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DBA5B" w14:textId="77777777" w:rsidR="005F430A" w:rsidRPr="003D3C00" w:rsidRDefault="00D77BA6" w:rsidP="005F430A">
      <w:pPr>
        <w:spacing w:after="0" w:line="240" w:lineRule="auto"/>
        <w:ind w:left="2880"/>
        <w:rPr>
          <w:b/>
          <w:sz w:val="28"/>
          <w:szCs w:val="28"/>
        </w:rPr>
      </w:pPr>
      <w:r w:rsidRPr="003D3C00">
        <w:rPr>
          <w:b/>
          <w:sz w:val="28"/>
          <w:szCs w:val="28"/>
        </w:rPr>
        <w:t>Visa /</w:t>
      </w:r>
      <w:r w:rsidR="00DD024E" w:rsidRPr="003D3C00">
        <w:rPr>
          <w:b/>
          <w:sz w:val="28"/>
          <w:szCs w:val="28"/>
        </w:rPr>
        <w:t>British Citizenship</w:t>
      </w:r>
      <w:r w:rsidR="00297320" w:rsidRPr="003D3C00">
        <w:rPr>
          <w:b/>
          <w:sz w:val="28"/>
          <w:szCs w:val="28"/>
        </w:rPr>
        <w:t xml:space="preserve"> </w:t>
      </w:r>
    </w:p>
    <w:p w14:paraId="4D52FDBD" w14:textId="77777777" w:rsidR="00D77BA6" w:rsidRPr="003D3C00" w:rsidRDefault="00297320" w:rsidP="005F430A">
      <w:pPr>
        <w:spacing w:after="0" w:line="240" w:lineRule="auto"/>
        <w:ind w:left="2880"/>
        <w:rPr>
          <w:b/>
          <w:sz w:val="28"/>
          <w:szCs w:val="28"/>
        </w:rPr>
      </w:pPr>
      <w:r w:rsidRPr="003D3C00">
        <w:rPr>
          <w:b/>
          <w:sz w:val="28"/>
          <w:szCs w:val="28"/>
        </w:rPr>
        <w:t xml:space="preserve"> Loan Application Form</w:t>
      </w:r>
    </w:p>
    <w:p w14:paraId="03DD1CD9" w14:textId="77777777" w:rsidR="00302B56" w:rsidRPr="0022366C" w:rsidRDefault="00302B56" w:rsidP="00302B56">
      <w:pPr>
        <w:spacing w:after="0"/>
        <w:jc w:val="center"/>
        <w:rPr>
          <w:b/>
          <w:sz w:val="20"/>
          <w:szCs w:val="20"/>
          <w:u w:val="single"/>
        </w:rPr>
      </w:pPr>
    </w:p>
    <w:p w14:paraId="54A8547F" w14:textId="77777777" w:rsidR="00D77BA6" w:rsidRPr="003D3C00" w:rsidRDefault="00297320" w:rsidP="00CF2F52">
      <w:pPr>
        <w:ind w:left="-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There are significant costs associated with applying for </w:t>
      </w:r>
      <w:r w:rsidR="00D77BA6"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>a Visa/</w:t>
      </w:r>
      <w:r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>Br</w:t>
      </w:r>
      <w:r w:rsidR="006559F3"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>itish Citizenship</w:t>
      </w:r>
      <w:r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an interest-free loan for staff is available to help fund these personal costs.</w:t>
      </w:r>
      <w:r w:rsidR="00CF2F52"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>If you wish to apply for a loan, please complete the application below and forward to the Human Resources Department at Hawkshead</w:t>
      </w:r>
      <w:r w:rsidR="00575117"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for approval</w:t>
      </w:r>
      <w:r w:rsidR="00CF2F52" w:rsidRPr="003D3C00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286"/>
        <w:gridCol w:w="2934"/>
        <w:gridCol w:w="1800"/>
        <w:gridCol w:w="2361"/>
      </w:tblGrid>
      <w:tr w:rsidR="00D77BA6" w14:paraId="350BCE5C" w14:textId="77777777" w:rsidTr="00D77BA6">
        <w:tc>
          <w:tcPr>
            <w:tcW w:w="228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8BE77A8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77BA6">
              <w:rPr>
                <w:rFonts w:ascii="Arial" w:hAnsi="Arial" w:cs="Arial"/>
                <w:b/>
              </w:rPr>
              <w:t>Employee Name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</w:tcBorders>
          </w:tcPr>
          <w:p w14:paraId="1E015AF9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A6" w14:paraId="1C7FDA83" w14:textId="77777777" w:rsidTr="00CD0C2C">
        <w:tc>
          <w:tcPr>
            <w:tcW w:w="228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0F87957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77BA6">
              <w:rPr>
                <w:rFonts w:ascii="Arial" w:hAnsi="Arial" w:cs="Arial"/>
                <w:b/>
              </w:rPr>
              <w:t>Employee/Payroll No.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7753B0E1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60B5A35E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77BA6">
              <w:rPr>
                <w:rFonts w:ascii="Arial" w:hAnsi="Arial" w:cs="Arial"/>
                <w:b/>
              </w:rPr>
              <w:t xml:space="preserve">RVC </w:t>
            </w:r>
            <w:r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2361" w:type="dxa"/>
          </w:tcPr>
          <w:p w14:paraId="33494243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A6" w14:paraId="708F288F" w14:textId="77777777" w:rsidTr="00D77BA6">
        <w:tc>
          <w:tcPr>
            <w:tcW w:w="228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FEE82B8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77BA6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</w:tcBorders>
          </w:tcPr>
          <w:p w14:paraId="2C19B05A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A6" w14:paraId="5FC812E9" w14:textId="77777777" w:rsidTr="00D77BA6">
        <w:tc>
          <w:tcPr>
            <w:tcW w:w="228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F13FB2C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77BA6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</w:tcBorders>
          </w:tcPr>
          <w:p w14:paraId="7C979F52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A6" w14:paraId="7DAF805C" w14:textId="77777777" w:rsidTr="00D77BA6">
        <w:tc>
          <w:tcPr>
            <w:tcW w:w="228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98A53E2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77BA6">
              <w:rPr>
                <w:rFonts w:ascii="Arial" w:hAnsi="Arial" w:cs="Arial"/>
                <w:b/>
              </w:rPr>
              <w:t>Line Manager Name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</w:tcBorders>
          </w:tcPr>
          <w:p w14:paraId="6AC0B368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A6" w14:paraId="45147F11" w14:textId="77777777" w:rsidTr="00D77BA6">
        <w:tc>
          <w:tcPr>
            <w:tcW w:w="228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0DC329F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77BA6">
              <w:rPr>
                <w:rFonts w:ascii="Arial" w:hAnsi="Arial" w:cs="Arial"/>
                <w:b/>
              </w:rPr>
              <w:t>Head of Department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</w:tcBorders>
          </w:tcPr>
          <w:p w14:paraId="2A8ED880" w14:textId="77777777" w:rsidR="00D77BA6" w:rsidRPr="00D77BA6" w:rsidRDefault="00D77BA6" w:rsidP="00D77B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5B7D7A" w14:textId="77777777" w:rsidR="00D77BA6" w:rsidRDefault="00D77BA6" w:rsidP="003D3C00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60"/>
        <w:gridCol w:w="1890"/>
        <w:gridCol w:w="5760"/>
        <w:gridCol w:w="1371"/>
      </w:tblGrid>
      <w:tr w:rsidR="00D77BA6" w:rsidRPr="00D77BA6" w14:paraId="577B61DA" w14:textId="77777777" w:rsidTr="00D77BA6">
        <w:tc>
          <w:tcPr>
            <w:tcW w:w="9381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6E9840A" w14:textId="77777777" w:rsidR="00D77BA6" w:rsidRPr="00D77BA6" w:rsidRDefault="00D77BA6" w:rsidP="00CE6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7BA6">
              <w:rPr>
                <w:rFonts w:ascii="Arial" w:hAnsi="Arial" w:cs="Arial"/>
                <w:b/>
                <w:sz w:val="18"/>
                <w:szCs w:val="18"/>
              </w:rPr>
              <w:t>Please provide full details for your loan application, and a full breakdown of costs where app</w:t>
            </w:r>
            <w:r w:rsidR="00CF2F52">
              <w:rPr>
                <w:rFonts w:ascii="Arial" w:hAnsi="Arial" w:cs="Arial"/>
                <w:b/>
                <w:sz w:val="18"/>
                <w:szCs w:val="18"/>
              </w:rPr>
              <w:t>ropriate.</w:t>
            </w:r>
            <w:r w:rsidR="00CE6B82">
              <w:rPr>
                <w:rFonts w:ascii="Arial" w:hAnsi="Arial" w:cs="Arial"/>
                <w:b/>
                <w:sz w:val="18"/>
                <w:szCs w:val="18"/>
              </w:rPr>
              <w:t xml:space="preserve"> For a Visa related loan for family members, please ensure the costs are separately detailed.</w:t>
            </w:r>
          </w:p>
        </w:tc>
      </w:tr>
      <w:tr w:rsidR="00CD0C2C" w:rsidRPr="00D77BA6" w14:paraId="354CA094" w14:textId="77777777" w:rsidTr="00CD0C2C">
        <w:tc>
          <w:tcPr>
            <w:tcW w:w="36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365C974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0C2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2EE3823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0C2C">
              <w:rPr>
                <w:rFonts w:ascii="Arial" w:hAnsi="Arial" w:cs="Arial"/>
                <w:b/>
                <w:sz w:val="16"/>
                <w:szCs w:val="16"/>
              </w:rPr>
              <w:t>Loan item c</w:t>
            </w:r>
            <w:r>
              <w:rPr>
                <w:rFonts w:ascii="Arial" w:hAnsi="Arial" w:cs="Arial"/>
                <w:b/>
                <w:sz w:val="16"/>
                <w:szCs w:val="16"/>
              </w:rPr>
              <w:t>ost</w:t>
            </w:r>
            <w:r w:rsidRPr="00CD0C2C">
              <w:rPr>
                <w:rFonts w:ascii="Arial" w:hAnsi="Arial" w:cs="Arial"/>
                <w:b/>
                <w:sz w:val="16"/>
                <w:szCs w:val="16"/>
              </w:rPr>
              <w:t xml:space="preserve"> detail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7EC7E1D" w14:textId="77777777" w:rsidR="00CD0C2C" w:rsidRPr="00D77BA6" w:rsidRDefault="00CD0C2C" w:rsidP="00CD0C2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76AF11D9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D0C2C">
              <w:rPr>
                <w:rFonts w:ascii="Arial" w:hAnsi="Arial" w:cs="Arial"/>
                <w:sz w:val="16"/>
                <w:szCs w:val="16"/>
              </w:rPr>
              <w:t>£</w:t>
            </w:r>
          </w:p>
        </w:tc>
      </w:tr>
      <w:tr w:rsidR="00CD0C2C" w:rsidRPr="00D77BA6" w14:paraId="7B6B0CBE" w14:textId="77777777" w:rsidTr="00CD0C2C">
        <w:tc>
          <w:tcPr>
            <w:tcW w:w="360" w:type="dxa"/>
            <w:shd w:val="clear" w:color="auto" w:fill="D0CECE" w:themeFill="background2" w:themeFillShade="E6"/>
          </w:tcPr>
          <w:p w14:paraId="57B91339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0C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72235A28" w14:textId="77777777" w:rsidR="00CD0C2C" w:rsidRDefault="00CD0C2C" w:rsidP="00CD0C2C">
            <w:pPr>
              <w:spacing w:after="0" w:line="360" w:lineRule="auto"/>
            </w:pPr>
            <w:r w:rsidRPr="00EA1A16">
              <w:rPr>
                <w:rFonts w:ascii="Arial" w:hAnsi="Arial" w:cs="Arial"/>
                <w:b/>
                <w:sz w:val="16"/>
                <w:szCs w:val="16"/>
              </w:rPr>
              <w:t>Loan item cost detail</w:t>
            </w:r>
          </w:p>
        </w:tc>
        <w:tc>
          <w:tcPr>
            <w:tcW w:w="5760" w:type="dxa"/>
          </w:tcPr>
          <w:p w14:paraId="51469250" w14:textId="77777777" w:rsidR="00CD0C2C" w:rsidRPr="00D77BA6" w:rsidRDefault="00CD0C2C" w:rsidP="00CD0C2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B67E28D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D0C2C">
              <w:rPr>
                <w:rFonts w:ascii="Arial" w:hAnsi="Arial" w:cs="Arial"/>
                <w:sz w:val="16"/>
                <w:szCs w:val="16"/>
              </w:rPr>
              <w:t>£</w:t>
            </w:r>
          </w:p>
        </w:tc>
      </w:tr>
      <w:tr w:rsidR="00CD0C2C" w:rsidRPr="00D77BA6" w14:paraId="42CB9968" w14:textId="77777777" w:rsidTr="00CD0C2C">
        <w:tc>
          <w:tcPr>
            <w:tcW w:w="360" w:type="dxa"/>
            <w:shd w:val="clear" w:color="auto" w:fill="D0CECE" w:themeFill="background2" w:themeFillShade="E6"/>
          </w:tcPr>
          <w:p w14:paraId="54D4C6D7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0C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01DCFCA7" w14:textId="77777777" w:rsidR="00CD0C2C" w:rsidRDefault="00CD0C2C" w:rsidP="00CD0C2C">
            <w:pPr>
              <w:spacing w:after="0" w:line="360" w:lineRule="auto"/>
            </w:pPr>
            <w:r w:rsidRPr="00EA1A16">
              <w:rPr>
                <w:rFonts w:ascii="Arial" w:hAnsi="Arial" w:cs="Arial"/>
                <w:b/>
                <w:sz w:val="16"/>
                <w:szCs w:val="16"/>
              </w:rPr>
              <w:t>Loan item cost detail</w:t>
            </w:r>
          </w:p>
        </w:tc>
        <w:tc>
          <w:tcPr>
            <w:tcW w:w="5760" w:type="dxa"/>
          </w:tcPr>
          <w:p w14:paraId="15D53E47" w14:textId="77777777" w:rsidR="00CD0C2C" w:rsidRPr="00D77BA6" w:rsidRDefault="00CD0C2C" w:rsidP="00CD0C2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30C2F8B2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D0C2C">
              <w:rPr>
                <w:rFonts w:ascii="Arial" w:hAnsi="Arial" w:cs="Arial"/>
                <w:sz w:val="16"/>
                <w:szCs w:val="16"/>
              </w:rPr>
              <w:t>£</w:t>
            </w:r>
          </w:p>
        </w:tc>
      </w:tr>
      <w:tr w:rsidR="00CD0C2C" w:rsidRPr="00D77BA6" w14:paraId="7DC8A8CA" w14:textId="77777777" w:rsidTr="00CD0C2C">
        <w:tc>
          <w:tcPr>
            <w:tcW w:w="360" w:type="dxa"/>
            <w:shd w:val="clear" w:color="auto" w:fill="D0CECE" w:themeFill="background2" w:themeFillShade="E6"/>
          </w:tcPr>
          <w:p w14:paraId="17C91555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0C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18441C99" w14:textId="77777777" w:rsidR="00CD0C2C" w:rsidRDefault="00CD0C2C" w:rsidP="00CD0C2C">
            <w:pPr>
              <w:spacing w:after="0" w:line="360" w:lineRule="auto"/>
            </w:pPr>
            <w:r w:rsidRPr="00EA1A16">
              <w:rPr>
                <w:rFonts w:ascii="Arial" w:hAnsi="Arial" w:cs="Arial"/>
                <w:b/>
                <w:sz w:val="16"/>
                <w:szCs w:val="16"/>
              </w:rPr>
              <w:t>Loan item cost detail</w:t>
            </w:r>
          </w:p>
        </w:tc>
        <w:tc>
          <w:tcPr>
            <w:tcW w:w="5760" w:type="dxa"/>
          </w:tcPr>
          <w:p w14:paraId="0809CE56" w14:textId="77777777" w:rsidR="00CD0C2C" w:rsidRPr="00D77BA6" w:rsidRDefault="00CD0C2C" w:rsidP="00CD0C2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B3D67EB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D0C2C">
              <w:rPr>
                <w:rFonts w:ascii="Arial" w:hAnsi="Arial" w:cs="Arial"/>
                <w:sz w:val="16"/>
                <w:szCs w:val="16"/>
              </w:rPr>
              <w:t>£</w:t>
            </w:r>
          </w:p>
        </w:tc>
      </w:tr>
      <w:tr w:rsidR="00CD0C2C" w:rsidRPr="00D77BA6" w14:paraId="041E1B46" w14:textId="77777777" w:rsidTr="00CD0C2C">
        <w:tc>
          <w:tcPr>
            <w:tcW w:w="360" w:type="dxa"/>
            <w:shd w:val="clear" w:color="auto" w:fill="D0CECE" w:themeFill="background2" w:themeFillShade="E6"/>
          </w:tcPr>
          <w:p w14:paraId="1600487E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23E9CE09" w14:textId="77777777" w:rsidR="00CD0C2C" w:rsidRDefault="00CD0C2C" w:rsidP="00CD0C2C">
            <w:pPr>
              <w:spacing w:after="0" w:line="360" w:lineRule="auto"/>
            </w:pPr>
            <w:r w:rsidRPr="00EA1A16">
              <w:rPr>
                <w:rFonts w:ascii="Arial" w:hAnsi="Arial" w:cs="Arial"/>
                <w:b/>
                <w:sz w:val="16"/>
                <w:szCs w:val="16"/>
              </w:rPr>
              <w:t>Loan item cost detail</w:t>
            </w:r>
          </w:p>
        </w:tc>
        <w:tc>
          <w:tcPr>
            <w:tcW w:w="5760" w:type="dxa"/>
          </w:tcPr>
          <w:p w14:paraId="5B91F4F4" w14:textId="77777777" w:rsidR="00CD0C2C" w:rsidRPr="00D77BA6" w:rsidRDefault="00CD0C2C" w:rsidP="00CD0C2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096F0BA3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D0C2C">
              <w:rPr>
                <w:rFonts w:ascii="Arial" w:hAnsi="Arial" w:cs="Arial"/>
                <w:sz w:val="16"/>
                <w:szCs w:val="16"/>
              </w:rPr>
              <w:t>£</w:t>
            </w:r>
          </w:p>
        </w:tc>
      </w:tr>
      <w:tr w:rsidR="00CD0C2C" w:rsidRPr="00D77BA6" w14:paraId="1844BC43" w14:textId="77777777" w:rsidTr="00CD0C2C">
        <w:tc>
          <w:tcPr>
            <w:tcW w:w="360" w:type="dxa"/>
            <w:shd w:val="clear" w:color="auto" w:fill="D0CECE" w:themeFill="background2" w:themeFillShade="E6"/>
          </w:tcPr>
          <w:p w14:paraId="1209029B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7EB5B44B" w14:textId="77777777" w:rsidR="00CD0C2C" w:rsidRDefault="00CD0C2C" w:rsidP="00CD0C2C">
            <w:pPr>
              <w:spacing w:after="0" w:line="360" w:lineRule="auto"/>
            </w:pPr>
            <w:r w:rsidRPr="00EA1A16">
              <w:rPr>
                <w:rFonts w:ascii="Arial" w:hAnsi="Arial" w:cs="Arial"/>
                <w:b/>
                <w:sz w:val="16"/>
                <w:szCs w:val="16"/>
              </w:rPr>
              <w:t>Loan item cost detail</w:t>
            </w:r>
          </w:p>
        </w:tc>
        <w:tc>
          <w:tcPr>
            <w:tcW w:w="5760" w:type="dxa"/>
          </w:tcPr>
          <w:p w14:paraId="1BD2A619" w14:textId="77777777" w:rsidR="00CD0C2C" w:rsidRPr="00D77BA6" w:rsidRDefault="00CD0C2C" w:rsidP="00CD0C2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B3AC281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D0C2C">
              <w:rPr>
                <w:rFonts w:ascii="Arial" w:hAnsi="Arial" w:cs="Arial"/>
                <w:sz w:val="16"/>
                <w:szCs w:val="16"/>
              </w:rPr>
              <w:t>£</w:t>
            </w:r>
          </w:p>
        </w:tc>
      </w:tr>
      <w:tr w:rsidR="00CD0C2C" w:rsidRPr="00D77BA6" w14:paraId="4C7AEC0A" w14:textId="77777777" w:rsidTr="00CD0C2C">
        <w:tc>
          <w:tcPr>
            <w:tcW w:w="8010" w:type="dxa"/>
            <w:gridSpan w:val="3"/>
            <w:shd w:val="clear" w:color="auto" w:fill="D0CECE" w:themeFill="background2" w:themeFillShade="E6"/>
          </w:tcPr>
          <w:p w14:paraId="1FF71150" w14:textId="77777777" w:rsidR="00CD0C2C" w:rsidRPr="00CD0C2C" w:rsidRDefault="00CD0C2C" w:rsidP="00CD0C2C">
            <w:pPr>
              <w:spacing w:after="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0C2C">
              <w:rPr>
                <w:rFonts w:ascii="Arial" w:hAnsi="Arial" w:cs="Arial"/>
                <w:b/>
                <w:sz w:val="18"/>
                <w:szCs w:val="18"/>
              </w:rPr>
              <w:t>TOTAL LOAN REQUIRED</w:t>
            </w:r>
          </w:p>
        </w:tc>
        <w:tc>
          <w:tcPr>
            <w:tcW w:w="1371" w:type="dxa"/>
          </w:tcPr>
          <w:p w14:paraId="645FDBAA" w14:textId="77777777" w:rsidR="00CD0C2C" w:rsidRPr="00CD0C2C" w:rsidRDefault="00CD0C2C" w:rsidP="00CD0C2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£</w:t>
            </w:r>
          </w:p>
        </w:tc>
      </w:tr>
    </w:tbl>
    <w:p w14:paraId="22BE08F6" w14:textId="77777777" w:rsidR="00CD0C2C" w:rsidRPr="00CD0C2C" w:rsidRDefault="00CD0C2C" w:rsidP="00CD0C2C">
      <w:pPr>
        <w:pStyle w:val="Title"/>
        <w:spacing w:after="0" w:line="240" w:lineRule="auto"/>
        <w:ind w:left="-360"/>
        <w:rPr>
          <w:color w:val="FF0000"/>
          <w:sz w:val="20"/>
          <w:szCs w:val="20"/>
          <w:lang w:eastAsia="en-GB"/>
        </w:rPr>
      </w:pPr>
      <w:r w:rsidRPr="00CD0C2C">
        <w:rPr>
          <w:color w:val="FF0000"/>
          <w:sz w:val="20"/>
          <w:szCs w:val="20"/>
          <w:lang w:eastAsia="en-GB"/>
        </w:rPr>
        <w:t>NB. Separate Loans cannot exceed £2,000.  Total Loans from the RVC to not exceed £10,000</w:t>
      </w:r>
    </w:p>
    <w:p w14:paraId="6F6A8A39" w14:textId="77777777" w:rsidR="005F430A" w:rsidRDefault="005F430A" w:rsidP="005F430A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21"/>
          <w:szCs w:val="21"/>
        </w:rPr>
      </w:pPr>
    </w:p>
    <w:p w14:paraId="6545AA23" w14:textId="77777777" w:rsidR="00CF4E6C" w:rsidRDefault="00CF4E6C" w:rsidP="005F430A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21"/>
          <w:szCs w:val="21"/>
        </w:rPr>
      </w:pPr>
      <w:r w:rsidRPr="00302B56">
        <w:rPr>
          <w:rFonts w:ascii="Arial" w:hAnsi="Arial" w:cs="Arial"/>
          <w:b/>
          <w:sz w:val="21"/>
          <w:szCs w:val="21"/>
        </w:rPr>
        <w:t>AGREEMENT</w:t>
      </w:r>
    </w:p>
    <w:p w14:paraId="3C9CDD40" w14:textId="77777777" w:rsidR="005F430A" w:rsidRPr="003D3C00" w:rsidRDefault="005F430A" w:rsidP="005F430A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12"/>
          <w:szCs w:val="12"/>
        </w:rPr>
      </w:pPr>
    </w:p>
    <w:p w14:paraId="68E0C69A" w14:textId="77777777" w:rsidR="003A5968" w:rsidRPr="003D3C00" w:rsidRDefault="00DD024E" w:rsidP="00CD0C2C">
      <w:pPr>
        <w:pStyle w:val="NoSpacing"/>
        <w:numPr>
          <w:ilvl w:val="0"/>
          <w:numId w:val="2"/>
        </w:numPr>
        <w:ind w:left="0"/>
        <w:rPr>
          <w:rFonts w:ascii="Arial" w:hAnsi="Arial" w:cs="Arial"/>
          <w:sz w:val="18"/>
          <w:szCs w:val="18"/>
        </w:rPr>
      </w:pPr>
      <w:r w:rsidRPr="003D3C00">
        <w:rPr>
          <w:rFonts w:ascii="Arial" w:hAnsi="Arial" w:cs="Arial"/>
          <w:sz w:val="18"/>
          <w:szCs w:val="18"/>
        </w:rPr>
        <w:t>I agree to repay this loan by 12</w:t>
      </w:r>
      <w:r w:rsidR="00CF4E6C" w:rsidRPr="003D3C00">
        <w:rPr>
          <w:rFonts w:ascii="Arial" w:hAnsi="Arial" w:cs="Arial"/>
          <w:sz w:val="18"/>
          <w:szCs w:val="18"/>
        </w:rPr>
        <w:t xml:space="preserve"> monthly deductions from my salary. </w:t>
      </w:r>
    </w:p>
    <w:p w14:paraId="122FE06F" w14:textId="77777777" w:rsidR="005F430A" w:rsidRPr="003D3C00" w:rsidRDefault="003A5968" w:rsidP="005F430A">
      <w:pPr>
        <w:pStyle w:val="NoSpacing"/>
        <w:numPr>
          <w:ilvl w:val="0"/>
          <w:numId w:val="2"/>
        </w:numPr>
        <w:ind w:left="0"/>
        <w:rPr>
          <w:rFonts w:ascii="Arial" w:hAnsi="Arial" w:cs="Arial"/>
          <w:sz w:val="18"/>
          <w:szCs w:val="18"/>
        </w:rPr>
      </w:pPr>
      <w:r w:rsidRPr="003D3C00">
        <w:rPr>
          <w:rFonts w:ascii="Arial" w:hAnsi="Arial" w:cs="Arial"/>
          <w:sz w:val="18"/>
          <w:szCs w:val="18"/>
        </w:rPr>
        <w:t xml:space="preserve">I agree to provide the College with documentary evidence of my application within </w:t>
      </w:r>
      <w:r w:rsidR="00302B56" w:rsidRPr="003D3C00">
        <w:rPr>
          <w:rFonts w:ascii="Arial" w:hAnsi="Arial" w:cs="Arial"/>
          <w:sz w:val="18"/>
          <w:szCs w:val="18"/>
        </w:rPr>
        <w:t>one</w:t>
      </w:r>
      <w:r w:rsidRPr="003D3C00">
        <w:rPr>
          <w:rFonts w:ascii="Arial" w:hAnsi="Arial" w:cs="Arial"/>
          <w:sz w:val="18"/>
          <w:szCs w:val="18"/>
        </w:rPr>
        <w:t xml:space="preserve"> month of receiving the loan – please e-mail a scanned copy to </w:t>
      </w:r>
      <w:hyperlink r:id="rId7" w:history="1">
        <w:r w:rsidR="005F430A" w:rsidRPr="003D3C00">
          <w:rPr>
            <w:rStyle w:val="Hyperlink"/>
            <w:rFonts w:ascii="Arial" w:hAnsi="Arial" w:cs="Arial"/>
            <w:sz w:val="18"/>
            <w:szCs w:val="18"/>
          </w:rPr>
          <w:t>payrollteam@rvc.ac.uk</w:t>
        </w:r>
      </w:hyperlink>
      <w:r w:rsidR="005F430A" w:rsidRPr="003D3C00">
        <w:rPr>
          <w:rFonts w:ascii="Arial" w:hAnsi="Arial" w:cs="Arial"/>
          <w:sz w:val="18"/>
          <w:szCs w:val="18"/>
        </w:rPr>
        <w:t>.</w:t>
      </w:r>
    </w:p>
    <w:p w14:paraId="51C1B7AC" w14:textId="77777777" w:rsidR="00CE6B82" w:rsidRPr="003D3C00" w:rsidRDefault="00CF4E6C" w:rsidP="00CE6B8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3D3C00">
        <w:rPr>
          <w:rFonts w:ascii="Arial" w:hAnsi="Arial" w:cs="Arial"/>
          <w:sz w:val="18"/>
          <w:szCs w:val="18"/>
        </w:rPr>
        <w:t>In the event of my leaving College employment before the loan is fully repaid, I undertake to repay the balance in full or hav</w:t>
      </w:r>
      <w:r w:rsidR="00575117" w:rsidRPr="003D3C00">
        <w:rPr>
          <w:rFonts w:ascii="Arial" w:hAnsi="Arial" w:cs="Arial"/>
          <w:sz w:val="18"/>
          <w:szCs w:val="18"/>
        </w:rPr>
        <w:t>e it deducted from my final salary</w:t>
      </w:r>
      <w:r w:rsidR="00CE6B82" w:rsidRPr="003D3C00">
        <w:rPr>
          <w:rFonts w:ascii="Arial" w:hAnsi="Arial" w:cs="Arial"/>
          <w:sz w:val="18"/>
          <w:szCs w:val="18"/>
        </w:rPr>
        <w:t xml:space="preserve"> or other payments due from the RVC, including expenses.  Failure to repay monies owed </w:t>
      </w:r>
      <w:r w:rsidR="00CE6B82" w:rsidRPr="003D3C00">
        <w:rPr>
          <w:rFonts w:ascii="Arial" w:hAnsi="Arial" w:cs="Arial"/>
          <w:sz w:val="18"/>
          <w:szCs w:val="18"/>
          <w:lang w:val="en-US" w:eastAsia="en-GB"/>
        </w:rPr>
        <w:t>will result in interest being charged at commercial rates on the debt outstanding and will be recoverable through the courts for non-payment.</w:t>
      </w:r>
    </w:p>
    <w:p w14:paraId="0FB027EA" w14:textId="77777777" w:rsidR="00473A3E" w:rsidRPr="003D3C00" w:rsidRDefault="00473A3E" w:rsidP="00CD0C2C">
      <w:pPr>
        <w:pStyle w:val="NoSpacing"/>
        <w:numPr>
          <w:ilvl w:val="0"/>
          <w:numId w:val="2"/>
        </w:numPr>
        <w:ind w:left="0"/>
        <w:rPr>
          <w:rFonts w:ascii="Arial" w:hAnsi="Arial" w:cs="Arial"/>
          <w:sz w:val="18"/>
          <w:szCs w:val="18"/>
        </w:rPr>
      </w:pPr>
      <w:r w:rsidRPr="003D3C00">
        <w:rPr>
          <w:rFonts w:ascii="Arial" w:hAnsi="Arial" w:cs="Arial"/>
          <w:sz w:val="18"/>
          <w:szCs w:val="18"/>
        </w:rPr>
        <w:t>In the event of an unsuccessful application the loan becomes immediately repayable.</w:t>
      </w:r>
    </w:p>
    <w:p w14:paraId="73F7FB18" w14:textId="77777777" w:rsidR="0022366C" w:rsidRPr="0022366C" w:rsidRDefault="0022366C" w:rsidP="0022366C">
      <w:pPr>
        <w:pStyle w:val="active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767"/>
        <w:gridCol w:w="4893"/>
        <w:gridCol w:w="601"/>
        <w:gridCol w:w="2120"/>
      </w:tblGrid>
      <w:tr w:rsidR="005F430A" w:rsidRPr="00B703C4" w14:paraId="23587675" w14:textId="77777777" w:rsidTr="005F430A">
        <w:tc>
          <w:tcPr>
            <w:tcW w:w="1767" w:type="dxa"/>
            <w:shd w:val="clear" w:color="auto" w:fill="D0CECE" w:themeFill="background2" w:themeFillShade="E6"/>
          </w:tcPr>
          <w:p w14:paraId="0B68C5AD" w14:textId="77777777" w:rsidR="005F430A" w:rsidRPr="00CF2F52" w:rsidRDefault="005F430A" w:rsidP="00CF2F52">
            <w:pPr>
              <w:spacing w:after="0"/>
              <w:ind w:left="-20"/>
              <w:rPr>
                <w:rFonts w:ascii="Arial" w:hAnsi="Arial" w:cs="Arial"/>
                <w:b/>
                <w:sz w:val="18"/>
                <w:szCs w:val="18"/>
              </w:rPr>
            </w:pPr>
            <w:r w:rsidRPr="00CF2F52">
              <w:rPr>
                <w:rFonts w:ascii="Arial" w:hAnsi="Arial" w:cs="Arial"/>
                <w:b/>
                <w:sz w:val="18"/>
                <w:szCs w:val="18"/>
              </w:rPr>
              <w:t>Employee Signature</w:t>
            </w:r>
          </w:p>
        </w:tc>
        <w:tc>
          <w:tcPr>
            <w:tcW w:w="4893" w:type="dxa"/>
          </w:tcPr>
          <w:p w14:paraId="4D743E5C" w14:textId="77777777" w:rsidR="005F430A" w:rsidRDefault="005F430A" w:rsidP="005F430A">
            <w:pPr>
              <w:spacing w:after="0" w:line="240" w:lineRule="auto"/>
              <w:ind w:left="-1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93851" w14:textId="77777777" w:rsidR="005F430A" w:rsidRPr="00CF2F52" w:rsidRDefault="005F430A" w:rsidP="005F430A">
            <w:pPr>
              <w:spacing w:after="0" w:line="240" w:lineRule="auto"/>
              <w:ind w:left="-1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428704" w14:textId="77777777" w:rsidR="005F430A" w:rsidRPr="00CF2F52" w:rsidRDefault="005F430A" w:rsidP="00CF2F52">
            <w:pPr>
              <w:spacing w:after="0"/>
              <w:ind w:left="-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D0CECE" w:themeFill="background2" w:themeFillShade="E6"/>
          </w:tcPr>
          <w:p w14:paraId="69428D93" w14:textId="77777777" w:rsidR="005F430A" w:rsidRPr="00CF2F52" w:rsidRDefault="005F430A" w:rsidP="00CF2F52">
            <w:pPr>
              <w:spacing w:after="0"/>
              <w:ind w:left="-20"/>
              <w:rPr>
                <w:rFonts w:ascii="Arial" w:hAnsi="Arial" w:cs="Arial"/>
                <w:b/>
                <w:sz w:val="18"/>
                <w:szCs w:val="18"/>
              </w:rPr>
            </w:pPr>
            <w:r w:rsidRPr="00CF2F5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120" w:type="dxa"/>
          </w:tcPr>
          <w:p w14:paraId="393E3A89" w14:textId="77777777" w:rsidR="005F430A" w:rsidRPr="00CF2F52" w:rsidRDefault="005F430A" w:rsidP="00CF2F52">
            <w:pPr>
              <w:spacing w:after="0"/>
              <w:ind w:left="-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C5346F" w14:textId="77777777" w:rsidR="005F430A" w:rsidRPr="003D3C00" w:rsidRDefault="003D3C00" w:rsidP="00CF2F52">
      <w:pPr>
        <w:shd w:val="clear" w:color="auto" w:fill="FFFFFF"/>
        <w:spacing w:after="0" w:line="240" w:lineRule="auto"/>
        <w:ind w:left="-360"/>
        <w:rPr>
          <w:rFonts w:ascii="Arial" w:hAnsi="Arial" w:cs="Arial"/>
          <w:sz w:val="14"/>
          <w:szCs w:val="14"/>
        </w:rPr>
      </w:pPr>
      <w:r w:rsidRPr="003D3C00">
        <w:rPr>
          <w:rFonts w:ascii="Arial" w:hAnsi="Arial" w:cs="Arial"/>
          <w:sz w:val="14"/>
          <w:szCs w:val="14"/>
        </w:rPr>
        <w:t>Please foreword this form to your Head of Department to approve</w:t>
      </w:r>
    </w:p>
    <w:p w14:paraId="0F793635" w14:textId="77777777" w:rsidR="003D3C00" w:rsidRDefault="003D3C00" w:rsidP="00CF2F52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21"/>
          <w:szCs w:val="21"/>
        </w:rPr>
      </w:pPr>
    </w:p>
    <w:p w14:paraId="3821455A" w14:textId="77777777" w:rsidR="003D3C00" w:rsidRDefault="003D3C00" w:rsidP="003D3C00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Office Use Only:</w:t>
      </w:r>
    </w:p>
    <w:p w14:paraId="6F6E6D14" w14:textId="77777777" w:rsidR="003D3C00" w:rsidRPr="005F430A" w:rsidRDefault="003D3C00" w:rsidP="003D3C00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530" w:type="dxa"/>
        <w:tblInd w:w="-455" w:type="dxa"/>
        <w:tblLook w:val="04A0" w:firstRow="1" w:lastRow="0" w:firstColumn="1" w:lastColumn="0" w:noHBand="0" w:noVBand="1"/>
      </w:tblPr>
      <w:tblGrid>
        <w:gridCol w:w="9530"/>
      </w:tblGrid>
      <w:tr w:rsidR="003D3C00" w:rsidRPr="00364F4D" w14:paraId="2285985A" w14:textId="77777777" w:rsidTr="005D59F3">
        <w:tc>
          <w:tcPr>
            <w:tcW w:w="9530" w:type="dxa"/>
            <w:shd w:val="clear" w:color="auto" w:fill="D0CECE" w:themeFill="background2" w:themeFillShade="E6"/>
          </w:tcPr>
          <w:p w14:paraId="7A5B7ADE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code(s) to be charged as entered by HoD.</w:t>
            </w:r>
          </w:p>
        </w:tc>
      </w:tr>
    </w:tbl>
    <w:tbl>
      <w:tblPr>
        <w:tblW w:w="95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115"/>
        <w:gridCol w:w="606"/>
        <w:gridCol w:w="1028"/>
        <w:gridCol w:w="2271"/>
        <w:gridCol w:w="2144"/>
        <w:gridCol w:w="1926"/>
      </w:tblGrid>
      <w:tr w:rsidR="003D3C00" w:rsidRPr="004E7684" w14:paraId="7CDF9196" w14:textId="77777777" w:rsidTr="005D59F3">
        <w:trPr>
          <w:trHeight w:val="284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A32785A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07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D4015B8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1E8E2BF5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07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4F391013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07C">
              <w:rPr>
                <w:rFonts w:ascii="Arial" w:hAnsi="Arial" w:cs="Arial"/>
                <w:b/>
                <w:sz w:val="18"/>
                <w:szCs w:val="18"/>
              </w:rPr>
              <w:t>RVP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B2A79F9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79633D5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84F14D9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00" w:rsidRPr="004E7684" w14:paraId="46690FCD" w14:textId="77777777" w:rsidTr="005D59F3">
        <w:trPr>
          <w:trHeight w:val="284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7E10FA5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07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021F301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31741A79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07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4E2854C5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07C">
              <w:rPr>
                <w:rFonts w:ascii="Arial" w:hAnsi="Arial" w:cs="Arial"/>
                <w:b/>
                <w:sz w:val="18"/>
                <w:szCs w:val="18"/>
              </w:rPr>
              <w:t>RVP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C48F65C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6201DBD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92187F1" w14:textId="77777777" w:rsidR="003D3C00" w:rsidRPr="0088407C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9530" w:type="dxa"/>
        <w:tblInd w:w="-455" w:type="dxa"/>
        <w:tblLook w:val="04A0" w:firstRow="1" w:lastRow="0" w:firstColumn="1" w:lastColumn="0" w:noHBand="0" w:noVBand="1"/>
      </w:tblPr>
      <w:tblGrid>
        <w:gridCol w:w="3238"/>
        <w:gridCol w:w="1708"/>
        <w:gridCol w:w="1087"/>
        <w:gridCol w:w="1617"/>
        <w:gridCol w:w="810"/>
        <w:gridCol w:w="1070"/>
      </w:tblGrid>
      <w:tr w:rsidR="003D3C00" w:rsidRPr="00CF2F52" w14:paraId="3D8C750C" w14:textId="77777777" w:rsidTr="005D59F3">
        <w:tc>
          <w:tcPr>
            <w:tcW w:w="3238" w:type="dxa"/>
            <w:shd w:val="clear" w:color="auto" w:fill="D0CECE" w:themeFill="background2" w:themeFillShade="E6"/>
          </w:tcPr>
          <w:p w14:paraId="479010DA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Department</w:t>
            </w:r>
            <w:r w:rsidRPr="00CF2F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Authorisation</w:t>
            </w:r>
          </w:p>
        </w:tc>
        <w:tc>
          <w:tcPr>
            <w:tcW w:w="4412" w:type="dxa"/>
            <w:gridSpan w:val="3"/>
          </w:tcPr>
          <w:p w14:paraId="7CE34BD1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E07BD9" w14:textId="77777777" w:rsidR="003D3C00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FC1576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4DD043B5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2F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70" w:type="dxa"/>
          </w:tcPr>
          <w:p w14:paraId="49C2498D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00" w:rsidRPr="00CF2F52" w14:paraId="2E4DB194" w14:textId="77777777" w:rsidTr="005D59F3">
        <w:tc>
          <w:tcPr>
            <w:tcW w:w="3238" w:type="dxa"/>
            <w:shd w:val="clear" w:color="auto" w:fill="D0CECE" w:themeFill="background2" w:themeFillShade="E6"/>
          </w:tcPr>
          <w:p w14:paraId="50732A7F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2F52">
              <w:rPr>
                <w:rFonts w:ascii="Arial" w:hAnsi="Arial" w:cs="Arial"/>
                <w:sz w:val="18"/>
                <w:szCs w:val="18"/>
              </w:rPr>
              <w:t>Approval HR Director or</w:t>
            </w:r>
          </w:p>
          <w:p w14:paraId="6D321B82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2F52">
              <w:rPr>
                <w:rFonts w:ascii="Arial" w:hAnsi="Arial" w:cs="Arial"/>
                <w:sz w:val="18"/>
                <w:szCs w:val="18"/>
              </w:rPr>
              <w:t xml:space="preserve">Nominee Approval </w:t>
            </w:r>
          </w:p>
        </w:tc>
        <w:tc>
          <w:tcPr>
            <w:tcW w:w="4412" w:type="dxa"/>
            <w:gridSpan w:val="3"/>
          </w:tcPr>
          <w:p w14:paraId="36562E1B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33A098" w14:textId="77777777" w:rsidR="003D3C00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A4B872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60449CFE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2F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70" w:type="dxa"/>
          </w:tcPr>
          <w:p w14:paraId="4347A33A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00" w:rsidRPr="00CF2F52" w14:paraId="6AEF404A" w14:textId="77777777" w:rsidTr="005D59F3">
        <w:tc>
          <w:tcPr>
            <w:tcW w:w="3238" w:type="dxa"/>
            <w:shd w:val="clear" w:color="auto" w:fill="D0CECE" w:themeFill="background2" w:themeFillShade="E6"/>
          </w:tcPr>
          <w:p w14:paraId="75A23582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CF2F52">
              <w:rPr>
                <w:rFonts w:ascii="Arial" w:hAnsi="Arial" w:cs="Arial"/>
                <w:sz w:val="18"/>
                <w:szCs w:val="18"/>
              </w:rPr>
              <w:t>Passed to Finance to Raise Loan Payment:</w:t>
            </w:r>
          </w:p>
        </w:tc>
        <w:tc>
          <w:tcPr>
            <w:tcW w:w="1708" w:type="dxa"/>
          </w:tcPr>
          <w:p w14:paraId="6AEBA5A6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3EC105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D0CECE" w:themeFill="background2" w:themeFillShade="E6"/>
          </w:tcPr>
          <w:p w14:paraId="1B7FD66D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497" w:type="dxa"/>
            <w:gridSpan w:val="3"/>
          </w:tcPr>
          <w:p w14:paraId="1251E5F2" w14:textId="77777777" w:rsidR="003D3C00" w:rsidRPr="003D3C00" w:rsidRDefault="003D3C00" w:rsidP="005D59F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824CBE" w14:textId="77777777" w:rsidR="003D3C00" w:rsidRPr="003D3C00" w:rsidRDefault="003D3C00" w:rsidP="003D3C00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18"/>
          <w:szCs w:val="18"/>
        </w:rPr>
      </w:pPr>
    </w:p>
    <w:p w14:paraId="5CC70A96" w14:textId="77777777" w:rsidR="003D3C00" w:rsidRPr="003D3C00" w:rsidRDefault="003D3C00" w:rsidP="003D3C00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530" w:type="dxa"/>
        <w:tblInd w:w="-455" w:type="dxa"/>
        <w:tblLook w:val="04A0" w:firstRow="1" w:lastRow="0" w:firstColumn="1" w:lastColumn="0" w:noHBand="0" w:noVBand="1"/>
      </w:tblPr>
      <w:tblGrid>
        <w:gridCol w:w="3240"/>
        <w:gridCol w:w="1710"/>
        <w:gridCol w:w="2700"/>
        <w:gridCol w:w="1880"/>
      </w:tblGrid>
      <w:tr w:rsidR="003D3C00" w:rsidRPr="00CF2F52" w14:paraId="2CD231A6" w14:textId="77777777" w:rsidTr="005D59F3">
        <w:tc>
          <w:tcPr>
            <w:tcW w:w="3240" w:type="dxa"/>
            <w:shd w:val="clear" w:color="auto" w:fill="D0CECE" w:themeFill="background2" w:themeFillShade="E6"/>
          </w:tcPr>
          <w:p w14:paraId="5AEDF62E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Payroll Actioned + Initials</w:t>
            </w:r>
            <w:r w:rsidRPr="00CF2F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0" w:type="dxa"/>
          </w:tcPr>
          <w:p w14:paraId="760A2CCE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65E2D4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0CECE" w:themeFill="background2" w:themeFillShade="E6"/>
          </w:tcPr>
          <w:p w14:paraId="02BBD2EF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Payroll Checked + Initials</w:t>
            </w:r>
          </w:p>
        </w:tc>
        <w:tc>
          <w:tcPr>
            <w:tcW w:w="1880" w:type="dxa"/>
          </w:tcPr>
          <w:p w14:paraId="7A97CE4C" w14:textId="77777777" w:rsidR="003D3C00" w:rsidRPr="00CF2F52" w:rsidRDefault="003D3C00" w:rsidP="005D59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C77769" w14:textId="77777777" w:rsidR="00297320" w:rsidRDefault="00297320" w:rsidP="003D3C00">
      <w:pPr>
        <w:shd w:val="clear" w:color="auto" w:fill="FFFFFF"/>
        <w:spacing w:after="0" w:line="240" w:lineRule="auto"/>
      </w:pPr>
    </w:p>
    <w:sectPr w:rsidR="00297320" w:rsidSect="0082497A">
      <w:headerReference w:type="default" r:id="rId8"/>
      <w:footerReference w:type="default" r:id="rId9"/>
      <w:pgSz w:w="11906" w:h="16838"/>
      <w:pgMar w:top="89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CC5CC" w14:textId="77777777" w:rsidR="005F430A" w:rsidRDefault="005F430A" w:rsidP="003D71C2">
      <w:pPr>
        <w:spacing w:after="0" w:line="240" w:lineRule="auto"/>
      </w:pPr>
      <w:r>
        <w:separator/>
      </w:r>
    </w:p>
  </w:endnote>
  <w:endnote w:type="continuationSeparator" w:id="0">
    <w:p w14:paraId="3E4A8BD4" w14:textId="77777777" w:rsidR="005F430A" w:rsidRDefault="005F430A" w:rsidP="003D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BEC8" w14:textId="77777777" w:rsidR="005F430A" w:rsidRPr="005F430A" w:rsidRDefault="005F430A" w:rsidP="005F430A">
    <w:pPr>
      <w:pStyle w:val="Footer"/>
      <w:pBdr>
        <w:top w:val="single" w:sz="4" w:space="1" w:color="auto"/>
      </w:pBdr>
      <w:tabs>
        <w:tab w:val="left" w:pos="1710"/>
      </w:tabs>
      <w:rPr>
        <w:sz w:val="16"/>
        <w:szCs w:val="16"/>
      </w:rPr>
    </w:pPr>
    <w:r w:rsidRPr="005F430A">
      <w:rPr>
        <w:sz w:val="16"/>
        <w:szCs w:val="16"/>
      </w:rPr>
      <w:t>(Visa &amp;) BR Citizenship Loan Application Form: Version 2:</w:t>
    </w:r>
    <w:r w:rsidRPr="005F430A">
      <w:rPr>
        <w:sz w:val="16"/>
        <w:szCs w:val="16"/>
      </w:rPr>
      <w:tab/>
    </w:r>
    <w:r>
      <w:rPr>
        <w:sz w:val="16"/>
        <w:szCs w:val="16"/>
      </w:rPr>
      <w:tab/>
    </w:r>
    <w:r w:rsidRPr="005F430A">
      <w:rPr>
        <w:sz w:val="16"/>
        <w:szCs w:val="16"/>
      </w:rPr>
      <w:t>June 2021/IM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CC345" w14:textId="77777777" w:rsidR="005F430A" w:rsidRDefault="005F430A" w:rsidP="003D71C2">
      <w:pPr>
        <w:spacing w:after="0" w:line="240" w:lineRule="auto"/>
      </w:pPr>
      <w:r>
        <w:separator/>
      </w:r>
    </w:p>
  </w:footnote>
  <w:footnote w:type="continuationSeparator" w:id="0">
    <w:p w14:paraId="148CFCD2" w14:textId="77777777" w:rsidR="005F430A" w:rsidRDefault="005F430A" w:rsidP="003D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39E43" w14:textId="77777777" w:rsidR="005F430A" w:rsidRDefault="005F430A" w:rsidP="00302B56">
    <w:pPr>
      <w:pStyle w:val="Header"/>
      <w:tabs>
        <w:tab w:val="clear" w:pos="4513"/>
        <w:tab w:val="center" w:pos="851"/>
      </w:tabs>
      <w:ind w:hanging="851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CAF351" wp14:editId="69E52910">
          <wp:simplePos x="0" y="0"/>
          <wp:positionH relativeFrom="column">
            <wp:posOffset>-317500</wp:posOffset>
          </wp:positionH>
          <wp:positionV relativeFrom="paragraph">
            <wp:posOffset>-56515</wp:posOffset>
          </wp:positionV>
          <wp:extent cx="1327150" cy="763270"/>
          <wp:effectExtent l="0" t="0" r="6350" b="0"/>
          <wp:wrapSquare wrapText="bothSides"/>
          <wp:docPr id="1" name="Picture 1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30A">
      <w:rPr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2A0C"/>
    <w:multiLevelType w:val="multilevel"/>
    <w:tmpl w:val="98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C0F29"/>
    <w:multiLevelType w:val="hybridMultilevel"/>
    <w:tmpl w:val="DEC6CD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20"/>
    <w:rsid w:val="00087DC9"/>
    <w:rsid w:val="000F5D96"/>
    <w:rsid w:val="001E4555"/>
    <w:rsid w:val="0022366C"/>
    <w:rsid w:val="00297320"/>
    <w:rsid w:val="00302B56"/>
    <w:rsid w:val="003A5968"/>
    <w:rsid w:val="003D3C00"/>
    <w:rsid w:val="003D71C2"/>
    <w:rsid w:val="00435CBF"/>
    <w:rsid w:val="00473A3E"/>
    <w:rsid w:val="00575117"/>
    <w:rsid w:val="005F430A"/>
    <w:rsid w:val="006559F3"/>
    <w:rsid w:val="007D3A84"/>
    <w:rsid w:val="0082497A"/>
    <w:rsid w:val="008918AB"/>
    <w:rsid w:val="00933DF8"/>
    <w:rsid w:val="009464BF"/>
    <w:rsid w:val="00982049"/>
    <w:rsid w:val="00C02A5F"/>
    <w:rsid w:val="00CD0C2C"/>
    <w:rsid w:val="00CE6B82"/>
    <w:rsid w:val="00CF2F52"/>
    <w:rsid w:val="00CF4E6C"/>
    <w:rsid w:val="00D77BA6"/>
    <w:rsid w:val="00DD024E"/>
    <w:rsid w:val="00F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2133F5"/>
  <w15:chartTrackingRefBased/>
  <w15:docId w15:val="{8B7BF117-6960-4C64-9C59-F8756A03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e">
    <w:name w:val="NormalNoSpace"/>
    <w:basedOn w:val="Normal"/>
    <w:rsid w:val="00297320"/>
    <w:pPr>
      <w:spacing w:after="0" w:line="260" w:lineRule="atLeast"/>
    </w:pPr>
    <w:rPr>
      <w:rFonts w:ascii="Palatino Linotype" w:eastAsia="Times New Roman" w:hAnsi="Palatino Linotype" w:cs="Times New Roman"/>
      <w:sz w:val="20"/>
      <w:szCs w:val="24"/>
    </w:rPr>
  </w:style>
  <w:style w:type="table" w:styleId="TableGrid">
    <w:name w:val="Table Grid"/>
    <w:basedOn w:val="TableNormal"/>
    <w:rsid w:val="00297320"/>
    <w:pPr>
      <w:spacing w:after="260" w:line="26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97320"/>
    <w:pPr>
      <w:keepNext/>
      <w:spacing w:after="260" w:line="400" w:lineRule="atLeast"/>
      <w:outlineLvl w:val="0"/>
    </w:pPr>
    <w:rPr>
      <w:rFonts w:ascii="Arial" w:eastAsia="Times New Roman" w:hAnsi="Arial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97320"/>
    <w:rPr>
      <w:rFonts w:ascii="Arial" w:eastAsia="Times New Roman" w:hAnsi="Arial" w:cs="Arial"/>
      <w:b/>
      <w:bCs/>
      <w:kern w:val="28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C2"/>
  </w:style>
  <w:style w:type="paragraph" w:styleId="Footer">
    <w:name w:val="footer"/>
    <w:basedOn w:val="Normal"/>
    <w:link w:val="FooterChar"/>
    <w:uiPriority w:val="99"/>
    <w:unhideWhenUsed/>
    <w:rsid w:val="003D7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C2"/>
  </w:style>
  <w:style w:type="paragraph" w:styleId="NoSpacing">
    <w:name w:val="No Spacing"/>
    <w:uiPriority w:val="1"/>
    <w:qFormat/>
    <w:rsid w:val="003A596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77B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ve">
    <w:name w:val="active"/>
    <w:basedOn w:val="Normal"/>
    <w:rsid w:val="0022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rollteam@rvc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736A1.25C179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Soden, Leslie</dc:creator>
  <cp:keywords/>
  <dc:description/>
  <cp:lastModifiedBy>Keen, Rod</cp:lastModifiedBy>
  <cp:revision>2</cp:revision>
  <cp:lastPrinted>2017-04-07T15:17:00Z</cp:lastPrinted>
  <dcterms:created xsi:type="dcterms:W3CDTF">2021-09-15T07:50:00Z</dcterms:created>
  <dcterms:modified xsi:type="dcterms:W3CDTF">2021-09-15T07:50:00Z</dcterms:modified>
</cp:coreProperties>
</file>