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2ACE" w14:textId="77777777" w:rsidR="008075E4" w:rsidRPr="0053772E" w:rsidRDefault="00A00E6C">
      <w:pPr>
        <w:pStyle w:val="BodyText"/>
        <w:ind w:left="108"/>
        <w:rPr>
          <w:rFonts w:ascii="Arial" w:hAnsi="Arial" w:cs="Arial"/>
        </w:rPr>
      </w:pPr>
      <w:r w:rsidRPr="0053772E">
        <w:rPr>
          <w:rFonts w:ascii="Arial" w:hAnsi="Arial" w:cs="Arial"/>
          <w:noProof/>
        </w:rPr>
        <w:drawing>
          <wp:inline distT="0" distB="0" distL="0" distR="0" wp14:anchorId="6058E6D9" wp14:editId="4D9D071F">
            <wp:extent cx="1861302" cy="1066800"/>
            <wp:effectExtent l="0" t="0" r="0" b="0"/>
            <wp:docPr id="1" name="Image 1" descr="RVC_Corporate_Logo_RGB_Nobor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VC_Corporate_Logo_RGB_Noborder"/>
                    <pic:cNvPicPr/>
                  </pic:nvPicPr>
                  <pic:blipFill>
                    <a:blip r:embed="rId7" cstate="print"/>
                    <a:stretch>
                      <a:fillRect/>
                    </a:stretch>
                  </pic:blipFill>
                  <pic:spPr>
                    <a:xfrm>
                      <a:off x="0" y="0"/>
                      <a:ext cx="1861302" cy="1066800"/>
                    </a:xfrm>
                    <a:prstGeom prst="rect">
                      <a:avLst/>
                    </a:prstGeom>
                  </pic:spPr>
                </pic:pic>
              </a:graphicData>
            </a:graphic>
          </wp:inline>
        </w:drawing>
      </w:r>
    </w:p>
    <w:p w14:paraId="1B361E91" w14:textId="77777777" w:rsidR="008075E4" w:rsidRPr="0053772E" w:rsidRDefault="008075E4">
      <w:pPr>
        <w:pStyle w:val="BodyText"/>
        <w:rPr>
          <w:rFonts w:ascii="Arial" w:hAnsi="Arial" w:cs="Arial"/>
        </w:rPr>
      </w:pPr>
    </w:p>
    <w:p w14:paraId="063F7294" w14:textId="77777777" w:rsidR="008075E4" w:rsidRPr="0053772E" w:rsidRDefault="008075E4">
      <w:pPr>
        <w:pStyle w:val="BodyText"/>
        <w:spacing w:before="14"/>
        <w:rPr>
          <w:rFonts w:ascii="Arial" w:hAnsi="Arial" w:cs="Arial"/>
        </w:rPr>
      </w:pPr>
    </w:p>
    <w:p w14:paraId="4B1B3955" w14:textId="77777777" w:rsidR="008075E4" w:rsidRPr="002A36D0" w:rsidRDefault="00A00E6C">
      <w:pPr>
        <w:pStyle w:val="Heading1"/>
        <w:ind w:left="681" w:firstLine="0"/>
        <w:rPr>
          <w:sz w:val="24"/>
          <w:szCs w:val="24"/>
        </w:rPr>
      </w:pPr>
      <w:r w:rsidRPr="002A36D0">
        <w:rPr>
          <w:sz w:val="24"/>
          <w:szCs w:val="24"/>
        </w:rPr>
        <w:t>GUIDELINES</w:t>
      </w:r>
      <w:r w:rsidRPr="002A36D0">
        <w:rPr>
          <w:spacing w:val="-10"/>
          <w:sz w:val="24"/>
          <w:szCs w:val="24"/>
        </w:rPr>
        <w:t xml:space="preserve"> </w:t>
      </w:r>
      <w:r w:rsidRPr="002A36D0">
        <w:rPr>
          <w:sz w:val="24"/>
          <w:szCs w:val="24"/>
        </w:rPr>
        <w:t>ON</w:t>
      </w:r>
      <w:r w:rsidRPr="002A36D0">
        <w:rPr>
          <w:spacing w:val="-11"/>
          <w:sz w:val="24"/>
          <w:szCs w:val="24"/>
        </w:rPr>
        <w:t xml:space="preserve"> </w:t>
      </w:r>
      <w:r w:rsidRPr="002A36D0">
        <w:rPr>
          <w:sz w:val="24"/>
          <w:szCs w:val="24"/>
        </w:rPr>
        <w:t>PERSONAL</w:t>
      </w:r>
      <w:r w:rsidRPr="002A36D0">
        <w:rPr>
          <w:spacing w:val="-8"/>
          <w:sz w:val="24"/>
          <w:szCs w:val="24"/>
        </w:rPr>
        <w:t xml:space="preserve"> </w:t>
      </w:r>
      <w:r w:rsidRPr="002A36D0">
        <w:rPr>
          <w:sz w:val="24"/>
          <w:szCs w:val="24"/>
        </w:rPr>
        <w:t>RELATIONSHIPS</w:t>
      </w:r>
      <w:r w:rsidRPr="002A36D0">
        <w:rPr>
          <w:spacing w:val="-7"/>
          <w:sz w:val="24"/>
          <w:szCs w:val="24"/>
        </w:rPr>
        <w:t xml:space="preserve"> </w:t>
      </w:r>
      <w:r w:rsidRPr="002A36D0">
        <w:rPr>
          <w:sz w:val="24"/>
          <w:szCs w:val="24"/>
        </w:rPr>
        <w:t>AT</w:t>
      </w:r>
      <w:r w:rsidRPr="002A36D0">
        <w:rPr>
          <w:spacing w:val="-6"/>
          <w:sz w:val="24"/>
          <w:szCs w:val="24"/>
        </w:rPr>
        <w:t xml:space="preserve"> </w:t>
      </w:r>
      <w:r w:rsidRPr="002A36D0">
        <w:rPr>
          <w:spacing w:val="-4"/>
          <w:sz w:val="24"/>
          <w:szCs w:val="24"/>
        </w:rPr>
        <w:t>WORK</w:t>
      </w:r>
    </w:p>
    <w:p w14:paraId="6E735A1A" w14:textId="77777777" w:rsidR="008075E4" w:rsidRPr="0053772E" w:rsidRDefault="008075E4">
      <w:pPr>
        <w:pStyle w:val="BodyText"/>
        <w:spacing w:before="28"/>
        <w:rPr>
          <w:rFonts w:ascii="Arial" w:hAnsi="Arial" w:cs="Arial"/>
          <w:b/>
        </w:rPr>
      </w:pPr>
    </w:p>
    <w:p w14:paraId="5A548AAF" w14:textId="49A184D2" w:rsidR="008075E4" w:rsidRPr="0053772E" w:rsidRDefault="00A00E6C">
      <w:pPr>
        <w:pStyle w:val="BodyText"/>
        <w:spacing w:before="1"/>
        <w:ind w:left="681" w:hanging="1"/>
        <w:rPr>
          <w:rFonts w:ascii="Arial" w:hAnsi="Arial" w:cs="Arial"/>
        </w:rPr>
      </w:pPr>
      <w:r w:rsidRPr="0053772E">
        <w:rPr>
          <w:rFonts w:ascii="Arial" w:hAnsi="Arial" w:cs="Arial"/>
        </w:rPr>
        <w:t>This</w:t>
      </w:r>
      <w:r w:rsidRPr="0053772E">
        <w:rPr>
          <w:rFonts w:ascii="Arial" w:hAnsi="Arial" w:cs="Arial"/>
          <w:spacing w:val="-11"/>
        </w:rPr>
        <w:t xml:space="preserve"> </w:t>
      </w:r>
      <w:r w:rsidRPr="0053772E">
        <w:rPr>
          <w:rFonts w:ascii="Arial" w:hAnsi="Arial" w:cs="Arial"/>
        </w:rPr>
        <w:t>guide</w:t>
      </w:r>
      <w:r w:rsidRPr="0053772E">
        <w:rPr>
          <w:rFonts w:ascii="Arial" w:hAnsi="Arial" w:cs="Arial"/>
          <w:spacing w:val="-10"/>
        </w:rPr>
        <w:t xml:space="preserve"> </w:t>
      </w:r>
      <w:r w:rsidRPr="0053772E">
        <w:rPr>
          <w:rFonts w:ascii="Arial" w:hAnsi="Arial" w:cs="Arial"/>
        </w:rPr>
        <w:t>is</w:t>
      </w:r>
      <w:r w:rsidRPr="0053772E">
        <w:rPr>
          <w:rFonts w:ascii="Arial" w:hAnsi="Arial" w:cs="Arial"/>
          <w:spacing w:val="-13"/>
        </w:rPr>
        <w:t xml:space="preserve"> </w:t>
      </w:r>
      <w:r w:rsidRPr="0053772E">
        <w:rPr>
          <w:rFonts w:ascii="Arial" w:hAnsi="Arial" w:cs="Arial"/>
        </w:rPr>
        <w:t>intended</w:t>
      </w:r>
      <w:r w:rsidRPr="0053772E">
        <w:rPr>
          <w:rFonts w:ascii="Arial" w:hAnsi="Arial" w:cs="Arial"/>
          <w:spacing w:val="-9"/>
        </w:rPr>
        <w:t xml:space="preserve"> </w:t>
      </w:r>
      <w:r w:rsidRPr="0053772E">
        <w:rPr>
          <w:rFonts w:ascii="Arial" w:hAnsi="Arial" w:cs="Arial"/>
        </w:rPr>
        <w:t>to</w:t>
      </w:r>
      <w:r w:rsidRPr="0053772E">
        <w:rPr>
          <w:rFonts w:ascii="Arial" w:hAnsi="Arial" w:cs="Arial"/>
          <w:spacing w:val="-9"/>
        </w:rPr>
        <w:t xml:space="preserve"> </w:t>
      </w:r>
      <w:r w:rsidRPr="0053772E">
        <w:rPr>
          <w:rFonts w:ascii="Arial" w:hAnsi="Arial" w:cs="Arial"/>
        </w:rPr>
        <w:t>provide</w:t>
      </w:r>
      <w:r w:rsidRPr="0053772E">
        <w:rPr>
          <w:rFonts w:ascii="Arial" w:hAnsi="Arial" w:cs="Arial"/>
          <w:spacing w:val="-10"/>
        </w:rPr>
        <w:t xml:space="preserve"> </w:t>
      </w:r>
      <w:r w:rsidRPr="0053772E">
        <w:rPr>
          <w:rFonts w:ascii="Arial" w:hAnsi="Arial" w:cs="Arial"/>
        </w:rPr>
        <w:t>information</w:t>
      </w:r>
      <w:r w:rsidRPr="0053772E">
        <w:rPr>
          <w:rFonts w:ascii="Arial" w:hAnsi="Arial" w:cs="Arial"/>
          <w:spacing w:val="-11"/>
        </w:rPr>
        <w:t xml:space="preserve"> </w:t>
      </w:r>
      <w:r w:rsidRPr="0053772E">
        <w:rPr>
          <w:rFonts w:ascii="Arial" w:hAnsi="Arial" w:cs="Arial"/>
        </w:rPr>
        <w:t>to</w:t>
      </w:r>
      <w:r w:rsidRPr="0053772E">
        <w:rPr>
          <w:rFonts w:ascii="Arial" w:hAnsi="Arial" w:cs="Arial"/>
          <w:spacing w:val="-9"/>
        </w:rPr>
        <w:t xml:space="preserve"> </w:t>
      </w:r>
      <w:r w:rsidRPr="0053772E">
        <w:rPr>
          <w:rFonts w:ascii="Arial" w:hAnsi="Arial" w:cs="Arial"/>
        </w:rPr>
        <w:t>employees</w:t>
      </w:r>
      <w:r w:rsidRPr="0053772E">
        <w:rPr>
          <w:rFonts w:ascii="Arial" w:hAnsi="Arial" w:cs="Arial"/>
          <w:spacing w:val="-11"/>
        </w:rPr>
        <w:t xml:space="preserve"> </w:t>
      </w:r>
      <w:r w:rsidRPr="0053772E">
        <w:rPr>
          <w:rFonts w:ascii="Arial" w:hAnsi="Arial" w:cs="Arial"/>
        </w:rPr>
        <w:t>regarding</w:t>
      </w:r>
      <w:r w:rsidRPr="0053772E">
        <w:rPr>
          <w:rFonts w:ascii="Arial" w:hAnsi="Arial" w:cs="Arial"/>
          <w:spacing w:val="-11"/>
        </w:rPr>
        <w:t xml:space="preserve"> </w:t>
      </w:r>
      <w:r w:rsidRPr="0053772E">
        <w:rPr>
          <w:rFonts w:ascii="Arial" w:hAnsi="Arial" w:cs="Arial"/>
        </w:rPr>
        <w:t>personal</w:t>
      </w:r>
      <w:r w:rsidRPr="0053772E">
        <w:rPr>
          <w:rFonts w:ascii="Arial" w:hAnsi="Arial" w:cs="Arial"/>
          <w:spacing w:val="-8"/>
        </w:rPr>
        <w:t xml:space="preserve"> </w:t>
      </w:r>
      <w:r w:rsidRPr="0053772E">
        <w:rPr>
          <w:rFonts w:ascii="Arial" w:hAnsi="Arial" w:cs="Arial"/>
        </w:rPr>
        <w:t>relationships</w:t>
      </w:r>
      <w:r w:rsidRPr="0053772E">
        <w:rPr>
          <w:rFonts w:ascii="Arial" w:hAnsi="Arial" w:cs="Arial"/>
          <w:spacing w:val="-11"/>
        </w:rPr>
        <w:t xml:space="preserve"> </w:t>
      </w:r>
      <w:r w:rsidRPr="0053772E">
        <w:rPr>
          <w:rFonts w:ascii="Arial" w:hAnsi="Arial" w:cs="Arial"/>
        </w:rPr>
        <w:t>within</w:t>
      </w:r>
      <w:r w:rsidRPr="0053772E">
        <w:rPr>
          <w:rFonts w:ascii="Arial" w:hAnsi="Arial" w:cs="Arial"/>
          <w:spacing w:val="-11"/>
        </w:rPr>
        <w:t xml:space="preserve"> </w:t>
      </w:r>
      <w:r w:rsidRPr="0053772E">
        <w:rPr>
          <w:rFonts w:ascii="Arial" w:hAnsi="Arial" w:cs="Arial"/>
        </w:rPr>
        <w:t xml:space="preserve">the </w:t>
      </w:r>
      <w:r w:rsidR="001A7DB5">
        <w:rPr>
          <w:rFonts w:ascii="Arial" w:hAnsi="Arial" w:cs="Arial"/>
        </w:rPr>
        <w:t>u</w:t>
      </w:r>
      <w:r w:rsidR="0053772E">
        <w:rPr>
          <w:rFonts w:ascii="Arial" w:hAnsi="Arial" w:cs="Arial"/>
        </w:rPr>
        <w:t>niversity</w:t>
      </w:r>
      <w:r w:rsidRPr="0053772E">
        <w:rPr>
          <w:rFonts w:ascii="Arial" w:hAnsi="Arial" w:cs="Arial"/>
        </w:rPr>
        <w:t xml:space="preserve"> to avoid any perceived, actual or potential conflicts of interest or misuse of authority.</w:t>
      </w:r>
    </w:p>
    <w:p w14:paraId="7859437F" w14:textId="77777777" w:rsidR="008075E4" w:rsidRPr="0053772E" w:rsidRDefault="008075E4">
      <w:pPr>
        <w:pStyle w:val="BodyText"/>
        <w:rPr>
          <w:rFonts w:ascii="Arial" w:hAnsi="Arial" w:cs="Arial"/>
        </w:rPr>
      </w:pPr>
    </w:p>
    <w:p w14:paraId="137F5CDF" w14:textId="77777777" w:rsidR="008075E4" w:rsidRPr="0053772E" w:rsidRDefault="008075E4">
      <w:pPr>
        <w:pStyle w:val="BodyText"/>
        <w:spacing w:before="51"/>
        <w:rPr>
          <w:rFonts w:ascii="Arial" w:hAnsi="Arial" w:cs="Arial"/>
        </w:rPr>
      </w:pPr>
    </w:p>
    <w:p w14:paraId="181A82B3" w14:textId="77777777" w:rsidR="008075E4" w:rsidRPr="0053772E" w:rsidRDefault="00A00E6C">
      <w:pPr>
        <w:pStyle w:val="Heading1"/>
        <w:numPr>
          <w:ilvl w:val="0"/>
          <w:numId w:val="1"/>
        </w:numPr>
        <w:tabs>
          <w:tab w:val="left" w:pos="681"/>
        </w:tabs>
      </w:pPr>
      <w:r w:rsidRPr="0053772E">
        <w:rPr>
          <w:spacing w:val="-2"/>
        </w:rPr>
        <w:t>INTRODUCTION</w:t>
      </w:r>
    </w:p>
    <w:p w14:paraId="4C14BC88" w14:textId="77777777" w:rsidR="008075E4" w:rsidRPr="0053772E" w:rsidRDefault="008075E4">
      <w:pPr>
        <w:pStyle w:val="BodyText"/>
        <w:spacing w:before="48"/>
        <w:rPr>
          <w:rFonts w:ascii="Arial" w:hAnsi="Arial" w:cs="Arial"/>
          <w:b/>
        </w:rPr>
      </w:pPr>
    </w:p>
    <w:p w14:paraId="52918D63" w14:textId="7B23ECF1" w:rsidR="008075E4" w:rsidRPr="0053772E" w:rsidRDefault="00A00E6C">
      <w:pPr>
        <w:pStyle w:val="ListParagraph"/>
        <w:numPr>
          <w:ilvl w:val="1"/>
          <w:numId w:val="1"/>
        </w:numPr>
        <w:tabs>
          <w:tab w:val="left" w:pos="678"/>
          <w:tab w:val="left" w:pos="681"/>
        </w:tabs>
        <w:ind w:right="450"/>
        <w:rPr>
          <w:rFonts w:ascii="Arial" w:hAnsi="Arial" w:cs="Arial"/>
          <w:sz w:val="20"/>
        </w:rPr>
      </w:pPr>
      <w:r w:rsidRPr="0053772E">
        <w:rPr>
          <w:rFonts w:ascii="Arial" w:hAnsi="Arial" w:cs="Arial"/>
          <w:sz w:val="20"/>
        </w:rPr>
        <w:t xml:space="preserve">The </w:t>
      </w:r>
      <w:r w:rsidR="001A7DB5">
        <w:rPr>
          <w:rFonts w:ascii="Arial" w:hAnsi="Arial" w:cs="Arial"/>
          <w:sz w:val="20"/>
        </w:rPr>
        <w:t>university</w:t>
      </w:r>
      <w:r w:rsidRPr="0053772E">
        <w:rPr>
          <w:rFonts w:ascii="Arial" w:hAnsi="Arial" w:cs="Arial"/>
          <w:sz w:val="20"/>
        </w:rPr>
        <w:t xml:space="preserve"> values and relies upon the professional integrity of its employees, particularly where an employee has supervisory responsibilities or a professional relationship with a student.</w:t>
      </w:r>
    </w:p>
    <w:p w14:paraId="34EA02F4" w14:textId="77777777" w:rsidR="008075E4" w:rsidRPr="0053772E" w:rsidRDefault="00A00E6C">
      <w:pPr>
        <w:pStyle w:val="ListParagraph"/>
        <w:numPr>
          <w:ilvl w:val="1"/>
          <w:numId w:val="1"/>
        </w:numPr>
        <w:tabs>
          <w:tab w:val="left" w:pos="678"/>
          <w:tab w:val="left" w:pos="681"/>
        </w:tabs>
        <w:spacing w:before="269"/>
        <w:ind w:right="449"/>
        <w:rPr>
          <w:rFonts w:ascii="Arial" w:hAnsi="Arial" w:cs="Arial"/>
          <w:sz w:val="20"/>
        </w:rPr>
      </w:pPr>
      <w:r w:rsidRPr="0053772E">
        <w:rPr>
          <w:rFonts w:ascii="Arial" w:hAnsi="Arial" w:cs="Arial"/>
          <w:sz w:val="20"/>
        </w:rPr>
        <w:t xml:space="preserve">So that employees conduct themselves and are perceived to conduct themselves in a professional manner, it is necessary to </w:t>
      </w:r>
      <w:proofErr w:type="spellStart"/>
      <w:r w:rsidRPr="0053772E">
        <w:rPr>
          <w:rFonts w:ascii="Arial" w:hAnsi="Arial" w:cs="Arial"/>
          <w:sz w:val="20"/>
        </w:rPr>
        <w:t>recognise</w:t>
      </w:r>
      <w:proofErr w:type="spellEnd"/>
      <w:r w:rsidRPr="0053772E">
        <w:rPr>
          <w:rFonts w:ascii="Arial" w:hAnsi="Arial" w:cs="Arial"/>
          <w:sz w:val="20"/>
        </w:rPr>
        <w:t xml:space="preserve"> and take account of personal relationships which might affect working relationships.</w:t>
      </w:r>
    </w:p>
    <w:p w14:paraId="10802B60" w14:textId="77777777" w:rsidR="008075E4" w:rsidRPr="0053772E" w:rsidRDefault="008075E4">
      <w:pPr>
        <w:pStyle w:val="BodyText"/>
        <w:rPr>
          <w:rFonts w:ascii="Arial" w:hAnsi="Arial" w:cs="Arial"/>
        </w:rPr>
      </w:pPr>
    </w:p>
    <w:p w14:paraId="200CC876" w14:textId="0F048FC2" w:rsidR="008075E4" w:rsidRPr="0053772E" w:rsidRDefault="00A00E6C">
      <w:pPr>
        <w:pStyle w:val="ListParagraph"/>
        <w:numPr>
          <w:ilvl w:val="1"/>
          <w:numId w:val="1"/>
        </w:numPr>
        <w:tabs>
          <w:tab w:val="left" w:pos="678"/>
          <w:tab w:val="left" w:pos="681"/>
        </w:tabs>
        <w:spacing w:before="1"/>
        <w:ind w:right="449"/>
        <w:rPr>
          <w:rFonts w:ascii="Arial" w:hAnsi="Arial" w:cs="Arial"/>
          <w:sz w:val="20"/>
        </w:rPr>
      </w:pPr>
      <w:r w:rsidRPr="0053772E">
        <w:rPr>
          <w:rFonts w:ascii="Arial" w:hAnsi="Arial" w:cs="Arial"/>
          <w:sz w:val="20"/>
        </w:rPr>
        <w:t xml:space="preserve">The </w:t>
      </w:r>
      <w:r w:rsidR="001A7DB5">
        <w:rPr>
          <w:rFonts w:ascii="Arial" w:hAnsi="Arial" w:cs="Arial"/>
          <w:sz w:val="20"/>
        </w:rPr>
        <w:t>university</w:t>
      </w:r>
      <w:r w:rsidRPr="0053772E">
        <w:rPr>
          <w:rFonts w:ascii="Arial" w:hAnsi="Arial" w:cs="Arial"/>
          <w:sz w:val="20"/>
        </w:rPr>
        <w:t xml:space="preserve"> is committed to promoting equal opportunities and eliminating discrimination. Accordingly,</w:t>
      </w:r>
      <w:r w:rsidRPr="0053772E">
        <w:rPr>
          <w:rFonts w:ascii="Arial" w:hAnsi="Arial" w:cs="Arial"/>
          <w:spacing w:val="-5"/>
          <w:sz w:val="20"/>
        </w:rPr>
        <w:t xml:space="preserve"> </w:t>
      </w:r>
      <w:r w:rsidRPr="0053772E">
        <w:rPr>
          <w:rFonts w:ascii="Arial" w:hAnsi="Arial" w:cs="Arial"/>
          <w:sz w:val="20"/>
        </w:rPr>
        <w:t>these</w:t>
      </w:r>
      <w:r w:rsidRPr="0053772E">
        <w:rPr>
          <w:rFonts w:ascii="Arial" w:hAnsi="Arial" w:cs="Arial"/>
          <w:spacing w:val="-5"/>
          <w:sz w:val="20"/>
        </w:rPr>
        <w:t xml:space="preserve"> </w:t>
      </w:r>
      <w:r w:rsidRPr="0053772E">
        <w:rPr>
          <w:rFonts w:ascii="Arial" w:hAnsi="Arial" w:cs="Arial"/>
          <w:sz w:val="20"/>
        </w:rPr>
        <w:t>guidelines</w:t>
      </w:r>
      <w:r w:rsidRPr="0053772E">
        <w:rPr>
          <w:rFonts w:ascii="Arial" w:hAnsi="Arial" w:cs="Arial"/>
          <w:spacing w:val="-6"/>
          <w:sz w:val="20"/>
        </w:rPr>
        <w:t xml:space="preserve"> </w:t>
      </w:r>
      <w:r w:rsidRPr="0053772E">
        <w:rPr>
          <w:rFonts w:ascii="Arial" w:hAnsi="Arial" w:cs="Arial"/>
          <w:sz w:val="20"/>
        </w:rPr>
        <w:t>will</w:t>
      </w:r>
      <w:r w:rsidRPr="0053772E">
        <w:rPr>
          <w:rFonts w:ascii="Arial" w:hAnsi="Arial" w:cs="Arial"/>
          <w:spacing w:val="-3"/>
          <w:sz w:val="20"/>
        </w:rPr>
        <w:t xml:space="preserve"> </w:t>
      </w:r>
      <w:r w:rsidRPr="0053772E">
        <w:rPr>
          <w:rFonts w:ascii="Arial" w:hAnsi="Arial" w:cs="Arial"/>
          <w:sz w:val="20"/>
        </w:rPr>
        <w:t>be</w:t>
      </w:r>
      <w:r w:rsidRPr="0053772E">
        <w:rPr>
          <w:rFonts w:ascii="Arial" w:hAnsi="Arial" w:cs="Arial"/>
          <w:spacing w:val="-5"/>
          <w:sz w:val="20"/>
        </w:rPr>
        <w:t xml:space="preserve"> </w:t>
      </w:r>
      <w:r w:rsidRPr="0053772E">
        <w:rPr>
          <w:rFonts w:ascii="Arial" w:hAnsi="Arial" w:cs="Arial"/>
          <w:sz w:val="20"/>
        </w:rPr>
        <w:t>applied</w:t>
      </w:r>
      <w:r w:rsidRPr="0053772E">
        <w:rPr>
          <w:rFonts w:ascii="Arial" w:hAnsi="Arial" w:cs="Arial"/>
          <w:spacing w:val="-5"/>
          <w:sz w:val="20"/>
        </w:rPr>
        <w:t xml:space="preserve"> </w:t>
      </w:r>
      <w:r w:rsidRPr="0053772E">
        <w:rPr>
          <w:rFonts w:ascii="Arial" w:hAnsi="Arial" w:cs="Arial"/>
          <w:sz w:val="20"/>
        </w:rPr>
        <w:t>fairly</w:t>
      </w:r>
      <w:r w:rsidRPr="0053772E">
        <w:rPr>
          <w:rFonts w:ascii="Arial" w:hAnsi="Arial" w:cs="Arial"/>
          <w:spacing w:val="-6"/>
          <w:sz w:val="20"/>
        </w:rPr>
        <w:t xml:space="preserve"> </w:t>
      </w:r>
      <w:r w:rsidRPr="0053772E">
        <w:rPr>
          <w:rFonts w:ascii="Arial" w:hAnsi="Arial" w:cs="Arial"/>
          <w:sz w:val="20"/>
        </w:rPr>
        <w:t>and</w:t>
      </w:r>
      <w:r w:rsidRPr="0053772E">
        <w:rPr>
          <w:rFonts w:ascii="Arial" w:hAnsi="Arial" w:cs="Arial"/>
          <w:spacing w:val="-5"/>
          <w:sz w:val="20"/>
        </w:rPr>
        <w:t xml:space="preserve"> </w:t>
      </w:r>
      <w:r w:rsidRPr="0053772E">
        <w:rPr>
          <w:rFonts w:ascii="Arial" w:hAnsi="Arial" w:cs="Arial"/>
          <w:sz w:val="20"/>
        </w:rPr>
        <w:t>consistently</w:t>
      </w:r>
      <w:r w:rsidRPr="0053772E">
        <w:rPr>
          <w:rFonts w:ascii="Arial" w:hAnsi="Arial" w:cs="Arial"/>
          <w:spacing w:val="-6"/>
          <w:sz w:val="20"/>
        </w:rPr>
        <w:t xml:space="preserve"> </w:t>
      </w:r>
      <w:r w:rsidRPr="0053772E">
        <w:rPr>
          <w:rFonts w:ascii="Arial" w:hAnsi="Arial" w:cs="Arial"/>
          <w:sz w:val="20"/>
        </w:rPr>
        <w:t>and</w:t>
      </w:r>
      <w:r w:rsidRPr="0053772E">
        <w:rPr>
          <w:rFonts w:ascii="Arial" w:hAnsi="Arial" w:cs="Arial"/>
          <w:spacing w:val="-5"/>
          <w:sz w:val="20"/>
        </w:rPr>
        <w:t xml:space="preserve"> </w:t>
      </w:r>
      <w:r w:rsidRPr="0053772E">
        <w:rPr>
          <w:rFonts w:ascii="Arial" w:hAnsi="Arial" w:cs="Arial"/>
          <w:sz w:val="20"/>
        </w:rPr>
        <w:t>with</w:t>
      </w:r>
      <w:r w:rsidRPr="0053772E">
        <w:rPr>
          <w:rFonts w:ascii="Arial" w:hAnsi="Arial" w:cs="Arial"/>
          <w:spacing w:val="-6"/>
          <w:sz w:val="20"/>
        </w:rPr>
        <w:t xml:space="preserve"> </w:t>
      </w:r>
      <w:r w:rsidRPr="0053772E">
        <w:rPr>
          <w:rFonts w:ascii="Arial" w:hAnsi="Arial" w:cs="Arial"/>
          <w:sz w:val="20"/>
        </w:rPr>
        <w:t>due</w:t>
      </w:r>
      <w:r w:rsidRPr="0053772E">
        <w:rPr>
          <w:rFonts w:ascii="Arial" w:hAnsi="Arial" w:cs="Arial"/>
          <w:spacing w:val="-5"/>
          <w:sz w:val="20"/>
        </w:rPr>
        <w:t xml:space="preserve"> </w:t>
      </w:r>
      <w:r w:rsidRPr="0053772E">
        <w:rPr>
          <w:rFonts w:ascii="Arial" w:hAnsi="Arial" w:cs="Arial"/>
          <w:sz w:val="20"/>
        </w:rPr>
        <w:t>regard</w:t>
      </w:r>
      <w:r w:rsidRPr="0053772E">
        <w:rPr>
          <w:rFonts w:ascii="Arial" w:hAnsi="Arial" w:cs="Arial"/>
          <w:spacing w:val="-5"/>
          <w:sz w:val="20"/>
        </w:rPr>
        <w:t xml:space="preserve"> </w:t>
      </w:r>
      <w:r w:rsidRPr="0053772E">
        <w:rPr>
          <w:rFonts w:ascii="Arial" w:hAnsi="Arial" w:cs="Arial"/>
          <w:sz w:val="20"/>
        </w:rPr>
        <w:t>to</w:t>
      </w:r>
      <w:r w:rsidRPr="0053772E">
        <w:rPr>
          <w:rFonts w:ascii="Arial" w:hAnsi="Arial" w:cs="Arial"/>
          <w:spacing w:val="-4"/>
          <w:sz w:val="20"/>
        </w:rPr>
        <w:t xml:space="preserve"> </w:t>
      </w:r>
      <w:r w:rsidRPr="0053772E">
        <w:rPr>
          <w:rFonts w:ascii="Arial" w:hAnsi="Arial" w:cs="Arial"/>
          <w:sz w:val="20"/>
        </w:rPr>
        <w:t>equality</w:t>
      </w:r>
      <w:r w:rsidRPr="0053772E">
        <w:rPr>
          <w:rFonts w:ascii="Arial" w:hAnsi="Arial" w:cs="Arial"/>
          <w:spacing w:val="-6"/>
          <w:sz w:val="20"/>
        </w:rPr>
        <w:t xml:space="preserve"> </w:t>
      </w:r>
      <w:r w:rsidRPr="0053772E">
        <w:rPr>
          <w:rFonts w:ascii="Arial" w:hAnsi="Arial" w:cs="Arial"/>
          <w:sz w:val="20"/>
        </w:rPr>
        <w:t xml:space="preserve">of </w:t>
      </w:r>
      <w:r w:rsidRPr="0053772E">
        <w:rPr>
          <w:rFonts w:ascii="Arial" w:hAnsi="Arial" w:cs="Arial"/>
          <w:spacing w:val="-2"/>
          <w:sz w:val="20"/>
        </w:rPr>
        <w:t>treatment.</w:t>
      </w:r>
    </w:p>
    <w:p w14:paraId="25730E64" w14:textId="77777777" w:rsidR="008075E4" w:rsidRPr="0053772E" w:rsidRDefault="00A00E6C">
      <w:pPr>
        <w:pStyle w:val="ListParagraph"/>
        <w:numPr>
          <w:ilvl w:val="1"/>
          <w:numId w:val="1"/>
        </w:numPr>
        <w:tabs>
          <w:tab w:val="left" w:pos="678"/>
          <w:tab w:val="left" w:pos="681"/>
        </w:tabs>
        <w:spacing w:before="267"/>
        <w:ind w:right="448"/>
        <w:rPr>
          <w:rFonts w:ascii="Arial" w:hAnsi="Arial" w:cs="Arial"/>
          <w:sz w:val="20"/>
        </w:rPr>
      </w:pPr>
      <w:r w:rsidRPr="0053772E">
        <w:rPr>
          <w:rFonts w:ascii="Arial" w:hAnsi="Arial" w:cs="Arial"/>
          <w:sz w:val="20"/>
        </w:rPr>
        <w:t>The</w:t>
      </w:r>
      <w:r w:rsidRPr="0053772E">
        <w:rPr>
          <w:rFonts w:ascii="Arial" w:hAnsi="Arial" w:cs="Arial"/>
          <w:spacing w:val="-13"/>
          <w:sz w:val="20"/>
        </w:rPr>
        <w:t xml:space="preserve"> </w:t>
      </w:r>
      <w:r w:rsidRPr="0053772E">
        <w:rPr>
          <w:rFonts w:ascii="Arial" w:hAnsi="Arial" w:cs="Arial"/>
          <w:sz w:val="20"/>
        </w:rPr>
        <w:t>guidelines</w:t>
      </w:r>
      <w:r w:rsidRPr="0053772E">
        <w:rPr>
          <w:rFonts w:ascii="Arial" w:hAnsi="Arial" w:cs="Arial"/>
          <w:spacing w:val="-12"/>
          <w:sz w:val="20"/>
        </w:rPr>
        <w:t xml:space="preserve"> </w:t>
      </w:r>
      <w:r w:rsidRPr="0053772E">
        <w:rPr>
          <w:rFonts w:ascii="Arial" w:hAnsi="Arial" w:cs="Arial"/>
          <w:sz w:val="20"/>
        </w:rPr>
        <w:t>do</w:t>
      </w:r>
      <w:r w:rsidRPr="0053772E">
        <w:rPr>
          <w:rFonts w:ascii="Arial" w:hAnsi="Arial" w:cs="Arial"/>
          <w:spacing w:val="-13"/>
          <w:sz w:val="20"/>
        </w:rPr>
        <w:t xml:space="preserve"> </w:t>
      </w:r>
      <w:r w:rsidRPr="0053772E">
        <w:rPr>
          <w:rFonts w:ascii="Arial" w:hAnsi="Arial" w:cs="Arial"/>
          <w:sz w:val="20"/>
        </w:rPr>
        <w:t>not</w:t>
      </w:r>
      <w:r w:rsidRPr="0053772E">
        <w:rPr>
          <w:rFonts w:ascii="Arial" w:hAnsi="Arial" w:cs="Arial"/>
          <w:spacing w:val="-12"/>
          <w:sz w:val="20"/>
        </w:rPr>
        <w:t xml:space="preserve"> </w:t>
      </w:r>
      <w:r w:rsidRPr="0053772E">
        <w:rPr>
          <w:rFonts w:ascii="Arial" w:hAnsi="Arial" w:cs="Arial"/>
          <w:sz w:val="20"/>
        </w:rPr>
        <w:t>form</w:t>
      </w:r>
      <w:r w:rsidRPr="0053772E">
        <w:rPr>
          <w:rFonts w:ascii="Arial" w:hAnsi="Arial" w:cs="Arial"/>
          <w:spacing w:val="-13"/>
          <w:sz w:val="20"/>
        </w:rPr>
        <w:t xml:space="preserve"> </w:t>
      </w:r>
      <w:r w:rsidRPr="0053772E">
        <w:rPr>
          <w:rFonts w:ascii="Arial" w:hAnsi="Arial" w:cs="Arial"/>
          <w:sz w:val="20"/>
        </w:rPr>
        <w:t>part</w:t>
      </w:r>
      <w:r w:rsidRPr="0053772E">
        <w:rPr>
          <w:rFonts w:ascii="Arial" w:hAnsi="Arial" w:cs="Arial"/>
          <w:spacing w:val="-12"/>
          <w:sz w:val="20"/>
        </w:rPr>
        <w:t xml:space="preserve"> </w:t>
      </w:r>
      <w:r w:rsidRPr="0053772E">
        <w:rPr>
          <w:rFonts w:ascii="Arial" w:hAnsi="Arial" w:cs="Arial"/>
          <w:sz w:val="20"/>
        </w:rPr>
        <w:t>of</w:t>
      </w:r>
      <w:r w:rsidRPr="0053772E">
        <w:rPr>
          <w:rFonts w:ascii="Arial" w:hAnsi="Arial" w:cs="Arial"/>
          <w:spacing w:val="-13"/>
          <w:sz w:val="20"/>
        </w:rPr>
        <w:t xml:space="preserve"> </w:t>
      </w:r>
      <w:r w:rsidRPr="0053772E">
        <w:rPr>
          <w:rFonts w:ascii="Arial" w:hAnsi="Arial" w:cs="Arial"/>
          <w:sz w:val="20"/>
        </w:rPr>
        <w:t>employees'</w:t>
      </w:r>
      <w:r w:rsidRPr="0053772E">
        <w:rPr>
          <w:rFonts w:ascii="Arial" w:hAnsi="Arial" w:cs="Arial"/>
          <w:spacing w:val="-12"/>
          <w:sz w:val="20"/>
        </w:rPr>
        <w:t xml:space="preserve"> </w:t>
      </w:r>
      <w:r w:rsidRPr="0053772E">
        <w:rPr>
          <w:rFonts w:ascii="Arial" w:hAnsi="Arial" w:cs="Arial"/>
          <w:sz w:val="20"/>
        </w:rPr>
        <w:t>contracts</w:t>
      </w:r>
      <w:r w:rsidRPr="0053772E">
        <w:rPr>
          <w:rFonts w:ascii="Arial" w:hAnsi="Arial" w:cs="Arial"/>
          <w:spacing w:val="-13"/>
          <w:sz w:val="20"/>
        </w:rPr>
        <w:t xml:space="preserve"> </w:t>
      </w:r>
      <w:r w:rsidRPr="0053772E">
        <w:rPr>
          <w:rFonts w:ascii="Arial" w:hAnsi="Arial" w:cs="Arial"/>
          <w:sz w:val="20"/>
        </w:rPr>
        <w:t>of</w:t>
      </w:r>
      <w:r w:rsidRPr="0053772E">
        <w:rPr>
          <w:rFonts w:ascii="Arial" w:hAnsi="Arial" w:cs="Arial"/>
          <w:spacing w:val="-12"/>
          <w:sz w:val="20"/>
        </w:rPr>
        <w:t xml:space="preserve"> </w:t>
      </w:r>
      <w:r w:rsidRPr="0053772E">
        <w:rPr>
          <w:rFonts w:ascii="Arial" w:hAnsi="Arial" w:cs="Arial"/>
          <w:sz w:val="20"/>
        </w:rPr>
        <w:t>employment.</w:t>
      </w:r>
      <w:r w:rsidRPr="0053772E">
        <w:rPr>
          <w:rFonts w:ascii="Arial" w:hAnsi="Arial" w:cs="Arial"/>
          <w:spacing w:val="14"/>
          <w:sz w:val="20"/>
        </w:rPr>
        <w:t xml:space="preserve"> </w:t>
      </w:r>
      <w:r w:rsidRPr="0053772E">
        <w:rPr>
          <w:rFonts w:ascii="Arial" w:hAnsi="Arial" w:cs="Arial"/>
          <w:sz w:val="20"/>
        </w:rPr>
        <w:t>They</w:t>
      </w:r>
      <w:r w:rsidRPr="0053772E">
        <w:rPr>
          <w:rFonts w:ascii="Arial" w:hAnsi="Arial" w:cs="Arial"/>
          <w:spacing w:val="-12"/>
          <w:sz w:val="20"/>
        </w:rPr>
        <w:t xml:space="preserve"> </w:t>
      </w:r>
      <w:r w:rsidRPr="0053772E">
        <w:rPr>
          <w:rFonts w:ascii="Arial" w:hAnsi="Arial" w:cs="Arial"/>
          <w:sz w:val="20"/>
        </w:rPr>
        <w:t>will</w:t>
      </w:r>
      <w:r w:rsidRPr="0053772E">
        <w:rPr>
          <w:rFonts w:ascii="Arial" w:hAnsi="Arial" w:cs="Arial"/>
          <w:spacing w:val="-13"/>
          <w:sz w:val="20"/>
        </w:rPr>
        <w:t xml:space="preserve"> </w:t>
      </w:r>
      <w:r w:rsidRPr="0053772E">
        <w:rPr>
          <w:rFonts w:ascii="Arial" w:hAnsi="Arial" w:cs="Arial"/>
          <w:sz w:val="20"/>
        </w:rPr>
        <w:t>be</w:t>
      </w:r>
      <w:r w:rsidRPr="0053772E">
        <w:rPr>
          <w:rFonts w:ascii="Arial" w:hAnsi="Arial" w:cs="Arial"/>
          <w:spacing w:val="-12"/>
          <w:sz w:val="20"/>
        </w:rPr>
        <w:t xml:space="preserve"> </w:t>
      </w:r>
      <w:r w:rsidRPr="0053772E">
        <w:rPr>
          <w:rFonts w:ascii="Arial" w:hAnsi="Arial" w:cs="Arial"/>
          <w:sz w:val="20"/>
        </w:rPr>
        <w:t>kept</w:t>
      </w:r>
      <w:r w:rsidRPr="0053772E">
        <w:rPr>
          <w:rFonts w:ascii="Arial" w:hAnsi="Arial" w:cs="Arial"/>
          <w:spacing w:val="-13"/>
          <w:sz w:val="20"/>
        </w:rPr>
        <w:t xml:space="preserve"> </w:t>
      </w:r>
      <w:r w:rsidRPr="0053772E">
        <w:rPr>
          <w:rFonts w:ascii="Arial" w:hAnsi="Arial" w:cs="Arial"/>
          <w:sz w:val="20"/>
        </w:rPr>
        <w:t>under</w:t>
      </w:r>
      <w:r w:rsidRPr="0053772E">
        <w:rPr>
          <w:rFonts w:ascii="Arial" w:hAnsi="Arial" w:cs="Arial"/>
          <w:spacing w:val="-12"/>
          <w:sz w:val="20"/>
        </w:rPr>
        <w:t xml:space="preserve"> </w:t>
      </w:r>
      <w:r w:rsidRPr="0053772E">
        <w:rPr>
          <w:rFonts w:ascii="Arial" w:hAnsi="Arial" w:cs="Arial"/>
          <w:sz w:val="20"/>
        </w:rPr>
        <w:t>review and may be revised from time to time.</w:t>
      </w:r>
    </w:p>
    <w:p w14:paraId="49FBDCA8" w14:textId="77777777" w:rsidR="008075E4" w:rsidRPr="0053772E" w:rsidRDefault="008075E4">
      <w:pPr>
        <w:pStyle w:val="BodyText"/>
        <w:spacing w:before="185"/>
        <w:rPr>
          <w:rFonts w:ascii="Arial" w:hAnsi="Arial" w:cs="Arial"/>
        </w:rPr>
      </w:pPr>
    </w:p>
    <w:p w14:paraId="5E4CFA10" w14:textId="77777777" w:rsidR="008075E4" w:rsidRPr="0053772E" w:rsidRDefault="00A00E6C">
      <w:pPr>
        <w:pStyle w:val="Heading1"/>
        <w:numPr>
          <w:ilvl w:val="0"/>
          <w:numId w:val="1"/>
        </w:numPr>
        <w:tabs>
          <w:tab w:val="left" w:pos="681"/>
        </w:tabs>
      </w:pPr>
      <w:r w:rsidRPr="0053772E">
        <w:t>SCOPE</w:t>
      </w:r>
      <w:r w:rsidRPr="0053772E">
        <w:rPr>
          <w:spacing w:val="-5"/>
        </w:rPr>
        <w:t xml:space="preserve"> </w:t>
      </w:r>
      <w:r w:rsidRPr="0053772E">
        <w:t>AND</w:t>
      </w:r>
      <w:r w:rsidRPr="0053772E">
        <w:rPr>
          <w:spacing w:val="-6"/>
        </w:rPr>
        <w:t xml:space="preserve"> </w:t>
      </w:r>
      <w:r w:rsidRPr="0053772E">
        <w:rPr>
          <w:spacing w:val="-2"/>
        </w:rPr>
        <w:t>PURPOSE</w:t>
      </w:r>
    </w:p>
    <w:p w14:paraId="4A221A45" w14:textId="77777777" w:rsidR="008075E4" w:rsidRPr="0053772E" w:rsidRDefault="008075E4">
      <w:pPr>
        <w:pStyle w:val="BodyText"/>
        <w:spacing w:before="46"/>
        <w:rPr>
          <w:rFonts w:ascii="Arial" w:hAnsi="Arial" w:cs="Arial"/>
          <w:b/>
        </w:rPr>
      </w:pPr>
    </w:p>
    <w:p w14:paraId="19569678" w14:textId="43385265" w:rsidR="008075E4" w:rsidRPr="0053772E" w:rsidRDefault="00A00E6C">
      <w:pPr>
        <w:pStyle w:val="ListParagraph"/>
        <w:numPr>
          <w:ilvl w:val="1"/>
          <w:numId w:val="1"/>
        </w:numPr>
        <w:tabs>
          <w:tab w:val="left" w:pos="667"/>
          <w:tab w:val="left" w:pos="681"/>
        </w:tabs>
        <w:ind w:right="696"/>
        <w:rPr>
          <w:rFonts w:ascii="Arial" w:hAnsi="Arial" w:cs="Arial"/>
          <w:sz w:val="20"/>
        </w:rPr>
      </w:pPr>
      <w:r w:rsidRPr="0053772E">
        <w:rPr>
          <w:rFonts w:ascii="Arial" w:hAnsi="Arial" w:cs="Arial"/>
          <w:sz w:val="20"/>
        </w:rPr>
        <w:t>The</w:t>
      </w:r>
      <w:r w:rsidRPr="0053772E">
        <w:rPr>
          <w:rFonts w:ascii="Arial" w:hAnsi="Arial" w:cs="Arial"/>
          <w:spacing w:val="-2"/>
          <w:sz w:val="20"/>
        </w:rPr>
        <w:t xml:space="preserve"> </w:t>
      </w:r>
      <w:r w:rsidRPr="0053772E">
        <w:rPr>
          <w:rFonts w:ascii="Arial" w:hAnsi="Arial" w:cs="Arial"/>
          <w:sz w:val="20"/>
        </w:rPr>
        <w:t>guidelines</w:t>
      </w:r>
      <w:r w:rsidRPr="0053772E">
        <w:rPr>
          <w:rFonts w:ascii="Arial" w:hAnsi="Arial" w:cs="Arial"/>
          <w:spacing w:val="-4"/>
          <w:sz w:val="20"/>
        </w:rPr>
        <w:t xml:space="preserve"> </w:t>
      </w:r>
      <w:r w:rsidRPr="0053772E">
        <w:rPr>
          <w:rFonts w:ascii="Arial" w:hAnsi="Arial" w:cs="Arial"/>
          <w:sz w:val="20"/>
        </w:rPr>
        <w:t>apply</w:t>
      </w:r>
      <w:r w:rsidRPr="0053772E">
        <w:rPr>
          <w:rFonts w:ascii="Arial" w:hAnsi="Arial" w:cs="Arial"/>
          <w:spacing w:val="-3"/>
          <w:sz w:val="20"/>
        </w:rPr>
        <w:t xml:space="preserve"> </w:t>
      </w:r>
      <w:r w:rsidRPr="0053772E">
        <w:rPr>
          <w:rFonts w:ascii="Arial" w:hAnsi="Arial" w:cs="Arial"/>
          <w:sz w:val="20"/>
        </w:rPr>
        <w:t>to</w:t>
      </w:r>
      <w:r w:rsidRPr="0053772E">
        <w:rPr>
          <w:rFonts w:ascii="Arial" w:hAnsi="Arial" w:cs="Arial"/>
          <w:spacing w:val="-1"/>
          <w:sz w:val="20"/>
        </w:rPr>
        <w:t xml:space="preserve"> </w:t>
      </w:r>
      <w:r w:rsidRPr="0053772E">
        <w:rPr>
          <w:rFonts w:ascii="Arial" w:hAnsi="Arial" w:cs="Arial"/>
          <w:sz w:val="20"/>
        </w:rPr>
        <w:t>all</w:t>
      </w:r>
      <w:r w:rsidRPr="0053772E">
        <w:rPr>
          <w:rFonts w:ascii="Arial" w:hAnsi="Arial" w:cs="Arial"/>
          <w:spacing w:val="-3"/>
          <w:sz w:val="20"/>
        </w:rPr>
        <w:t xml:space="preserve"> </w:t>
      </w:r>
      <w:r w:rsidRPr="0053772E">
        <w:rPr>
          <w:rFonts w:ascii="Arial" w:hAnsi="Arial" w:cs="Arial"/>
          <w:sz w:val="20"/>
        </w:rPr>
        <w:t>individuals</w:t>
      </w:r>
      <w:r w:rsidRPr="0053772E">
        <w:rPr>
          <w:rFonts w:ascii="Arial" w:hAnsi="Arial" w:cs="Arial"/>
          <w:spacing w:val="-4"/>
          <w:sz w:val="20"/>
        </w:rPr>
        <w:t xml:space="preserve"> </w:t>
      </w:r>
      <w:r w:rsidRPr="0053772E">
        <w:rPr>
          <w:rFonts w:ascii="Arial" w:hAnsi="Arial" w:cs="Arial"/>
          <w:sz w:val="20"/>
        </w:rPr>
        <w:t>working</w:t>
      </w:r>
      <w:r w:rsidRPr="0053772E">
        <w:rPr>
          <w:rFonts w:ascii="Arial" w:hAnsi="Arial" w:cs="Arial"/>
          <w:spacing w:val="-3"/>
          <w:sz w:val="20"/>
        </w:rPr>
        <w:t xml:space="preserve"> </w:t>
      </w:r>
      <w:r w:rsidRPr="0053772E">
        <w:rPr>
          <w:rFonts w:ascii="Arial" w:hAnsi="Arial" w:cs="Arial"/>
          <w:sz w:val="20"/>
        </w:rPr>
        <w:t>at</w:t>
      </w:r>
      <w:r w:rsidRPr="0053772E">
        <w:rPr>
          <w:rFonts w:ascii="Arial" w:hAnsi="Arial" w:cs="Arial"/>
          <w:spacing w:val="-3"/>
          <w:sz w:val="20"/>
        </w:rPr>
        <w:t xml:space="preserve"> </w:t>
      </w:r>
      <w:r w:rsidRPr="0053772E">
        <w:rPr>
          <w:rFonts w:ascii="Arial" w:hAnsi="Arial" w:cs="Arial"/>
          <w:sz w:val="20"/>
        </w:rPr>
        <w:t>all</w:t>
      </w:r>
      <w:r w:rsidRPr="0053772E">
        <w:rPr>
          <w:rFonts w:ascii="Arial" w:hAnsi="Arial" w:cs="Arial"/>
          <w:spacing w:val="-1"/>
          <w:sz w:val="20"/>
        </w:rPr>
        <w:t xml:space="preserve"> </w:t>
      </w:r>
      <w:r w:rsidRPr="0053772E">
        <w:rPr>
          <w:rFonts w:ascii="Arial" w:hAnsi="Arial" w:cs="Arial"/>
          <w:sz w:val="20"/>
        </w:rPr>
        <w:t>levels</w:t>
      </w:r>
      <w:r w:rsidRPr="0053772E">
        <w:rPr>
          <w:rFonts w:ascii="Arial" w:hAnsi="Arial" w:cs="Arial"/>
          <w:spacing w:val="-4"/>
          <w:sz w:val="20"/>
        </w:rPr>
        <w:t xml:space="preserve"> </w:t>
      </w:r>
      <w:r w:rsidRPr="0053772E">
        <w:rPr>
          <w:rFonts w:ascii="Arial" w:hAnsi="Arial" w:cs="Arial"/>
          <w:sz w:val="20"/>
        </w:rPr>
        <w:t>and</w:t>
      </w:r>
      <w:r w:rsidRPr="0053772E">
        <w:rPr>
          <w:rFonts w:ascii="Arial" w:hAnsi="Arial" w:cs="Arial"/>
          <w:spacing w:val="-2"/>
          <w:sz w:val="20"/>
        </w:rPr>
        <w:t xml:space="preserve"> </w:t>
      </w:r>
      <w:r w:rsidRPr="0053772E">
        <w:rPr>
          <w:rFonts w:ascii="Arial" w:hAnsi="Arial" w:cs="Arial"/>
          <w:sz w:val="20"/>
        </w:rPr>
        <w:t>grades,</w:t>
      </w:r>
      <w:r w:rsidRPr="0053772E">
        <w:rPr>
          <w:rFonts w:ascii="Arial" w:hAnsi="Arial" w:cs="Arial"/>
          <w:spacing w:val="-2"/>
          <w:sz w:val="20"/>
        </w:rPr>
        <w:t xml:space="preserve"> </w:t>
      </w:r>
      <w:r w:rsidRPr="0053772E">
        <w:rPr>
          <w:rFonts w:ascii="Arial" w:hAnsi="Arial" w:cs="Arial"/>
          <w:sz w:val="20"/>
        </w:rPr>
        <w:t>including</w:t>
      </w:r>
      <w:r w:rsidRPr="0053772E">
        <w:rPr>
          <w:rFonts w:ascii="Arial" w:hAnsi="Arial" w:cs="Arial"/>
          <w:spacing w:val="-3"/>
          <w:sz w:val="20"/>
        </w:rPr>
        <w:t xml:space="preserve"> </w:t>
      </w:r>
      <w:r w:rsidRPr="0053772E">
        <w:rPr>
          <w:rFonts w:ascii="Arial" w:hAnsi="Arial" w:cs="Arial"/>
          <w:sz w:val="20"/>
        </w:rPr>
        <w:t>full</w:t>
      </w:r>
      <w:r w:rsidR="004C5902">
        <w:rPr>
          <w:rFonts w:ascii="Arial" w:hAnsi="Arial" w:cs="Arial"/>
          <w:sz w:val="20"/>
        </w:rPr>
        <w:t>-</w:t>
      </w:r>
      <w:r w:rsidRPr="0053772E">
        <w:rPr>
          <w:rFonts w:ascii="Arial" w:hAnsi="Arial" w:cs="Arial"/>
          <w:sz w:val="20"/>
        </w:rPr>
        <w:t>time</w:t>
      </w:r>
      <w:r w:rsidR="007D5F52">
        <w:rPr>
          <w:rFonts w:ascii="Arial" w:hAnsi="Arial" w:cs="Arial"/>
          <w:sz w:val="20"/>
        </w:rPr>
        <w:t>,</w:t>
      </w:r>
      <w:r w:rsidRPr="0053772E">
        <w:rPr>
          <w:rFonts w:ascii="Arial" w:hAnsi="Arial" w:cs="Arial"/>
          <w:spacing w:val="-2"/>
          <w:sz w:val="20"/>
        </w:rPr>
        <w:t xml:space="preserve"> </w:t>
      </w:r>
      <w:r w:rsidRPr="0053772E">
        <w:rPr>
          <w:rFonts w:ascii="Arial" w:hAnsi="Arial" w:cs="Arial"/>
          <w:sz w:val="20"/>
        </w:rPr>
        <w:t>part</w:t>
      </w:r>
      <w:r w:rsidR="004C5902">
        <w:rPr>
          <w:rFonts w:ascii="Arial" w:hAnsi="Arial" w:cs="Arial"/>
          <w:sz w:val="20"/>
        </w:rPr>
        <w:t>-</w:t>
      </w:r>
      <w:r w:rsidRPr="0053772E">
        <w:rPr>
          <w:rFonts w:ascii="Arial" w:hAnsi="Arial" w:cs="Arial"/>
          <w:sz w:val="20"/>
        </w:rPr>
        <w:t>time</w:t>
      </w:r>
      <w:r w:rsidR="007D5F52">
        <w:rPr>
          <w:rFonts w:ascii="Arial" w:hAnsi="Arial" w:cs="Arial"/>
          <w:sz w:val="20"/>
        </w:rPr>
        <w:t xml:space="preserve">, fixed term </w:t>
      </w:r>
      <w:r w:rsidR="00757F6D">
        <w:rPr>
          <w:rFonts w:ascii="Arial" w:hAnsi="Arial" w:cs="Arial"/>
          <w:sz w:val="20"/>
        </w:rPr>
        <w:t xml:space="preserve">employees </w:t>
      </w:r>
      <w:r w:rsidR="007D5F52">
        <w:rPr>
          <w:rFonts w:ascii="Arial" w:hAnsi="Arial" w:cs="Arial"/>
          <w:sz w:val="20"/>
        </w:rPr>
        <w:t>and casual</w:t>
      </w:r>
      <w:r w:rsidRPr="0053772E">
        <w:rPr>
          <w:rFonts w:ascii="Arial" w:hAnsi="Arial" w:cs="Arial"/>
          <w:sz w:val="20"/>
        </w:rPr>
        <w:t xml:space="preserve"> </w:t>
      </w:r>
      <w:r w:rsidR="00714136">
        <w:rPr>
          <w:rFonts w:ascii="Arial" w:hAnsi="Arial" w:cs="Arial"/>
          <w:sz w:val="20"/>
        </w:rPr>
        <w:t>workers</w:t>
      </w:r>
      <w:r w:rsidRPr="0053772E">
        <w:rPr>
          <w:rFonts w:ascii="Arial" w:hAnsi="Arial" w:cs="Arial"/>
          <w:sz w:val="20"/>
        </w:rPr>
        <w:t>.</w:t>
      </w:r>
    </w:p>
    <w:p w14:paraId="29D7456C" w14:textId="77777777" w:rsidR="008075E4" w:rsidRPr="0053772E" w:rsidRDefault="00A00E6C">
      <w:pPr>
        <w:pStyle w:val="ListParagraph"/>
        <w:numPr>
          <w:ilvl w:val="1"/>
          <w:numId w:val="1"/>
        </w:numPr>
        <w:tabs>
          <w:tab w:val="left" w:pos="691"/>
        </w:tabs>
        <w:spacing w:before="269"/>
        <w:ind w:left="691" w:hanging="578"/>
        <w:rPr>
          <w:rFonts w:ascii="Arial" w:hAnsi="Arial" w:cs="Arial"/>
          <w:sz w:val="20"/>
        </w:rPr>
      </w:pPr>
      <w:r w:rsidRPr="0053772E">
        <w:rPr>
          <w:rFonts w:ascii="Arial" w:hAnsi="Arial" w:cs="Arial"/>
          <w:sz w:val="20"/>
        </w:rPr>
        <w:t>In</w:t>
      </w:r>
      <w:r w:rsidRPr="0053772E">
        <w:rPr>
          <w:rFonts w:ascii="Arial" w:hAnsi="Arial" w:cs="Arial"/>
          <w:spacing w:val="-6"/>
          <w:sz w:val="20"/>
        </w:rPr>
        <w:t xml:space="preserve"> </w:t>
      </w:r>
      <w:r w:rsidRPr="0053772E">
        <w:rPr>
          <w:rFonts w:ascii="Arial" w:hAnsi="Arial" w:cs="Arial"/>
          <w:sz w:val="20"/>
        </w:rPr>
        <w:t>the</w:t>
      </w:r>
      <w:r w:rsidRPr="0053772E">
        <w:rPr>
          <w:rFonts w:ascii="Arial" w:hAnsi="Arial" w:cs="Arial"/>
          <w:spacing w:val="-4"/>
          <w:sz w:val="20"/>
        </w:rPr>
        <w:t xml:space="preserve"> </w:t>
      </w:r>
      <w:r w:rsidRPr="0053772E">
        <w:rPr>
          <w:rFonts w:ascii="Arial" w:hAnsi="Arial" w:cs="Arial"/>
          <w:sz w:val="20"/>
        </w:rPr>
        <w:t>context</w:t>
      </w:r>
      <w:r w:rsidRPr="0053772E">
        <w:rPr>
          <w:rFonts w:ascii="Arial" w:hAnsi="Arial" w:cs="Arial"/>
          <w:spacing w:val="-4"/>
          <w:sz w:val="20"/>
        </w:rPr>
        <w:t xml:space="preserve"> </w:t>
      </w:r>
      <w:r w:rsidRPr="0053772E">
        <w:rPr>
          <w:rFonts w:ascii="Arial" w:hAnsi="Arial" w:cs="Arial"/>
          <w:sz w:val="20"/>
        </w:rPr>
        <w:t>of</w:t>
      </w:r>
      <w:r w:rsidRPr="0053772E">
        <w:rPr>
          <w:rFonts w:ascii="Arial" w:hAnsi="Arial" w:cs="Arial"/>
          <w:spacing w:val="-4"/>
          <w:sz w:val="20"/>
        </w:rPr>
        <w:t xml:space="preserve"> </w:t>
      </w:r>
      <w:r w:rsidRPr="0053772E">
        <w:rPr>
          <w:rFonts w:ascii="Arial" w:hAnsi="Arial" w:cs="Arial"/>
          <w:sz w:val="20"/>
        </w:rPr>
        <w:t>these</w:t>
      </w:r>
      <w:r w:rsidRPr="0053772E">
        <w:rPr>
          <w:rFonts w:ascii="Arial" w:hAnsi="Arial" w:cs="Arial"/>
          <w:spacing w:val="-3"/>
          <w:sz w:val="20"/>
        </w:rPr>
        <w:t xml:space="preserve"> </w:t>
      </w:r>
      <w:r w:rsidRPr="0053772E">
        <w:rPr>
          <w:rFonts w:ascii="Arial" w:hAnsi="Arial" w:cs="Arial"/>
          <w:spacing w:val="-2"/>
          <w:sz w:val="20"/>
        </w:rPr>
        <w:t>guidelines:</w:t>
      </w:r>
    </w:p>
    <w:p w14:paraId="428F132E" w14:textId="77777777" w:rsidR="008075E4" w:rsidRPr="0053772E" w:rsidRDefault="008075E4">
      <w:pPr>
        <w:pStyle w:val="BodyText"/>
        <w:rPr>
          <w:rFonts w:ascii="Arial" w:hAnsi="Arial" w:cs="Arial"/>
        </w:rPr>
      </w:pPr>
    </w:p>
    <w:p w14:paraId="05DFA87A" w14:textId="77777777" w:rsidR="008075E4" w:rsidRPr="00764E92" w:rsidRDefault="00A00E6C">
      <w:pPr>
        <w:pStyle w:val="ListParagraph"/>
        <w:numPr>
          <w:ilvl w:val="2"/>
          <w:numId w:val="1"/>
        </w:numPr>
        <w:tabs>
          <w:tab w:val="left" w:pos="1349"/>
        </w:tabs>
        <w:rPr>
          <w:rFonts w:ascii="Arial" w:hAnsi="Arial" w:cs="Arial"/>
          <w:sz w:val="20"/>
        </w:rPr>
      </w:pPr>
      <w:r w:rsidRPr="00764E92">
        <w:rPr>
          <w:rFonts w:ascii="Arial" w:hAnsi="Arial" w:cs="Arial"/>
          <w:sz w:val="20"/>
        </w:rPr>
        <w:t>a</w:t>
      </w:r>
      <w:r w:rsidRPr="00764E92">
        <w:rPr>
          <w:rFonts w:ascii="Arial" w:hAnsi="Arial" w:cs="Arial"/>
          <w:spacing w:val="-8"/>
          <w:sz w:val="20"/>
        </w:rPr>
        <w:t xml:space="preserve"> </w:t>
      </w:r>
      <w:r w:rsidRPr="00764E92">
        <w:rPr>
          <w:rFonts w:ascii="Arial" w:hAnsi="Arial" w:cs="Arial"/>
          <w:sz w:val="20"/>
        </w:rPr>
        <w:t>'personal</w:t>
      </w:r>
      <w:r w:rsidRPr="00764E92">
        <w:rPr>
          <w:rFonts w:ascii="Arial" w:hAnsi="Arial" w:cs="Arial"/>
          <w:spacing w:val="-5"/>
          <w:sz w:val="20"/>
        </w:rPr>
        <w:t xml:space="preserve"> </w:t>
      </w:r>
      <w:r w:rsidRPr="00764E92">
        <w:rPr>
          <w:rFonts w:ascii="Arial" w:hAnsi="Arial" w:cs="Arial"/>
          <w:sz w:val="20"/>
        </w:rPr>
        <w:t>relationship'</w:t>
      </w:r>
      <w:r w:rsidRPr="00764E92">
        <w:rPr>
          <w:rFonts w:ascii="Arial" w:hAnsi="Arial" w:cs="Arial"/>
          <w:spacing w:val="-7"/>
          <w:sz w:val="20"/>
        </w:rPr>
        <w:t xml:space="preserve"> </w:t>
      </w:r>
      <w:r w:rsidRPr="00764E92">
        <w:rPr>
          <w:rFonts w:ascii="Arial" w:hAnsi="Arial" w:cs="Arial"/>
          <w:sz w:val="20"/>
        </w:rPr>
        <w:t>is</w:t>
      </w:r>
      <w:r w:rsidRPr="00764E92">
        <w:rPr>
          <w:rFonts w:ascii="Arial" w:hAnsi="Arial" w:cs="Arial"/>
          <w:spacing w:val="-9"/>
          <w:sz w:val="20"/>
        </w:rPr>
        <w:t xml:space="preserve"> </w:t>
      </w:r>
      <w:r w:rsidRPr="00764E92">
        <w:rPr>
          <w:rFonts w:ascii="Arial" w:hAnsi="Arial" w:cs="Arial"/>
          <w:sz w:val="20"/>
        </w:rPr>
        <w:t>a</w:t>
      </w:r>
      <w:r w:rsidRPr="00764E92">
        <w:rPr>
          <w:rFonts w:ascii="Arial" w:hAnsi="Arial" w:cs="Arial"/>
          <w:spacing w:val="-7"/>
          <w:sz w:val="20"/>
        </w:rPr>
        <w:t xml:space="preserve"> </w:t>
      </w:r>
      <w:r w:rsidRPr="00764E92">
        <w:rPr>
          <w:rFonts w:ascii="Arial" w:hAnsi="Arial" w:cs="Arial"/>
          <w:sz w:val="20"/>
        </w:rPr>
        <w:t>personal</w:t>
      </w:r>
      <w:r w:rsidRPr="00764E92">
        <w:rPr>
          <w:rFonts w:ascii="Arial" w:hAnsi="Arial" w:cs="Arial"/>
          <w:spacing w:val="-5"/>
          <w:sz w:val="20"/>
        </w:rPr>
        <w:t xml:space="preserve"> </w:t>
      </w:r>
      <w:r w:rsidRPr="00764E92">
        <w:rPr>
          <w:rFonts w:ascii="Arial" w:hAnsi="Arial" w:cs="Arial"/>
          <w:sz w:val="20"/>
        </w:rPr>
        <w:t>relationship</w:t>
      </w:r>
      <w:r w:rsidRPr="00764E92">
        <w:rPr>
          <w:rFonts w:ascii="Arial" w:hAnsi="Arial" w:cs="Arial"/>
          <w:spacing w:val="-6"/>
          <w:sz w:val="20"/>
        </w:rPr>
        <w:t xml:space="preserve"> </w:t>
      </w:r>
      <w:r w:rsidRPr="00764E92">
        <w:rPr>
          <w:rFonts w:ascii="Arial" w:hAnsi="Arial" w:cs="Arial"/>
          <w:sz w:val="20"/>
        </w:rPr>
        <w:t>which</w:t>
      </w:r>
      <w:r w:rsidRPr="00764E92">
        <w:rPr>
          <w:rFonts w:ascii="Arial" w:hAnsi="Arial" w:cs="Arial"/>
          <w:spacing w:val="-8"/>
          <w:sz w:val="20"/>
        </w:rPr>
        <w:t xml:space="preserve"> </w:t>
      </w:r>
      <w:r w:rsidRPr="00764E92">
        <w:rPr>
          <w:rFonts w:ascii="Arial" w:hAnsi="Arial" w:cs="Arial"/>
          <w:spacing w:val="-5"/>
          <w:sz w:val="20"/>
        </w:rPr>
        <w:t>is:</w:t>
      </w:r>
    </w:p>
    <w:p w14:paraId="704EFED9" w14:textId="77777777" w:rsidR="008075E4" w:rsidRPr="00764E92" w:rsidRDefault="00A00E6C">
      <w:pPr>
        <w:pStyle w:val="ListParagraph"/>
        <w:numPr>
          <w:ilvl w:val="3"/>
          <w:numId w:val="1"/>
        </w:numPr>
        <w:tabs>
          <w:tab w:val="left" w:pos="1817"/>
        </w:tabs>
        <w:spacing w:before="1" w:line="269" w:lineRule="exact"/>
        <w:rPr>
          <w:rFonts w:ascii="Arial" w:hAnsi="Arial" w:cs="Arial"/>
          <w:sz w:val="20"/>
        </w:rPr>
      </w:pPr>
      <w:r w:rsidRPr="00764E92">
        <w:rPr>
          <w:rFonts w:ascii="Arial" w:hAnsi="Arial" w:cs="Arial"/>
          <w:sz w:val="20"/>
        </w:rPr>
        <w:t>a</w:t>
      </w:r>
      <w:r w:rsidRPr="00764E92">
        <w:rPr>
          <w:rFonts w:ascii="Arial" w:hAnsi="Arial" w:cs="Arial"/>
          <w:spacing w:val="-4"/>
          <w:sz w:val="20"/>
        </w:rPr>
        <w:t xml:space="preserve"> </w:t>
      </w:r>
      <w:r w:rsidRPr="00764E92">
        <w:rPr>
          <w:rFonts w:ascii="Arial" w:hAnsi="Arial" w:cs="Arial"/>
          <w:sz w:val="20"/>
        </w:rPr>
        <w:t>family</w:t>
      </w:r>
      <w:r w:rsidRPr="00764E92">
        <w:rPr>
          <w:rFonts w:ascii="Arial" w:hAnsi="Arial" w:cs="Arial"/>
          <w:spacing w:val="-2"/>
          <w:sz w:val="20"/>
        </w:rPr>
        <w:t xml:space="preserve"> </w:t>
      </w:r>
      <w:proofErr w:type="gramStart"/>
      <w:r w:rsidRPr="00764E92">
        <w:rPr>
          <w:rFonts w:ascii="Arial" w:hAnsi="Arial" w:cs="Arial"/>
          <w:spacing w:val="-2"/>
          <w:sz w:val="20"/>
        </w:rPr>
        <w:t>relationship;</w:t>
      </w:r>
      <w:proofErr w:type="gramEnd"/>
    </w:p>
    <w:p w14:paraId="2193C352" w14:textId="77777777" w:rsidR="008075E4" w:rsidRPr="00764E92" w:rsidRDefault="00A00E6C">
      <w:pPr>
        <w:pStyle w:val="ListParagraph"/>
        <w:numPr>
          <w:ilvl w:val="3"/>
          <w:numId w:val="1"/>
        </w:numPr>
        <w:tabs>
          <w:tab w:val="left" w:pos="1814"/>
        </w:tabs>
        <w:spacing w:line="269" w:lineRule="exact"/>
        <w:ind w:left="1814" w:hanging="422"/>
        <w:rPr>
          <w:rFonts w:ascii="Arial" w:hAnsi="Arial" w:cs="Arial"/>
          <w:sz w:val="20"/>
        </w:rPr>
      </w:pPr>
      <w:r w:rsidRPr="00764E92">
        <w:rPr>
          <w:rFonts w:ascii="Arial" w:hAnsi="Arial" w:cs="Arial"/>
          <w:spacing w:val="-2"/>
          <w:sz w:val="20"/>
        </w:rPr>
        <w:t>a</w:t>
      </w:r>
      <w:r w:rsidRPr="00764E92">
        <w:rPr>
          <w:rFonts w:ascii="Arial" w:hAnsi="Arial" w:cs="Arial"/>
          <w:spacing w:val="13"/>
          <w:sz w:val="20"/>
        </w:rPr>
        <w:t xml:space="preserve"> </w:t>
      </w:r>
      <w:r w:rsidRPr="00764E92">
        <w:rPr>
          <w:rFonts w:ascii="Arial" w:hAnsi="Arial" w:cs="Arial"/>
          <w:spacing w:val="-2"/>
          <w:sz w:val="20"/>
        </w:rPr>
        <w:t>business/commercial/financial</w:t>
      </w:r>
      <w:r w:rsidRPr="00764E92">
        <w:rPr>
          <w:rFonts w:ascii="Arial" w:hAnsi="Arial" w:cs="Arial"/>
          <w:spacing w:val="16"/>
          <w:sz w:val="20"/>
        </w:rPr>
        <w:t xml:space="preserve"> </w:t>
      </w:r>
      <w:r w:rsidRPr="00764E92">
        <w:rPr>
          <w:rFonts w:ascii="Arial" w:hAnsi="Arial" w:cs="Arial"/>
          <w:spacing w:val="-2"/>
          <w:sz w:val="20"/>
        </w:rPr>
        <w:t>relationship;</w:t>
      </w:r>
      <w:r w:rsidRPr="00764E92">
        <w:rPr>
          <w:rFonts w:ascii="Arial" w:hAnsi="Arial" w:cs="Arial"/>
          <w:spacing w:val="14"/>
          <w:sz w:val="20"/>
        </w:rPr>
        <w:t xml:space="preserve"> </w:t>
      </w:r>
      <w:r w:rsidRPr="00764E92">
        <w:rPr>
          <w:rFonts w:ascii="Arial" w:hAnsi="Arial" w:cs="Arial"/>
          <w:spacing w:val="-5"/>
          <w:sz w:val="20"/>
        </w:rPr>
        <w:t>or</w:t>
      </w:r>
    </w:p>
    <w:p w14:paraId="3CB8D743" w14:textId="2CC97231" w:rsidR="008075E4" w:rsidRPr="00764E92" w:rsidRDefault="00A00E6C">
      <w:pPr>
        <w:pStyle w:val="ListParagraph"/>
        <w:numPr>
          <w:ilvl w:val="3"/>
          <w:numId w:val="1"/>
        </w:numPr>
        <w:tabs>
          <w:tab w:val="left" w:pos="1814"/>
        </w:tabs>
        <w:spacing w:before="2"/>
        <w:ind w:left="1814" w:hanging="422"/>
        <w:rPr>
          <w:rFonts w:ascii="Arial" w:hAnsi="Arial" w:cs="Arial"/>
          <w:sz w:val="20"/>
        </w:rPr>
      </w:pPr>
      <w:r w:rsidRPr="00764E92">
        <w:rPr>
          <w:rFonts w:ascii="Arial" w:hAnsi="Arial" w:cs="Arial"/>
          <w:sz w:val="20"/>
        </w:rPr>
        <w:t>a</w:t>
      </w:r>
      <w:r w:rsidRPr="00764E92">
        <w:rPr>
          <w:rFonts w:ascii="Arial" w:hAnsi="Arial" w:cs="Arial"/>
          <w:spacing w:val="-10"/>
          <w:sz w:val="20"/>
        </w:rPr>
        <w:t xml:space="preserve"> </w:t>
      </w:r>
      <w:r w:rsidRPr="00764E92">
        <w:rPr>
          <w:rFonts w:ascii="Arial" w:hAnsi="Arial" w:cs="Arial"/>
          <w:sz w:val="20"/>
        </w:rPr>
        <w:t>sexual/romantic</w:t>
      </w:r>
      <w:r w:rsidRPr="00764E92">
        <w:rPr>
          <w:rFonts w:ascii="Arial" w:hAnsi="Arial" w:cs="Arial"/>
          <w:spacing w:val="-8"/>
          <w:sz w:val="20"/>
        </w:rPr>
        <w:t xml:space="preserve"> </w:t>
      </w:r>
      <w:r w:rsidRPr="00764E92">
        <w:rPr>
          <w:rFonts w:ascii="Arial" w:hAnsi="Arial" w:cs="Arial"/>
          <w:sz w:val="20"/>
        </w:rPr>
        <w:t>relationship</w:t>
      </w:r>
      <w:r w:rsidR="00B56B0E">
        <w:rPr>
          <w:rFonts w:ascii="Arial" w:hAnsi="Arial" w:cs="Arial"/>
          <w:sz w:val="20"/>
        </w:rPr>
        <w:t xml:space="preserve"> (this relationship involves one or more of the following elements: physical intimacy including isolated or repeated sexual activity; or romantic or emotional intimacy)</w:t>
      </w:r>
      <w:r w:rsidRPr="00764E92">
        <w:rPr>
          <w:rFonts w:ascii="Arial" w:hAnsi="Arial" w:cs="Arial"/>
          <w:sz w:val="20"/>
        </w:rPr>
        <w:t>;</w:t>
      </w:r>
      <w:r w:rsidRPr="00764E92">
        <w:rPr>
          <w:rFonts w:ascii="Arial" w:hAnsi="Arial" w:cs="Arial"/>
          <w:spacing w:val="-8"/>
          <w:sz w:val="20"/>
        </w:rPr>
        <w:t xml:space="preserve"> </w:t>
      </w:r>
      <w:r w:rsidRPr="00764E92">
        <w:rPr>
          <w:rFonts w:ascii="Arial" w:hAnsi="Arial" w:cs="Arial"/>
          <w:spacing w:val="-5"/>
          <w:sz w:val="20"/>
        </w:rPr>
        <w:t>and</w:t>
      </w:r>
    </w:p>
    <w:p w14:paraId="1A270134" w14:textId="092A3321" w:rsidR="008075E4" w:rsidRPr="00764E92" w:rsidRDefault="00A00E6C">
      <w:pPr>
        <w:pStyle w:val="ListParagraph"/>
        <w:numPr>
          <w:ilvl w:val="2"/>
          <w:numId w:val="1"/>
        </w:numPr>
        <w:tabs>
          <w:tab w:val="left" w:pos="1389"/>
          <w:tab w:val="left" w:pos="1392"/>
        </w:tabs>
        <w:spacing w:before="267"/>
        <w:ind w:left="1392" w:right="447" w:hanging="569"/>
        <w:rPr>
          <w:rFonts w:ascii="Arial" w:hAnsi="Arial" w:cs="Arial"/>
          <w:sz w:val="20"/>
        </w:rPr>
      </w:pPr>
      <w:proofErr w:type="gramStart"/>
      <w:r w:rsidRPr="00764E92">
        <w:rPr>
          <w:rFonts w:ascii="Arial" w:hAnsi="Arial" w:cs="Arial"/>
          <w:sz w:val="20"/>
        </w:rPr>
        <w:t>a</w:t>
      </w:r>
      <w:r w:rsidRPr="00764E92">
        <w:rPr>
          <w:rFonts w:ascii="Arial" w:hAnsi="Arial" w:cs="Arial"/>
          <w:spacing w:val="-3"/>
          <w:sz w:val="20"/>
        </w:rPr>
        <w:t xml:space="preserve"> </w:t>
      </w:r>
      <w:r w:rsidRPr="00764E92">
        <w:rPr>
          <w:rFonts w:ascii="Arial" w:hAnsi="Arial" w:cs="Arial"/>
          <w:sz w:val="20"/>
        </w:rPr>
        <w:t>'</w:t>
      </w:r>
      <w:proofErr w:type="gramEnd"/>
      <w:r w:rsidRPr="00764E92">
        <w:rPr>
          <w:rFonts w:ascii="Arial" w:hAnsi="Arial" w:cs="Arial"/>
          <w:sz w:val="20"/>
        </w:rPr>
        <w:t>working</w:t>
      </w:r>
      <w:r w:rsidRPr="00764E92">
        <w:rPr>
          <w:rFonts w:ascii="Arial" w:hAnsi="Arial" w:cs="Arial"/>
          <w:spacing w:val="-2"/>
          <w:sz w:val="20"/>
        </w:rPr>
        <w:t xml:space="preserve"> </w:t>
      </w:r>
      <w:r w:rsidRPr="00764E92">
        <w:rPr>
          <w:rFonts w:ascii="Arial" w:hAnsi="Arial" w:cs="Arial"/>
          <w:sz w:val="20"/>
        </w:rPr>
        <w:t>relationship'</w:t>
      </w:r>
      <w:r w:rsidRPr="00764E92">
        <w:rPr>
          <w:rFonts w:ascii="Arial" w:hAnsi="Arial" w:cs="Arial"/>
          <w:spacing w:val="-3"/>
          <w:sz w:val="20"/>
        </w:rPr>
        <w:t xml:space="preserve"> </w:t>
      </w:r>
      <w:r w:rsidRPr="00764E92">
        <w:rPr>
          <w:rFonts w:ascii="Arial" w:hAnsi="Arial" w:cs="Arial"/>
          <w:sz w:val="20"/>
        </w:rPr>
        <w:t>is</w:t>
      </w:r>
      <w:r w:rsidRPr="00764E92">
        <w:rPr>
          <w:rFonts w:ascii="Arial" w:hAnsi="Arial" w:cs="Arial"/>
          <w:spacing w:val="-3"/>
          <w:sz w:val="20"/>
        </w:rPr>
        <w:t xml:space="preserve"> </w:t>
      </w:r>
      <w:r w:rsidRPr="00764E92">
        <w:rPr>
          <w:rFonts w:ascii="Arial" w:hAnsi="Arial" w:cs="Arial"/>
          <w:sz w:val="20"/>
        </w:rPr>
        <w:t>any</w:t>
      </w:r>
      <w:r w:rsidRPr="00764E92">
        <w:rPr>
          <w:rFonts w:ascii="Arial" w:hAnsi="Arial" w:cs="Arial"/>
          <w:spacing w:val="-2"/>
          <w:sz w:val="20"/>
        </w:rPr>
        <w:t xml:space="preserve"> </w:t>
      </w:r>
      <w:r w:rsidRPr="00764E92">
        <w:rPr>
          <w:rFonts w:ascii="Arial" w:hAnsi="Arial" w:cs="Arial"/>
          <w:sz w:val="20"/>
        </w:rPr>
        <w:t>situation</w:t>
      </w:r>
      <w:r w:rsidRPr="00764E92">
        <w:rPr>
          <w:rFonts w:ascii="Arial" w:hAnsi="Arial" w:cs="Arial"/>
          <w:spacing w:val="-3"/>
          <w:sz w:val="20"/>
        </w:rPr>
        <w:t xml:space="preserve"> </w:t>
      </w:r>
      <w:r w:rsidRPr="00764E92">
        <w:rPr>
          <w:rFonts w:ascii="Arial" w:hAnsi="Arial" w:cs="Arial"/>
          <w:sz w:val="20"/>
        </w:rPr>
        <w:t>in</w:t>
      </w:r>
      <w:r w:rsidRPr="00764E92">
        <w:rPr>
          <w:rFonts w:ascii="Arial" w:hAnsi="Arial" w:cs="Arial"/>
          <w:spacing w:val="-3"/>
          <w:sz w:val="20"/>
        </w:rPr>
        <w:t xml:space="preserve"> </w:t>
      </w:r>
      <w:r w:rsidRPr="00764E92">
        <w:rPr>
          <w:rFonts w:ascii="Arial" w:hAnsi="Arial" w:cs="Arial"/>
          <w:sz w:val="20"/>
        </w:rPr>
        <w:t>which</w:t>
      </w:r>
      <w:r w:rsidRPr="00764E92">
        <w:rPr>
          <w:rFonts w:ascii="Arial" w:hAnsi="Arial" w:cs="Arial"/>
          <w:spacing w:val="-3"/>
          <w:sz w:val="20"/>
        </w:rPr>
        <w:t xml:space="preserve"> </w:t>
      </w:r>
      <w:r w:rsidRPr="00764E92">
        <w:rPr>
          <w:rFonts w:ascii="Arial" w:hAnsi="Arial" w:cs="Arial"/>
          <w:sz w:val="20"/>
        </w:rPr>
        <w:t>individuals</w:t>
      </w:r>
      <w:r w:rsidRPr="00764E92">
        <w:rPr>
          <w:rFonts w:ascii="Arial" w:hAnsi="Arial" w:cs="Arial"/>
          <w:spacing w:val="-3"/>
          <w:sz w:val="20"/>
        </w:rPr>
        <w:t xml:space="preserve"> </w:t>
      </w:r>
      <w:r w:rsidRPr="00764E92">
        <w:rPr>
          <w:rFonts w:ascii="Arial" w:hAnsi="Arial" w:cs="Arial"/>
          <w:sz w:val="20"/>
        </w:rPr>
        <w:t>will</w:t>
      </w:r>
      <w:r w:rsidRPr="00764E92">
        <w:rPr>
          <w:rFonts w:ascii="Arial" w:hAnsi="Arial" w:cs="Arial"/>
          <w:spacing w:val="-2"/>
          <w:sz w:val="20"/>
        </w:rPr>
        <w:t xml:space="preserve"> </w:t>
      </w:r>
      <w:r w:rsidRPr="00764E92">
        <w:rPr>
          <w:rFonts w:ascii="Arial" w:hAnsi="Arial" w:cs="Arial"/>
          <w:sz w:val="20"/>
        </w:rPr>
        <w:t>interact</w:t>
      </w:r>
      <w:r w:rsidRPr="00764E92">
        <w:rPr>
          <w:rFonts w:ascii="Arial" w:hAnsi="Arial" w:cs="Arial"/>
          <w:spacing w:val="-2"/>
          <w:sz w:val="20"/>
        </w:rPr>
        <w:t xml:space="preserve"> </w:t>
      </w:r>
      <w:r w:rsidRPr="00764E92">
        <w:rPr>
          <w:rFonts w:ascii="Arial" w:hAnsi="Arial" w:cs="Arial"/>
          <w:sz w:val="20"/>
        </w:rPr>
        <w:t>in</w:t>
      </w:r>
      <w:r w:rsidRPr="00764E92">
        <w:rPr>
          <w:rFonts w:ascii="Arial" w:hAnsi="Arial" w:cs="Arial"/>
          <w:spacing w:val="-3"/>
          <w:sz w:val="20"/>
        </w:rPr>
        <w:t xml:space="preserve"> </w:t>
      </w:r>
      <w:r w:rsidRPr="00764E92">
        <w:rPr>
          <w:rFonts w:ascii="Arial" w:hAnsi="Arial" w:cs="Arial"/>
          <w:sz w:val="20"/>
        </w:rPr>
        <w:t>the</w:t>
      </w:r>
      <w:r w:rsidRPr="00764E92">
        <w:rPr>
          <w:rFonts w:ascii="Arial" w:hAnsi="Arial" w:cs="Arial"/>
          <w:spacing w:val="-2"/>
          <w:sz w:val="20"/>
        </w:rPr>
        <w:t xml:space="preserve"> </w:t>
      </w:r>
      <w:r w:rsidRPr="00764E92">
        <w:rPr>
          <w:rFonts w:ascii="Arial" w:hAnsi="Arial" w:cs="Arial"/>
          <w:sz w:val="20"/>
        </w:rPr>
        <w:t>course</w:t>
      </w:r>
      <w:r w:rsidRPr="00764E92">
        <w:rPr>
          <w:rFonts w:ascii="Arial" w:hAnsi="Arial" w:cs="Arial"/>
          <w:spacing w:val="-2"/>
          <w:sz w:val="20"/>
        </w:rPr>
        <w:t xml:space="preserve"> </w:t>
      </w:r>
      <w:r w:rsidRPr="00764E92">
        <w:rPr>
          <w:rFonts w:ascii="Arial" w:hAnsi="Arial" w:cs="Arial"/>
          <w:sz w:val="20"/>
        </w:rPr>
        <w:t>of</w:t>
      </w:r>
      <w:r w:rsidRPr="00764E92">
        <w:rPr>
          <w:rFonts w:ascii="Arial" w:hAnsi="Arial" w:cs="Arial"/>
          <w:spacing w:val="-1"/>
          <w:sz w:val="20"/>
        </w:rPr>
        <w:t xml:space="preserve"> </w:t>
      </w:r>
      <w:r w:rsidRPr="00764E92">
        <w:rPr>
          <w:rFonts w:ascii="Arial" w:hAnsi="Arial" w:cs="Arial"/>
          <w:sz w:val="20"/>
        </w:rPr>
        <w:t>their day-to-day work.</w:t>
      </w:r>
      <w:r w:rsidRPr="00764E92">
        <w:rPr>
          <w:rFonts w:ascii="Arial" w:hAnsi="Arial" w:cs="Arial"/>
          <w:spacing w:val="40"/>
          <w:sz w:val="20"/>
        </w:rPr>
        <w:t xml:space="preserve"> </w:t>
      </w:r>
      <w:r w:rsidRPr="00764E92">
        <w:rPr>
          <w:rFonts w:ascii="Arial" w:hAnsi="Arial" w:cs="Arial"/>
          <w:sz w:val="20"/>
        </w:rPr>
        <w:t xml:space="preserve">This includes situations where one of the individuals in </w:t>
      </w:r>
      <w:proofErr w:type="gramStart"/>
      <w:r w:rsidRPr="00764E92">
        <w:rPr>
          <w:rFonts w:ascii="Arial" w:hAnsi="Arial" w:cs="Arial"/>
          <w:sz w:val="20"/>
        </w:rPr>
        <w:t>the</w:t>
      </w:r>
      <w:proofErr w:type="gramEnd"/>
      <w:r w:rsidRPr="00764E92">
        <w:rPr>
          <w:rFonts w:ascii="Arial" w:hAnsi="Arial" w:cs="Arial"/>
          <w:sz w:val="20"/>
        </w:rPr>
        <w:t xml:space="preserve"> personal relationship is not</w:t>
      </w:r>
      <w:r w:rsidRPr="00764E92">
        <w:rPr>
          <w:rFonts w:ascii="Arial" w:hAnsi="Arial" w:cs="Arial"/>
          <w:spacing w:val="-1"/>
          <w:sz w:val="20"/>
        </w:rPr>
        <w:t xml:space="preserve"> </w:t>
      </w:r>
      <w:r w:rsidRPr="00764E92">
        <w:rPr>
          <w:rFonts w:ascii="Arial" w:hAnsi="Arial" w:cs="Arial"/>
          <w:sz w:val="20"/>
        </w:rPr>
        <w:t xml:space="preserve">an employee of the </w:t>
      </w:r>
      <w:r w:rsidR="001A7DB5" w:rsidRPr="00764E92">
        <w:rPr>
          <w:rFonts w:ascii="Arial" w:hAnsi="Arial" w:cs="Arial"/>
          <w:sz w:val="20"/>
        </w:rPr>
        <w:t>u</w:t>
      </w:r>
      <w:r w:rsidR="0053772E" w:rsidRPr="00764E92">
        <w:rPr>
          <w:rFonts w:ascii="Arial" w:hAnsi="Arial" w:cs="Arial"/>
          <w:sz w:val="20"/>
        </w:rPr>
        <w:t>niversity</w:t>
      </w:r>
      <w:r w:rsidRPr="00764E92">
        <w:rPr>
          <w:rFonts w:ascii="Arial" w:hAnsi="Arial" w:cs="Arial"/>
          <w:sz w:val="20"/>
        </w:rPr>
        <w:t>.</w:t>
      </w:r>
      <w:r w:rsidRPr="00764E92">
        <w:rPr>
          <w:rFonts w:ascii="Arial" w:hAnsi="Arial" w:cs="Arial"/>
          <w:spacing w:val="40"/>
          <w:sz w:val="20"/>
        </w:rPr>
        <w:t xml:space="preserve"> </w:t>
      </w:r>
      <w:r w:rsidRPr="00764E92">
        <w:rPr>
          <w:rFonts w:ascii="Arial" w:hAnsi="Arial" w:cs="Arial"/>
          <w:sz w:val="20"/>
        </w:rPr>
        <w:t>For example, they might be an agency worker, or work for a contractor.</w:t>
      </w:r>
    </w:p>
    <w:p w14:paraId="6565F5E4" w14:textId="77777777" w:rsidR="008075E4" w:rsidRPr="00764E92" w:rsidRDefault="008075E4">
      <w:pPr>
        <w:pStyle w:val="BodyText"/>
        <w:spacing w:before="2"/>
        <w:rPr>
          <w:rFonts w:ascii="Arial" w:hAnsi="Arial" w:cs="Arial"/>
        </w:rPr>
      </w:pPr>
    </w:p>
    <w:p w14:paraId="1397090B" w14:textId="77777777" w:rsidR="008075E4" w:rsidRPr="00764E92" w:rsidRDefault="00A00E6C">
      <w:pPr>
        <w:pStyle w:val="ListParagraph"/>
        <w:numPr>
          <w:ilvl w:val="1"/>
          <w:numId w:val="1"/>
        </w:numPr>
        <w:tabs>
          <w:tab w:val="left" w:pos="682"/>
        </w:tabs>
        <w:ind w:left="682"/>
        <w:rPr>
          <w:rFonts w:ascii="Arial" w:hAnsi="Arial" w:cs="Arial"/>
          <w:sz w:val="20"/>
        </w:rPr>
      </w:pPr>
      <w:r w:rsidRPr="00764E92">
        <w:rPr>
          <w:rFonts w:ascii="Arial" w:hAnsi="Arial" w:cs="Arial"/>
          <w:sz w:val="20"/>
        </w:rPr>
        <w:t>The</w:t>
      </w:r>
      <w:r w:rsidRPr="00764E92">
        <w:rPr>
          <w:rFonts w:ascii="Arial" w:hAnsi="Arial" w:cs="Arial"/>
          <w:spacing w:val="-6"/>
          <w:sz w:val="20"/>
        </w:rPr>
        <w:t xml:space="preserve"> </w:t>
      </w:r>
      <w:r w:rsidRPr="00764E92">
        <w:rPr>
          <w:rFonts w:ascii="Arial" w:hAnsi="Arial" w:cs="Arial"/>
          <w:sz w:val="20"/>
        </w:rPr>
        <w:t>guidelines</w:t>
      </w:r>
      <w:r w:rsidRPr="00764E92">
        <w:rPr>
          <w:rFonts w:ascii="Arial" w:hAnsi="Arial" w:cs="Arial"/>
          <w:spacing w:val="-8"/>
          <w:sz w:val="20"/>
        </w:rPr>
        <w:t xml:space="preserve"> </w:t>
      </w:r>
      <w:r w:rsidRPr="00764E92">
        <w:rPr>
          <w:rFonts w:ascii="Arial" w:hAnsi="Arial" w:cs="Arial"/>
          <w:sz w:val="20"/>
        </w:rPr>
        <w:t>apply</w:t>
      </w:r>
      <w:r w:rsidRPr="00764E92">
        <w:rPr>
          <w:rFonts w:ascii="Arial" w:hAnsi="Arial" w:cs="Arial"/>
          <w:spacing w:val="-7"/>
          <w:sz w:val="20"/>
        </w:rPr>
        <w:t xml:space="preserve"> </w:t>
      </w:r>
      <w:r w:rsidRPr="00764E92">
        <w:rPr>
          <w:rFonts w:ascii="Arial" w:hAnsi="Arial" w:cs="Arial"/>
          <w:sz w:val="20"/>
        </w:rPr>
        <w:t>to</w:t>
      </w:r>
      <w:r w:rsidRPr="00764E92">
        <w:rPr>
          <w:rFonts w:ascii="Arial" w:hAnsi="Arial" w:cs="Arial"/>
          <w:spacing w:val="-5"/>
          <w:sz w:val="20"/>
        </w:rPr>
        <w:t xml:space="preserve"> </w:t>
      </w:r>
      <w:r w:rsidRPr="00764E92">
        <w:rPr>
          <w:rFonts w:ascii="Arial" w:hAnsi="Arial" w:cs="Arial"/>
          <w:sz w:val="20"/>
        </w:rPr>
        <w:t>personal</w:t>
      </w:r>
      <w:r w:rsidRPr="00764E92">
        <w:rPr>
          <w:rFonts w:ascii="Arial" w:hAnsi="Arial" w:cs="Arial"/>
          <w:spacing w:val="-5"/>
          <w:sz w:val="20"/>
        </w:rPr>
        <w:t xml:space="preserve"> </w:t>
      </w:r>
      <w:r w:rsidRPr="00764E92">
        <w:rPr>
          <w:rFonts w:ascii="Arial" w:hAnsi="Arial" w:cs="Arial"/>
          <w:sz w:val="20"/>
        </w:rPr>
        <w:t>relationships</w:t>
      </w:r>
      <w:r w:rsidRPr="00764E92">
        <w:rPr>
          <w:rFonts w:ascii="Arial" w:hAnsi="Arial" w:cs="Arial"/>
          <w:spacing w:val="-8"/>
          <w:sz w:val="20"/>
        </w:rPr>
        <w:t xml:space="preserve"> </w:t>
      </w:r>
      <w:r w:rsidRPr="00764E92">
        <w:rPr>
          <w:rFonts w:ascii="Arial" w:hAnsi="Arial" w:cs="Arial"/>
          <w:spacing w:val="-2"/>
          <w:sz w:val="20"/>
        </w:rPr>
        <w:t>between:</w:t>
      </w:r>
    </w:p>
    <w:p w14:paraId="24429CFA" w14:textId="785565CD" w:rsidR="008075E4" w:rsidRPr="00764E92" w:rsidRDefault="00A00E6C">
      <w:pPr>
        <w:pStyle w:val="ListParagraph"/>
        <w:numPr>
          <w:ilvl w:val="2"/>
          <w:numId w:val="1"/>
        </w:numPr>
        <w:tabs>
          <w:tab w:val="left" w:pos="1409"/>
        </w:tabs>
        <w:spacing w:before="268"/>
        <w:ind w:left="1409" w:hanging="586"/>
        <w:rPr>
          <w:rFonts w:ascii="Arial" w:hAnsi="Arial" w:cs="Arial"/>
          <w:sz w:val="20"/>
        </w:rPr>
      </w:pPr>
      <w:r w:rsidRPr="00764E92">
        <w:rPr>
          <w:rFonts w:ascii="Arial" w:hAnsi="Arial" w:cs="Arial"/>
          <w:sz w:val="20"/>
        </w:rPr>
        <w:t>employees</w:t>
      </w:r>
      <w:r w:rsidRPr="00764E92">
        <w:rPr>
          <w:rFonts w:ascii="Arial" w:hAnsi="Arial" w:cs="Arial"/>
          <w:spacing w:val="-9"/>
          <w:sz w:val="20"/>
        </w:rPr>
        <w:t xml:space="preserve"> </w:t>
      </w:r>
      <w:r w:rsidRPr="00764E92">
        <w:rPr>
          <w:rFonts w:ascii="Arial" w:hAnsi="Arial" w:cs="Arial"/>
          <w:sz w:val="20"/>
        </w:rPr>
        <w:t>of</w:t>
      </w:r>
      <w:r w:rsidRPr="00764E92">
        <w:rPr>
          <w:rFonts w:ascii="Arial" w:hAnsi="Arial" w:cs="Arial"/>
          <w:spacing w:val="-5"/>
          <w:sz w:val="20"/>
        </w:rPr>
        <w:t xml:space="preserve"> </w:t>
      </w:r>
      <w:r w:rsidRPr="00764E92">
        <w:rPr>
          <w:rFonts w:ascii="Arial" w:hAnsi="Arial" w:cs="Arial"/>
          <w:sz w:val="20"/>
        </w:rPr>
        <w:t>the</w:t>
      </w:r>
      <w:r w:rsidRPr="00764E92">
        <w:rPr>
          <w:rFonts w:ascii="Arial" w:hAnsi="Arial" w:cs="Arial"/>
          <w:spacing w:val="-4"/>
          <w:sz w:val="20"/>
        </w:rPr>
        <w:t xml:space="preserve"> </w:t>
      </w:r>
      <w:proofErr w:type="gramStart"/>
      <w:r w:rsidR="001A7DB5" w:rsidRPr="00764E92">
        <w:rPr>
          <w:rFonts w:ascii="Arial" w:hAnsi="Arial" w:cs="Arial"/>
          <w:spacing w:val="-2"/>
          <w:sz w:val="20"/>
        </w:rPr>
        <w:t>university</w:t>
      </w:r>
      <w:r w:rsidRPr="00764E92">
        <w:rPr>
          <w:rFonts w:ascii="Arial" w:hAnsi="Arial" w:cs="Arial"/>
          <w:spacing w:val="-2"/>
          <w:sz w:val="20"/>
        </w:rPr>
        <w:t>;</w:t>
      </w:r>
      <w:proofErr w:type="gramEnd"/>
    </w:p>
    <w:p w14:paraId="2A8CDC38" w14:textId="57EA8FB2" w:rsidR="008075E4" w:rsidRPr="00764E92" w:rsidRDefault="00A00E6C">
      <w:pPr>
        <w:pStyle w:val="ListParagraph"/>
        <w:numPr>
          <w:ilvl w:val="2"/>
          <w:numId w:val="1"/>
        </w:numPr>
        <w:tabs>
          <w:tab w:val="left" w:pos="1419"/>
          <w:tab w:val="left" w:pos="1426"/>
        </w:tabs>
        <w:spacing w:before="1"/>
        <w:ind w:left="1426" w:right="755" w:hanging="603"/>
        <w:rPr>
          <w:rFonts w:ascii="Arial" w:hAnsi="Arial" w:cs="Arial"/>
          <w:sz w:val="20"/>
        </w:rPr>
      </w:pPr>
      <w:r w:rsidRPr="00764E92">
        <w:rPr>
          <w:rFonts w:ascii="Arial" w:hAnsi="Arial" w:cs="Arial"/>
          <w:sz w:val="20"/>
        </w:rPr>
        <w:t>an</w:t>
      </w:r>
      <w:r w:rsidRPr="00764E92">
        <w:rPr>
          <w:rFonts w:ascii="Arial" w:hAnsi="Arial" w:cs="Arial"/>
          <w:spacing w:val="-5"/>
          <w:sz w:val="20"/>
        </w:rPr>
        <w:t xml:space="preserve"> </w:t>
      </w:r>
      <w:r w:rsidRPr="00764E92">
        <w:rPr>
          <w:rFonts w:ascii="Arial" w:hAnsi="Arial" w:cs="Arial"/>
          <w:sz w:val="20"/>
        </w:rPr>
        <w:t>employee</w:t>
      </w:r>
      <w:r w:rsidRPr="00764E92">
        <w:rPr>
          <w:rFonts w:ascii="Arial" w:hAnsi="Arial" w:cs="Arial"/>
          <w:spacing w:val="-3"/>
          <w:sz w:val="20"/>
        </w:rPr>
        <w:t xml:space="preserve"> </w:t>
      </w:r>
      <w:r w:rsidRPr="00764E92">
        <w:rPr>
          <w:rFonts w:ascii="Arial" w:hAnsi="Arial" w:cs="Arial"/>
          <w:sz w:val="20"/>
        </w:rPr>
        <w:t>of</w:t>
      </w:r>
      <w:r w:rsidRPr="00764E92">
        <w:rPr>
          <w:rFonts w:ascii="Arial" w:hAnsi="Arial" w:cs="Arial"/>
          <w:spacing w:val="-3"/>
          <w:sz w:val="20"/>
        </w:rPr>
        <w:t xml:space="preserve"> </w:t>
      </w:r>
      <w:r w:rsidRPr="00764E92">
        <w:rPr>
          <w:rFonts w:ascii="Arial" w:hAnsi="Arial" w:cs="Arial"/>
          <w:sz w:val="20"/>
        </w:rPr>
        <w:t>the</w:t>
      </w:r>
      <w:r w:rsidRPr="00764E92">
        <w:rPr>
          <w:rFonts w:ascii="Arial" w:hAnsi="Arial" w:cs="Arial"/>
          <w:spacing w:val="-6"/>
          <w:sz w:val="20"/>
        </w:rPr>
        <w:t xml:space="preserve"> </w:t>
      </w:r>
      <w:r w:rsidR="001A7DB5" w:rsidRPr="00764E92">
        <w:rPr>
          <w:rFonts w:ascii="Arial" w:hAnsi="Arial" w:cs="Arial"/>
          <w:sz w:val="20"/>
        </w:rPr>
        <w:t>u</w:t>
      </w:r>
      <w:r w:rsidR="0053772E" w:rsidRPr="00764E92">
        <w:rPr>
          <w:rFonts w:ascii="Arial" w:hAnsi="Arial" w:cs="Arial"/>
          <w:sz w:val="20"/>
        </w:rPr>
        <w:t>niversity</w:t>
      </w:r>
      <w:r w:rsidRPr="00764E92">
        <w:rPr>
          <w:rFonts w:ascii="Arial" w:hAnsi="Arial" w:cs="Arial"/>
          <w:spacing w:val="-3"/>
          <w:sz w:val="20"/>
        </w:rPr>
        <w:t xml:space="preserve"> </w:t>
      </w:r>
      <w:r w:rsidRPr="00764E92">
        <w:rPr>
          <w:rFonts w:ascii="Arial" w:hAnsi="Arial" w:cs="Arial"/>
          <w:sz w:val="20"/>
        </w:rPr>
        <w:t>and</w:t>
      </w:r>
      <w:r w:rsidRPr="00764E92">
        <w:rPr>
          <w:rFonts w:ascii="Arial" w:hAnsi="Arial" w:cs="Arial"/>
          <w:spacing w:val="-3"/>
          <w:sz w:val="20"/>
        </w:rPr>
        <w:t xml:space="preserve"> </w:t>
      </w:r>
      <w:r w:rsidRPr="00764E92">
        <w:rPr>
          <w:rFonts w:ascii="Arial" w:hAnsi="Arial" w:cs="Arial"/>
          <w:sz w:val="20"/>
        </w:rPr>
        <w:t>an</w:t>
      </w:r>
      <w:r w:rsidRPr="00764E92">
        <w:rPr>
          <w:rFonts w:ascii="Arial" w:hAnsi="Arial" w:cs="Arial"/>
          <w:spacing w:val="-2"/>
          <w:sz w:val="20"/>
        </w:rPr>
        <w:t xml:space="preserve"> </w:t>
      </w:r>
      <w:r w:rsidRPr="00764E92">
        <w:rPr>
          <w:rFonts w:ascii="Arial" w:hAnsi="Arial" w:cs="Arial"/>
          <w:sz w:val="20"/>
        </w:rPr>
        <w:t>agency</w:t>
      </w:r>
      <w:r w:rsidRPr="00764E92">
        <w:rPr>
          <w:rFonts w:ascii="Arial" w:hAnsi="Arial" w:cs="Arial"/>
          <w:spacing w:val="-4"/>
          <w:sz w:val="20"/>
        </w:rPr>
        <w:t xml:space="preserve"> </w:t>
      </w:r>
      <w:r w:rsidRPr="00764E92">
        <w:rPr>
          <w:rFonts w:ascii="Arial" w:hAnsi="Arial" w:cs="Arial"/>
          <w:sz w:val="20"/>
        </w:rPr>
        <w:t>worker,</w:t>
      </w:r>
      <w:r w:rsidRPr="00764E92">
        <w:rPr>
          <w:rFonts w:ascii="Arial" w:hAnsi="Arial" w:cs="Arial"/>
          <w:spacing w:val="-3"/>
          <w:sz w:val="20"/>
        </w:rPr>
        <w:t xml:space="preserve"> </w:t>
      </w:r>
      <w:r w:rsidRPr="00764E92">
        <w:rPr>
          <w:rFonts w:ascii="Arial" w:hAnsi="Arial" w:cs="Arial"/>
          <w:sz w:val="20"/>
        </w:rPr>
        <w:t>casual</w:t>
      </w:r>
      <w:r w:rsidRPr="00764E92">
        <w:rPr>
          <w:rFonts w:ascii="Arial" w:hAnsi="Arial" w:cs="Arial"/>
          <w:spacing w:val="-2"/>
          <w:sz w:val="20"/>
        </w:rPr>
        <w:t xml:space="preserve"> </w:t>
      </w:r>
      <w:r w:rsidRPr="00764E92">
        <w:rPr>
          <w:rFonts w:ascii="Arial" w:hAnsi="Arial" w:cs="Arial"/>
          <w:sz w:val="20"/>
        </w:rPr>
        <w:t>worker,</w:t>
      </w:r>
      <w:r w:rsidRPr="00764E92">
        <w:rPr>
          <w:rFonts w:ascii="Arial" w:hAnsi="Arial" w:cs="Arial"/>
          <w:spacing w:val="-3"/>
          <w:sz w:val="20"/>
        </w:rPr>
        <w:t xml:space="preserve"> </w:t>
      </w:r>
      <w:r w:rsidRPr="00764E92">
        <w:rPr>
          <w:rFonts w:ascii="Arial" w:hAnsi="Arial" w:cs="Arial"/>
          <w:sz w:val="20"/>
        </w:rPr>
        <w:t>consultant,</w:t>
      </w:r>
      <w:r w:rsidRPr="00764E92">
        <w:rPr>
          <w:rFonts w:ascii="Arial" w:hAnsi="Arial" w:cs="Arial"/>
          <w:spacing w:val="-3"/>
          <w:sz w:val="20"/>
        </w:rPr>
        <w:t xml:space="preserve"> </w:t>
      </w:r>
      <w:r w:rsidRPr="00764E92">
        <w:rPr>
          <w:rFonts w:ascii="Arial" w:hAnsi="Arial" w:cs="Arial"/>
          <w:sz w:val="20"/>
        </w:rPr>
        <w:t>contractor</w:t>
      </w:r>
      <w:r w:rsidRPr="00764E92">
        <w:rPr>
          <w:rFonts w:ascii="Arial" w:hAnsi="Arial" w:cs="Arial"/>
          <w:spacing w:val="-4"/>
          <w:sz w:val="20"/>
        </w:rPr>
        <w:t xml:space="preserve"> </w:t>
      </w:r>
      <w:r w:rsidRPr="00764E92">
        <w:rPr>
          <w:rFonts w:ascii="Arial" w:hAnsi="Arial" w:cs="Arial"/>
          <w:sz w:val="20"/>
        </w:rPr>
        <w:t>or supplier, and/or</w:t>
      </w:r>
    </w:p>
    <w:p w14:paraId="78E90910" w14:textId="71D986CE" w:rsidR="008075E4" w:rsidRPr="00764E92" w:rsidRDefault="00A00E6C">
      <w:pPr>
        <w:pStyle w:val="ListParagraph"/>
        <w:numPr>
          <w:ilvl w:val="2"/>
          <w:numId w:val="1"/>
        </w:numPr>
        <w:tabs>
          <w:tab w:val="left" w:pos="1392"/>
        </w:tabs>
        <w:ind w:left="1392" w:hanging="568"/>
        <w:rPr>
          <w:rFonts w:ascii="Arial" w:hAnsi="Arial" w:cs="Arial"/>
          <w:sz w:val="20"/>
        </w:rPr>
      </w:pPr>
      <w:r w:rsidRPr="00764E92">
        <w:rPr>
          <w:rFonts w:ascii="Arial" w:hAnsi="Arial" w:cs="Arial"/>
          <w:sz w:val="20"/>
        </w:rPr>
        <w:t>an</w:t>
      </w:r>
      <w:r w:rsidRPr="00764E92">
        <w:rPr>
          <w:rFonts w:ascii="Arial" w:hAnsi="Arial" w:cs="Arial"/>
          <w:spacing w:val="-6"/>
          <w:sz w:val="20"/>
        </w:rPr>
        <w:t xml:space="preserve"> </w:t>
      </w:r>
      <w:r w:rsidRPr="00764E92">
        <w:rPr>
          <w:rFonts w:ascii="Arial" w:hAnsi="Arial" w:cs="Arial"/>
          <w:sz w:val="20"/>
        </w:rPr>
        <w:t>employee</w:t>
      </w:r>
      <w:r w:rsidRPr="00764E92">
        <w:rPr>
          <w:rFonts w:ascii="Arial" w:hAnsi="Arial" w:cs="Arial"/>
          <w:spacing w:val="-3"/>
          <w:sz w:val="20"/>
        </w:rPr>
        <w:t xml:space="preserve"> </w:t>
      </w:r>
      <w:r w:rsidRPr="00764E92">
        <w:rPr>
          <w:rFonts w:ascii="Arial" w:hAnsi="Arial" w:cs="Arial"/>
          <w:sz w:val="20"/>
        </w:rPr>
        <w:t>of</w:t>
      </w:r>
      <w:r w:rsidRPr="00764E92">
        <w:rPr>
          <w:rFonts w:ascii="Arial" w:hAnsi="Arial" w:cs="Arial"/>
          <w:spacing w:val="-6"/>
          <w:sz w:val="20"/>
        </w:rPr>
        <w:t xml:space="preserve"> </w:t>
      </w:r>
      <w:r w:rsidRPr="00764E92">
        <w:rPr>
          <w:rFonts w:ascii="Arial" w:hAnsi="Arial" w:cs="Arial"/>
          <w:sz w:val="20"/>
        </w:rPr>
        <w:t>the</w:t>
      </w:r>
      <w:r w:rsidRPr="00764E92">
        <w:rPr>
          <w:rFonts w:ascii="Arial" w:hAnsi="Arial" w:cs="Arial"/>
          <w:spacing w:val="-4"/>
          <w:sz w:val="20"/>
        </w:rPr>
        <w:t xml:space="preserve"> </w:t>
      </w:r>
      <w:r w:rsidR="001A7DB5" w:rsidRPr="00764E92">
        <w:rPr>
          <w:rFonts w:ascii="Arial" w:hAnsi="Arial" w:cs="Arial"/>
          <w:sz w:val="20"/>
        </w:rPr>
        <w:t>u</w:t>
      </w:r>
      <w:r w:rsidR="0053772E" w:rsidRPr="00764E92">
        <w:rPr>
          <w:rFonts w:ascii="Arial" w:hAnsi="Arial" w:cs="Arial"/>
          <w:sz w:val="20"/>
        </w:rPr>
        <w:t>niversity</w:t>
      </w:r>
      <w:r w:rsidRPr="00764E92">
        <w:rPr>
          <w:rFonts w:ascii="Arial" w:hAnsi="Arial" w:cs="Arial"/>
          <w:spacing w:val="-6"/>
          <w:sz w:val="20"/>
        </w:rPr>
        <w:t xml:space="preserve"> </w:t>
      </w:r>
      <w:r w:rsidRPr="00764E92">
        <w:rPr>
          <w:rFonts w:ascii="Arial" w:hAnsi="Arial" w:cs="Arial"/>
          <w:sz w:val="20"/>
        </w:rPr>
        <w:t>and</w:t>
      </w:r>
      <w:r w:rsidRPr="00764E92">
        <w:rPr>
          <w:rFonts w:ascii="Arial" w:hAnsi="Arial" w:cs="Arial"/>
          <w:spacing w:val="-2"/>
          <w:sz w:val="20"/>
        </w:rPr>
        <w:t xml:space="preserve"> </w:t>
      </w:r>
      <w:r w:rsidRPr="00764E92">
        <w:rPr>
          <w:rFonts w:ascii="Arial" w:hAnsi="Arial" w:cs="Arial"/>
          <w:sz w:val="20"/>
        </w:rPr>
        <w:t>a</w:t>
      </w:r>
      <w:r w:rsidRPr="00764E92">
        <w:rPr>
          <w:rFonts w:ascii="Arial" w:hAnsi="Arial" w:cs="Arial"/>
          <w:spacing w:val="-5"/>
          <w:sz w:val="20"/>
        </w:rPr>
        <w:t xml:space="preserve"> </w:t>
      </w:r>
      <w:r w:rsidRPr="00764E92">
        <w:rPr>
          <w:rFonts w:ascii="Arial" w:hAnsi="Arial" w:cs="Arial"/>
          <w:sz w:val="20"/>
        </w:rPr>
        <w:t>current</w:t>
      </w:r>
      <w:r w:rsidRPr="00764E92">
        <w:rPr>
          <w:rFonts w:ascii="Arial" w:hAnsi="Arial" w:cs="Arial"/>
          <w:spacing w:val="-4"/>
          <w:sz w:val="20"/>
        </w:rPr>
        <w:t xml:space="preserve"> </w:t>
      </w:r>
      <w:r w:rsidRPr="00764E92">
        <w:rPr>
          <w:rFonts w:ascii="Arial" w:hAnsi="Arial" w:cs="Arial"/>
          <w:sz w:val="20"/>
        </w:rPr>
        <w:t>student</w:t>
      </w:r>
      <w:r w:rsidRPr="00764E92">
        <w:rPr>
          <w:rFonts w:ascii="Arial" w:hAnsi="Arial" w:cs="Arial"/>
          <w:spacing w:val="-5"/>
          <w:sz w:val="20"/>
        </w:rPr>
        <w:t xml:space="preserve"> </w:t>
      </w:r>
      <w:proofErr w:type="gramStart"/>
      <w:r w:rsidRPr="00764E92">
        <w:rPr>
          <w:rFonts w:ascii="Arial" w:hAnsi="Arial" w:cs="Arial"/>
          <w:sz w:val="20"/>
        </w:rPr>
        <w:t>of</w:t>
      </w:r>
      <w:proofErr w:type="gramEnd"/>
      <w:r w:rsidRPr="00764E92">
        <w:rPr>
          <w:rFonts w:ascii="Arial" w:hAnsi="Arial" w:cs="Arial"/>
          <w:spacing w:val="-3"/>
          <w:sz w:val="20"/>
        </w:rPr>
        <w:t xml:space="preserve"> </w:t>
      </w:r>
      <w:r w:rsidRPr="00764E92">
        <w:rPr>
          <w:rFonts w:ascii="Arial" w:hAnsi="Arial" w:cs="Arial"/>
          <w:sz w:val="20"/>
        </w:rPr>
        <w:t>the</w:t>
      </w:r>
      <w:r w:rsidRPr="00764E92">
        <w:rPr>
          <w:rFonts w:ascii="Arial" w:hAnsi="Arial" w:cs="Arial"/>
          <w:spacing w:val="-4"/>
          <w:sz w:val="20"/>
        </w:rPr>
        <w:t xml:space="preserve"> </w:t>
      </w:r>
      <w:r w:rsidR="001A7DB5" w:rsidRPr="00764E92">
        <w:rPr>
          <w:rFonts w:ascii="Arial" w:hAnsi="Arial" w:cs="Arial"/>
          <w:spacing w:val="-2"/>
          <w:sz w:val="20"/>
        </w:rPr>
        <w:t>u</w:t>
      </w:r>
      <w:r w:rsidR="0053772E" w:rsidRPr="00764E92">
        <w:rPr>
          <w:rFonts w:ascii="Arial" w:hAnsi="Arial" w:cs="Arial"/>
          <w:spacing w:val="-2"/>
          <w:sz w:val="20"/>
        </w:rPr>
        <w:t>niversity</w:t>
      </w:r>
      <w:r w:rsidRPr="00764E92">
        <w:rPr>
          <w:rFonts w:ascii="Arial" w:hAnsi="Arial" w:cs="Arial"/>
          <w:spacing w:val="-2"/>
          <w:sz w:val="20"/>
        </w:rPr>
        <w:t>.</w:t>
      </w:r>
    </w:p>
    <w:p w14:paraId="1F0D97E9" w14:textId="77777777" w:rsidR="008075E4" w:rsidRDefault="008075E4">
      <w:pPr>
        <w:pStyle w:val="BodyText"/>
        <w:rPr>
          <w:rFonts w:ascii="Arial" w:hAnsi="Arial" w:cs="Arial"/>
          <w:sz w:val="16"/>
        </w:rPr>
      </w:pPr>
    </w:p>
    <w:p w14:paraId="229501DF" w14:textId="6FCE2D09" w:rsidR="008075E4" w:rsidRDefault="00A00E6C">
      <w:pPr>
        <w:pStyle w:val="ListParagraph"/>
        <w:numPr>
          <w:ilvl w:val="1"/>
          <w:numId w:val="1"/>
        </w:numPr>
        <w:tabs>
          <w:tab w:val="left" w:pos="659"/>
          <w:tab w:val="left" w:pos="681"/>
        </w:tabs>
        <w:spacing w:before="58"/>
        <w:ind w:right="448"/>
        <w:rPr>
          <w:rFonts w:ascii="Arial" w:hAnsi="Arial" w:cs="Arial"/>
          <w:sz w:val="20"/>
        </w:rPr>
      </w:pPr>
      <w:r w:rsidRPr="0053772E">
        <w:rPr>
          <w:rFonts w:ascii="Arial" w:hAnsi="Arial" w:cs="Arial"/>
          <w:sz w:val="20"/>
        </w:rPr>
        <w:t>Although</w:t>
      </w:r>
      <w:r w:rsidRPr="0053772E">
        <w:rPr>
          <w:rFonts w:ascii="Arial" w:hAnsi="Arial" w:cs="Arial"/>
          <w:spacing w:val="-8"/>
          <w:sz w:val="20"/>
        </w:rPr>
        <w:t xml:space="preserve"> </w:t>
      </w:r>
      <w:r w:rsidRPr="0053772E">
        <w:rPr>
          <w:rFonts w:ascii="Arial" w:hAnsi="Arial" w:cs="Arial"/>
          <w:sz w:val="20"/>
        </w:rPr>
        <w:t>most</w:t>
      </w:r>
      <w:r w:rsidRPr="0053772E">
        <w:rPr>
          <w:rFonts w:ascii="Arial" w:hAnsi="Arial" w:cs="Arial"/>
          <w:spacing w:val="-5"/>
          <w:sz w:val="20"/>
        </w:rPr>
        <w:t xml:space="preserve"> </w:t>
      </w:r>
      <w:r w:rsidRPr="0053772E">
        <w:rPr>
          <w:rFonts w:ascii="Arial" w:hAnsi="Arial" w:cs="Arial"/>
          <w:sz w:val="20"/>
        </w:rPr>
        <w:t>social</w:t>
      </w:r>
      <w:r w:rsidRPr="0053772E">
        <w:rPr>
          <w:rFonts w:ascii="Arial" w:hAnsi="Arial" w:cs="Arial"/>
          <w:spacing w:val="-7"/>
          <w:sz w:val="20"/>
        </w:rPr>
        <w:t xml:space="preserve"> </w:t>
      </w:r>
      <w:r w:rsidRPr="0053772E">
        <w:rPr>
          <w:rFonts w:ascii="Arial" w:hAnsi="Arial" w:cs="Arial"/>
          <w:sz w:val="20"/>
        </w:rPr>
        <w:t>and</w:t>
      </w:r>
      <w:r w:rsidRPr="0053772E">
        <w:rPr>
          <w:rFonts w:ascii="Arial" w:hAnsi="Arial" w:cs="Arial"/>
          <w:spacing w:val="-6"/>
          <w:sz w:val="20"/>
        </w:rPr>
        <w:t xml:space="preserve"> </w:t>
      </w:r>
      <w:r w:rsidRPr="0053772E">
        <w:rPr>
          <w:rFonts w:ascii="Arial" w:hAnsi="Arial" w:cs="Arial"/>
          <w:sz w:val="20"/>
        </w:rPr>
        <w:t>personal</w:t>
      </w:r>
      <w:r w:rsidRPr="0053772E">
        <w:rPr>
          <w:rFonts w:ascii="Arial" w:hAnsi="Arial" w:cs="Arial"/>
          <w:spacing w:val="-5"/>
          <w:sz w:val="20"/>
        </w:rPr>
        <w:t xml:space="preserve"> </w:t>
      </w:r>
      <w:r w:rsidRPr="0053772E">
        <w:rPr>
          <w:rFonts w:ascii="Arial" w:hAnsi="Arial" w:cs="Arial"/>
          <w:sz w:val="20"/>
        </w:rPr>
        <w:t>relationships</w:t>
      </w:r>
      <w:r w:rsidRPr="0053772E">
        <w:rPr>
          <w:rFonts w:ascii="Arial" w:hAnsi="Arial" w:cs="Arial"/>
          <w:spacing w:val="-7"/>
          <w:sz w:val="20"/>
        </w:rPr>
        <w:t xml:space="preserve"> </w:t>
      </w:r>
      <w:r w:rsidRPr="0053772E">
        <w:rPr>
          <w:rFonts w:ascii="Arial" w:hAnsi="Arial" w:cs="Arial"/>
          <w:sz w:val="20"/>
        </w:rPr>
        <w:t>need</w:t>
      </w:r>
      <w:r w:rsidRPr="0053772E">
        <w:rPr>
          <w:rFonts w:ascii="Arial" w:hAnsi="Arial" w:cs="Arial"/>
          <w:spacing w:val="-6"/>
          <w:sz w:val="20"/>
        </w:rPr>
        <w:t xml:space="preserve"> </w:t>
      </w:r>
      <w:r w:rsidRPr="0053772E">
        <w:rPr>
          <w:rFonts w:ascii="Arial" w:hAnsi="Arial" w:cs="Arial"/>
          <w:sz w:val="20"/>
        </w:rPr>
        <w:t>not</w:t>
      </w:r>
      <w:r w:rsidRPr="0053772E">
        <w:rPr>
          <w:rFonts w:ascii="Arial" w:hAnsi="Arial" w:cs="Arial"/>
          <w:spacing w:val="-7"/>
          <w:sz w:val="20"/>
        </w:rPr>
        <w:t xml:space="preserve"> </w:t>
      </w:r>
      <w:r w:rsidRPr="0053772E">
        <w:rPr>
          <w:rFonts w:ascii="Arial" w:hAnsi="Arial" w:cs="Arial"/>
          <w:sz w:val="20"/>
        </w:rPr>
        <w:t>present</w:t>
      </w:r>
      <w:r w:rsidRPr="0053772E">
        <w:rPr>
          <w:rFonts w:ascii="Arial" w:hAnsi="Arial" w:cs="Arial"/>
          <w:spacing w:val="-5"/>
          <w:sz w:val="20"/>
        </w:rPr>
        <w:t xml:space="preserve"> </w:t>
      </w:r>
      <w:r w:rsidRPr="0053772E">
        <w:rPr>
          <w:rFonts w:ascii="Arial" w:hAnsi="Arial" w:cs="Arial"/>
          <w:sz w:val="20"/>
        </w:rPr>
        <w:t>a</w:t>
      </w:r>
      <w:r w:rsidRPr="0053772E">
        <w:rPr>
          <w:rFonts w:ascii="Arial" w:hAnsi="Arial" w:cs="Arial"/>
          <w:spacing w:val="-8"/>
          <w:sz w:val="20"/>
        </w:rPr>
        <w:t xml:space="preserve"> </w:t>
      </w:r>
      <w:r w:rsidRPr="0053772E">
        <w:rPr>
          <w:rFonts w:ascii="Arial" w:hAnsi="Arial" w:cs="Arial"/>
          <w:sz w:val="20"/>
        </w:rPr>
        <w:t>difficulty,</w:t>
      </w:r>
      <w:r w:rsidRPr="0053772E">
        <w:rPr>
          <w:rFonts w:ascii="Arial" w:hAnsi="Arial" w:cs="Arial"/>
          <w:spacing w:val="-6"/>
          <w:sz w:val="20"/>
        </w:rPr>
        <w:t xml:space="preserve"> </w:t>
      </w:r>
      <w:r w:rsidRPr="0053772E">
        <w:rPr>
          <w:rFonts w:ascii="Arial" w:hAnsi="Arial" w:cs="Arial"/>
          <w:sz w:val="20"/>
        </w:rPr>
        <w:t>it</w:t>
      </w:r>
      <w:r w:rsidRPr="0053772E">
        <w:rPr>
          <w:rFonts w:ascii="Arial" w:hAnsi="Arial" w:cs="Arial"/>
          <w:spacing w:val="-7"/>
          <w:sz w:val="20"/>
        </w:rPr>
        <w:t xml:space="preserve"> </w:t>
      </w:r>
      <w:r w:rsidRPr="0053772E">
        <w:rPr>
          <w:rFonts w:ascii="Arial" w:hAnsi="Arial" w:cs="Arial"/>
          <w:sz w:val="20"/>
        </w:rPr>
        <w:t>is</w:t>
      </w:r>
      <w:r w:rsidRPr="0053772E">
        <w:rPr>
          <w:rFonts w:ascii="Arial" w:hAnsi="Arial" w:cs="Arial"/>
          <w:spacing w:val="-7"/>
          <w:sz w:val="20"/>
        </w:rPr>
        <w:t xml:space="preserve"> </w:t>
      </w:r>
      <w:r w:rsidRPr="0053772E">
        <w:rPr>
          <w:rFonts w:ascii="Arial" w:hAnsi="Arial" w:cs="Arial"/>
          <w:sz w:val="20"/>
        </w:rPr>
        <w:t>recognised</w:t>
      </w:r>
      <w:r w:rsidRPr="0053772E">
        <w:rPr>
          <w:rFonts w:ascii="Arial" w:hAnsi="Arial" w:cs="Arial"/>
          <w:spacing w:val="-6"/>
          <w:sz w:val="20"/>
        </w:rPr>
        <w:t xml:space="preserve"> </w:t>
      </w:r>
      <w:r w:rsidRPr="0053772E">
        <w:rPr>
          <w:rFonts w:ascii="Arial" w:hAnsi="Arial" w:cs="Arial"/>
          <w:sz w:val="20"/>
        </w:rPr>
        <w:t>that</w:t>
      </w:r>
      <w:r w:rsidRPr="0053772E">
        <w:rPr>
          <w:rFonts w:ascii="Arial" w:hAnsi="Arial" w:cs="Arial"/>
          <w:spacing w:val="-7"/>
          <w:sz w:val="20"/>
        </w:rPr>
        <w:t xml:space="preserve"> </w:t>
      </w:r>
      <w:r w:rsidRPr="0053772E">
        <w:rPr>
          <w:rFonts w:ascii="Arial" w:hAnsi="Arial" w:cs="Arial"/>
          <w:sz w:val="20"/>
        </w:rPr>
        <w:t>there will be certain circumstances where employees may need to avoid taking certain decisions or undertaking</w:t>
      </w:r>
      <w:r w:rsidRPr="0053772E">
        <w:rPr>
          <w:rFonts w:ascii="Arial" w:hAnsi="Arial" w:cs="Arial"/>
          <w:spacing w:val="-2"/>
          <w:sz w:val="20"/>
        </w:rPr>
        <w:t xml:space="preserve"> </w:t>
      </w:r>
      <w:r w:rsidRPr="0053772E">
        <w:rPr>
          <w:rFonts w:ascii="Arial" w:hAnsi="Arial" w:cs="Arial"/>
          <w:sz w:val="20"/>
        </w:rPr>
        <w:t>certain</w:t>
      </w:r>
      <w:r w:rsidRPr="0053772E">
        <w:rPr>
          <w:rFonts w:ascii="Arial" w:hAnsi="Arial" w:cs="Arial"/>
          <w:spacing w:val="-3"/>
          <w:sz w:val="20"/>
        </w:rPr>
        <w:t xml:space="preserve"> </w:t>
      </w:r>
      <w:r w:rsidRPr="0053772E">
        <w:rPr>
          <w:rFonts w:ascii="Arial" w:hAnsi="Arial" w:cs="Arial"/>
          <w:sz w:val="20"/>
        </w:rPr>
        <w:t>roles</w:t>
      </w:r>
      <w:r w:rsidRPr="0053772E">
        <w:rPr>
          <w:rFonts w:ascii="Arial" w:hAnsi="Arial" w:cs="Arial"/>
          <w:spacing w:val="-3"/>
          <w:sz w:val="20"/>
        </w:rPr>
        <w:t xml:space="preserve"> </w:t>
      </w:r>
      <w:proofErr w:type="gramStart"/>
      <w:r w:rsidRPr="0053772E">
        <w:rPr>
          <w:rFonts w:ascii="Arial" w:hAnsi="Arial" w:cs="Arial"/>
          <w:sz w:val="20"/>
        </w:rPr>
        <w:t>in</w:t>
      </w:r>
      <w:r w:rsidRPr="0053772E">
        <w:rPr>
          <w:rFonts w:ascii="Arial" w:hAnsi="Arial" w:cs="Arial"/>
          <w:spacing w:val="-5"/>
          <w:sz w:val="20"/>
        </w:rPr>
        <w:t xml:space="preserve"> </w:t>
      </w:r>
      <w:r w:rsidRPr="0053772E">
        <w:rPr>
          <w:rFonts w:ascii="Arial" w:hAnsi="Arial" w:cs="Arial"/>
          <w:sz w:val="20"/>
        </w:rPr>
        <w:t>order</w:t>
      </w:r>
      <w:r w:rsidRPr="0053772E">
        <w:rPr>
          <w:rFonts w:ascii="Arial" w:hAnsi="Arial" w:cs="Arial"/>
          <w:spacing w:val="-1"/>
          <w:sz w:val="20"/>
        </w:rPr>
        <w:t xml:space="preserve"> </w:t>
      </w:r>
      <w:r w:rsidRPr="0053772E">
        <w:rPr>
          <w:rFonts w:ascii="Arial" w:hAnsi="Arial" w:cs="Arial"/>
          <w:sz w:val="20"/>
        </w:rPr>
        <w:t>to</w:t>
      </w:r>
      <w:proofErr w:type="gramEnd"/>
      <w:r w:rsidRPr="0053772E">
        <w:rPr>
          <w:rFonts w:ascii="Arial" w:hAnsi="Arial" w:cs="Arial"/>
          <w:sz w:val="20"/>
        </w:rPr>
        <w:t xml:space="preserve"> protect</w:t>
      </w:r>
      <w:r w:rsidRPr="0053772E">
        <w:rPr>
          <w:rFonts w:ascii="Arial" w:hAnsi="Arial" w:cs="Arial"/>
          <w:spacing w:val="-2"/>
          <w:sz w:val="20"/>
        </w:rPr>
        <w:t xml:space="preserve"> </w:t>
      </w:r>
      <w:r w:rsidRPr="0053772E">
        <w:rPr>
          <w:rFonts w:ascii="Arial" w:hAnsi="Arial" w:cs="Arial"/>
          <w:sz w:val="20"/>
        </w:rPr>
        <w:t>themselves</w:t>
      </w:r>
      <w:r w:rsidRPr="0053772E">
        <w:rPr>
          <w:rFonts w:ascii="Arial" w:hAnsi="Arial" w:cs="Arial"/>
          <w:spacing w:val="-3"/>
          <w:sz w:val="20"/>
        </w:rPr>
        <w:t xml:space="preserve"> </w:t>
      </w:r>
      <w:r w:rsidRPr="0053772E">
        <w:rPr>
          <w:rFonts w:ascii="Arial" w:hAnsi="Arial" w:cs="Arial"/>
          <w:sz w:val="20"/>
        </w:rPr>
        <w:t>and</w:t>
      </w:r>
      <w:r w:rsidRPr="0053772E">
        <w:rPr>
          <w:rFonts w:ascii="Arial" w:hAnsi="Arial" w:cs="Arial"/>
          <w:spacing w:val="-1"/>
          <w:sz w:val="20"/>
        </w:rPr>
        <w:t xml:space="preserve"> </w:t>
      </w:r>
      <w:r w:rsidRPr="0053772E">
        <w:rPr>
          <w:rFonts w:ascii="Arial" w:hAnsi="Arial" w:cs="Arial"/>
          <w:sz w:val="20"/>
        </w:rPr>
        <w:t xml:space="preserve">the </w:t>
      </w:r>
      <w:r w:rsidR="001A7DB5">
        <w:rPr>
          <w:rFonts w:ascii="Arial" w:hAnsi="Arial" w:cs="Arial"/>
          <w:sz w:val="20"/>
        </w:rPr>
        <w:t>u</w:t>
      </w:r>
      <w:r w:rsidR="0053772E">
        <w:rPr>
          <w:rFonts w:ascii="Arial" w:hAnsi="Arial" w:cs="Arial"/>
          <w:sz w:val="20"/>
        </w:rPr>
        <w:t>niversity</w:t>
      </w:r>
      <w:r w:rsidRPr="0053772E">
        <w:rPr>
          <w:rFonts w:ascii="Arial" w:hAnsi="Arial" w:cs="Arial"/>
          <w:spacing w:val="-2"/>
          <w:sz w:val="20"/>
        </w:rPr>
        <w:t xml:space="preserve"> </w:t>
      </w:r>
      <w:r w:rsidRPr="0053772E">
        <w:rPr>
          <w:rFonts w:ascii="Arial" w:hAnsi="Arial" w:cs="Arial"/>
          <w:sz w:val="20"/>
        </w:rPr>
        <w:t>from</w:t>
      </w:r>
      <w:r w:rsidRPr="0053772E">
        <w:rPr>
          <w:rFonts w:ascii="Arial" w:hAnsi="Arial" w:cs="Arial"/>
          <w:spacing w:val="-3"/>
          <w:sz w:val="20"/>
        </w:rPr>
        <w:t xml:space="preserve"> </w:t>
      </w:r>
      <w:r w:rsidRPr="0053772E">
        <w:rPr>
          <w:rFonts w:ascii="Arial" w:hAnsi="Arial" w:cs="Arial"/>
          <w:sz w:val="20"/>
        </w:rPr>
        <w:t xml:space="preserve">any potential allegations </w:t>
      </w:r>
      <w:r w:rsidRPr="0053772E">
        <w:rPr>
          <w:rFonts w:ascii="Arial" w:hAnsi="Arial" w:cs="Arial"/>
          <w:sz w:val="20"/>
        </w:rPr>
        <w:lastRenderedPageBreak/>
        <w:t>of impropriety, unfair bias, abuse of power or conflict of interest.</w:t>
      </w:r>
    </w:p>
    <w:p w14:paraId="43D3CDDE" w14:textId="77777777" w:rsidR="0053772E" w:rsidRPr="0053772E" w:rsidRDefault="0053772E" w:rsidP="0053772E">
      <w:pPr>
        <w:pStyle w:val="ListParagraph"/>
        <w:tabs>
          <w:tab w:val="left" w:pos="659"/>
          <w:tab w:val="left" w:pos="681"/>
        </w:tabs>
        <w:spacing w:before="58"/>
        <w:ind w:left="681" w:right="448" w:firstLine="0"/>
        <w:jc w:val="left"/>
        <w:rPr>
          <w:rFonts w:ascii="Arial" w:hAnsi="Arial" w:cs="Arial"/>
          <w:sz w:val="20"/>
        </w:rPr>
      </w:pPr>
    </w:p>
    <w:p w14:paraId="49759291" w14:textId="77777777" w:rsidR="008075E4" w:rsidRPr="0053772E" w:rsidRDefault="00A00E6C">
      <w:pPr>
        <w:pStyle w:val="ListParagraph"/>
        <w:numPr>
          <w:ilvl w:val="1"/>
          <w:numId w:val="1"/>
        </w:numPr>
        <w:tabs>
          <w:tab w:val="left" w:pos="681"/>
        </w:tabs>
        <w:spacing w:before="269"/>
        <w:rPr>
          <w:rFonts w:ascii="Arial" w:hAnsi="Arial" w:cs="Arial"/>
          <w:sz w:val="20"/>
        </w:rPr>
      </w:pPr>
      <w:r w:rsidRPr="0053772E">
        <w:rPr>
          <w:rFonts w:ascii="Arial" w:hAnsi="Arial" w:cs="Arial"/>
          <w:sz w:val="20"/>
        </w:rPr>
        <w:t>These</w:t>
      </w:r>
      <w:r w:rsidRPr="0053772E">
        <w:rPr>
          <w:rFonts w:ascii="Arial" w:hAnsi="Arial" w:cs="Arial"/>
          <w:spacing w:val="-7"/>
          <w:sz w:val="20"/>
        </w:rPr>
        <w:t xml:space="preserve"> </w:t>
      </w:r>
      <w:r w:rsidRPr="0053772E">
        <w:rPr>
          <w:rFonts w:ascii="Arial" w:hAnsi="Arial" w:cs="Arial"/>
          <w:sz w:val="20"/>
        </w:rPr>
        <w:t>guidelines</w:t>
      </w:r>
      <w:r w:rsidRPr="0053772E">
        <w:rPr>
          <w:rFonts w:ascii="Arial" w:hAnsi="Arial" w:cs="Arial"/>
          <w:spacing w:val="-8"/>
          <w:sz w:val="20"/>
        </w:rPr>
        <w:t xml:space="preserve"> </w:t>
      </w:r>
      <w:r w:rsidRPr="0053772E">
        <w:rPr>
          <w:rFonts w:ascii="Arial" w:hAnsi="Arial" w:cs="Arial"/>
          <w:sz w:val="20"/>
        </w:rPr>
        <w:t>are</w:t>
      </w:r>
      <w:r w:rsidRPr="0053772E">
        <w:rPr>
          <w:rFonts w:ascii="Arial" w:hAnsi="Arial" w:cs="Arial"/>
          <w:spacing w:val="-6"/>
          <w:sz w:val="20"/>
        </w:rPr>
        <w:t xml:space="preserve"> </w:t>
      </w:r>
      <w:r w:rsidRPr="0053772E">
        <w:rPr>
          <w:rFonts w:ascii="Arial" w:hAnsi="Arial" w:cs="Arial"/>
          <w:sz w:val="20"/>
        </w:rPr>
        <w:t>therefore</w:t>
      </w:r>
      <w:r w:rsidRPr="0053772E">
        <w:rPr>
          <w:rFonts w:ascii="Arial" w:hAnsi="Arial" w:cs="Arial"/>
          <w:spacing w:val="-9"/>
          <w:sz w:val="20"/>
        </w:rPr>
        <w:t xml:space="preserve"> </w:t>
      </w:r>
      <w:r w:rsidRPr="0053772E">
        <w:rPr>
          <w:rFonts w:ascii="Arial" w:hAnsi="Arial" w:cs="Arial"/>
          <w:sz w:val="20"/>
        </w:rPr>
        <w:t>intended</w:t>
      </w:r>
      <w:r w:rsidRPr="0053772E">
        <w:rPr>
          <w:rFonts w:ascii="Arial" w:hAnsi="Arial" w:cs="Arial"/>
          <w:spacing w:val="-7"/>
          <w:sz w:val="20"/>
        </w:rPr>
        <w:t xml:space="preserve"> </w:t>
      </w:r>
      <w:r w:rsidRPr="0053772E">
        <w:rPr>
          <w:rFonts w:ascii="Arial" w:hAnsi="Arial" w:cs="Arial"/>
          <w:spacing w:val="-5"/>
          <w:sz w:val="20"/>
        </w:rPr>
        <w:t>to:</w:t>
      </w:r>
    </w:p>
    <w:p w14:paraId="3E849440" w14:textId="77777777" w:rsidR="008075E4" w:rsidRPr="0053772E" w:rsidRDefault="008075E4">
      <w:pPr>
        <w:pStyle w:val="BodyText"/>
        <w:rPr>
          <w:rFonts w:ascii="Arial" w:hAnsi="Arial" w:cs="Arial"/>
        </w:rPr>
      </w:pPr>
    </w:p>
    <w:p w14:paraId="7F383157" w14:textId="77777777" w:rsidR="008075E4" w:rsidRPr="0053772E" w:rsidRDefault="00A00E6C">
      <w:pPr>
        <w:pStyle w:val="ListParagraph"/>
        <w:numPr>
          <w:ilvl w:val="2"/>
          <w:numId w:val="1"/>
        </w:numPr>
        <w:tabs>
          <w:tab w:val="left" w:pos="1392"/>
        </w:tabs>
        <w:ind w:left="1392" w:right="449" w:hanging="569"/>
        <w:rPr>
          <w:rFonts w:ascii="Arial" w:hAnsi="Arial" w:cs="Arial"/>
          <w:sz w:val="20"/>
        </w:rPr>
      </w:pPr>
      <w:r w:rsidRPr="0053772E">
        <w:rPr>
          <w:rFonts w:ascii="Arial" w:hAnsi="Arial" w:cs="Arial"/>
          <w:sz w:val="20"/>
        </w:rPr>
        <w:t>provide</w:t>
      </w:r>
      <w:r w:rsidRPr="0053772E">
        <w:rPr>
          <w:rFonts w:ascii="Arial" w:hAnsi="Arial" w:cs="Arial"/>
          <w:spacing w:val="80"/>
          <w:sz w:val="20"/>
        </w:rPr>
        <w:t xml:space="preserve"> </w:t>
      </w:r>
      <w:r w:rsidRPr="0053772E">
        <w:rPr>
          <w:rFonts w:ascii="Arial" w:hAnsi="Arial" w:cs="Arial"/>
          <w:sz w:val="20"/>
        </w:rPr>
        <w:t>guidance</w:t>
      </w:r>
      <w:r w:rsidRPr="0053772E">
        <w:rPr>
          <w:rFonts w:ascii="Arial" w:hAnsi="Arial" w:cs="Arial"/>
          <w:spacing w:val="80"/>
          <w:sz w:val="20"/>
        </w:rPr>
        <w:t xml:space="preserve"> </w:t>
      </w:r>
      <w:r w:rsidRPr="0053772E">
        <w:rPr>
          <w:rFonts w:ascii="Arial" w:hAnsi="Arial" w:cs="Arial"/>
          <w:sz w:val="20"/>
        </w:rPr>
        <w:t>in</w:t>
      </w:r>
      <w:r w:rsidRPr="0053772E">
        <w:rPr>
          <w:rFonts w:ascii="Arial" w:hAnsi="Arial" w:cs="Arial"/>
          <w:spacing w:val="80"/>
          <w:sz w:val="20"/>
        </w:rPr>
        <w:t xml:space="preserve"> </w:t>
      </w:r>
      <w:r w:rsidRPr="0053772E">
        <w:rPr>
          <w:rFonts w:ascii="Arial" w:hAnsi="Arial" w:cs="Arial"/>
          <w:sz w:val="20"/>
        </w:rPr>
        <w:t>areas</w:t>
      </w:r>
      <w:r w:rsidRPr="0053772E">
        <w:rPr>
          <w:rFonts w:ascii="Arial" w:hAnsi="Arial" w:cs="Arial"/>
          <w:spacing w:val="80"/>
          <w:sz w:val="20"/>
        </w:rPr>
        <w:t xml:space="preserve"> </w:t>
      </w:r>
      <w:r w:rsidRPr="0053772E">
        <w:rPr>
          <w:rFonts w:ascii="Arial" w:hAnsi="Arial" w:cs="Arial"/>
          <w:sz w:val="20"/>
        </w:rPr>
        <w:t>where</w:t>
      </w:r>
      <w:r w:rsidRPr="0053772E">
        <w:rPr>
          <w:rFonts w:ascii="Arial" w:hAnsi="Arial" w:cs="Arial"/>
          <w:spacing w:val="80"/>
          <w:sz w:val="20"/>
        </w:rPr>
        <w:t xml:space="preserve"> </w:t>
      </w:r>
      <w:r w:rsidRPr="0053772E">
        <w:rPr>
          <w:rFonts w:ascii="Arial" w:hAnsi="Arial" w:cs="Arial"/>
          <w:sz w:val="20"/>
        </w:rPr>
        <w:t>a</w:t>
      </w:r>
      <w:r w:rsidRPr="0053772E">
        <w:rPr>
          <w:rFonts w:ascii="Arial" w:hAnsi="Arial" w:cs="Arial"/>
          <w:spacing w:val="80"/>
          <w:sz w:val="20"/>
        </w:rPr>
        <w:t xml:space="preserve"> </w:t>
      </w:r>
      <w:r w:rsidRPr="0053772E">
        <w:rPr>
          <w:rFonts w:ascii="Arial" w:hAnsi="Arial" w:cs="Arial"/>
          <w:sz w:val="20"/>
        </w:rPr>
        <w:t>personal</w:t>
      </w:r>
      <w:r w:rsidRPr="0053772E">
        <w:rPr>
          <w:rFonts w:ascii="Arial" w:hAnsi="Arial" w:cs="Arial"/>
          <w:spacing w:val="80"/>
          <w:sz w:val="20"/>
        </w:rPr>
        <w:t xml:space="preserve"> </w:t>
      </w:r>
      <w:r w:rsidRPr="0053772E">
        <w:rPr>
          <w:rFonts w:ascii="Arial" w:hAnsi="Arial" w:cs="Arial"/>
          <w:sz w:val="20"/>
        </w:rPr>
        <w:t>relationship</w:t>
      </w:r>
      <w:r w:rsidRPr="0053772E">
        <w:rPr>
          <w:rFonts w:ascii="Arial" w:hAnsi="Arial" w:cs="Arial"/>
          <w:spacing w:val="80"/>
          <w:sz w:val="20"/>
        </w:rPr>
        <w:t xml:space="preserve"> </w:t>
      </w:r>
      <w:r w:rsidRPr="0053772E">
        <w:rPr>
          <w:rFonts w:ascii="Arial" w:hAnsi="Arial" w:cs="Arial"/>
          <w:sz w:val="20"/>
        </w:rPr>
        <w:t>overlaps</w:t>
      </w:r>
      <w:r w:rsidRPr="0053772E">
        <w:rPr>
          <w:rFonts w:ascii="Arial" w:hAnsi="Arial" w:cs="Arial"/>
          <w:spacing w:val="80"/>
          <w:sz w:val="20"/>
        </w:rPr>
        <w:t xml:space="preserve"> </w:t>
      </w:r>
      <w:r w:rsidRPr="0053772E">
        <w:rPr>
          <w:rFonts w:ascii="Arial" w:hAnsi="Arial" w:cs="Arial"/>
          <w:sz w:val="20"/>
        </w:rPr>
        <w:t>with</w:t>
      </w:r>
      <w:r w:rsidRPr="0053772E">
        <w:rPr>
          <w:rFonts w:ascii="Arial" w:hAnsi="Arial" w:cs="Arial"/>
          <w:spacing w:val="80"/>
          <w:sz w:val="20"/>
        </w:rPr>
        <w:t xml:space="preserve"> </w:t>
      </w:r>
      <w:r w:rsidRPr="0053772E">
        <w:rPr>
          <w:rFonts w:ascii="Arial" w:hAnsi="Arial" w:cs="Arial"/>
          <w:sz w:val="20"/>
        </w:rPr>
        <w:t>any</w:t>
      </w:r>
      <w:r w:rsidRPr="0053772E">
        <w:rPr>
          <w:rFonts w:ascii="Arial" w:hAnsi="Arial" w:cs="Arial"/>
          <w:spacing w:val="80"/>
          <w:sz w:val="20"/>
        </w:rPr>
        <w:t xml:space="preserve"> </w:t>
      </w:r>
      <w:r w:rsidRPr="0053772E">
        <w:rPr>
          <w:rFonts w:ascii="Arial" w:hAnsi="Arial" w:cs="Arial"/>
          <w:sz w:val="20"/>
        </w:rPr>
        <w:t>working relationship and particularly where it might cause:</w:t>
      </w:r>
    </w:p>
    <w:p w14:paraId="29C9CB7F" w14:textId="77777777" w:rsidR="008075E4" w:rsidRPr="0053772E" w:rsidRDefault="00A00E6C">
      <w:pPr>
        <w:pStyle w:val="ListParagraph"/>
        <w:numPr>
          <w:ilvl w:val="3"/>
          <w:numId w:val="1"/>
        </w:numPr>
        <w:tabs>
          <w:tab w:val="left" w:pos="1817"/>
        </w:tabs>
        <w:spacing w:before="269"/>
        <w:ind w:right="448"/>
        <w:rPr>
          <w:rFonts w:ascii="Arial" w:hAnsi="Arial" w:cs="Arial"/>
          <w:sz w:val="20"/>
        </w:rPr>
      </w:pPr>
      <w:r w:rsidRPr="0053772E">
        <w:rPr>
          <w:rFonts w:ascii="Arial" w:hAnsi="Arial" w:cs="Arial"/>
          <w:sz w:val="20"/>
        </w:rPr>
        <w:t>a conflict of interest (for example where an employee’s personal interests clash with their professional obligations</w:t>
      </w:r>
      <w:proofErr w:type="gramStart"/>
      <w:r w:rsidRPr="0053772E">
        <w:rPr>
          <w:rFonts w:ascii="Arial" w:hAnsi="Arial" w:cs="Arial"/>
          <w:sz w:val="20"/>
        </w:rPr>
        <w:t>);</w:t>
      </w:r>
      <w:proofErr w:type="gramEnd"/>
    </w:p>
    <w:p w14:paraId="3D908866" w14:textId="77777777" w:rsidR="008075E4" w:rsidRPr="0053772E" w:rsidRDefault="00A00E6C">
      <w:pPr>
        <w:pStyle w:val="ListParagraph"/>
        <w:numPr>
          <w:ilvl w:val="3"/>
          <w:numId w:val="1"/>
        </w:numPr>
        <w:tabs>
          <w:tab w:val="left" w:pos="1814"/>
        </w:tabs>
        <w:spacing w:line="269" w:lineRule="exact"/>
        <w:ind w:left="1814" w:hanging="422"/>
        <w:rPr>
          <w:rFonts w:ascii="Arial" w:hAnsi="Arial" w:cs="Arial"/>
          <w:sz w:val="20"/>
        </w:rPr>
      </w:pPr>
      <w:r w:rsidRPr="0053772E">
        <w:rPr>
          <w:rFonts w:ascii="Arial" w:hAnsi="Arial" w:cs="Arial"/>
          <w:sz w:val="20"/>
        </w:rPr>
        <w:t>breach</w:t>
      </w:r>
      <w:r w:rsidRPr="0053772E">
        <w:rPr>
          <w:rFonts w:ascii="Arial" w:hAnsi="Arial" w:cs="Arial"/>
          <w:spacing w:val="-6"/>
          <w:sz w:val="20"/>
        </w:rPr>
        <w:t xml:space="preserve"> </w:t>
      </w:r>
      <w:r w:rsidRPr="0053772E">
        <w:rPr>
          <w:rFonts w:ascii="Arial" w:hAnsi="Arial" w:cs="Arial"/>
          <w:sz w:val="20"/>
        </w:rPr>
        <w:t>of</w:t>
      </w:r>
      <w:r w:rsidRPr="0053772E">
        <w:rPr>
          <w:rFonts w:ascii="Arial" w:hAnsi="Arial" w:cs="Arial"/>
          <w:spacing w:val="-4"/>
          <w:sz w:val="20"/>
        </w:rPr>
        <w:t xml:space="preserve"> </w:t>
      </w:r>
      <w:proofErr w:type="gramStart"/>
      <w:r w:rsidRPr="0053772E">
        <w:rPr>
          <w:rFonts w:ascii="Arial" w:hAnsi="Arial" w:cs="Arial"/>
          <w:spacing w:val="-2"/>
          <w:sz w:val="20"/>
        </w:rPr>
        <w:t>confidentiality;</w:t>
      </w:r>
      <w:proofErr w:type="gramEnd"/>
    </w:p>
    <w:p w14:paraId="6CCD92E9" w14:textId="77777777" w:rsidR="008075E4" w:rsidRPr="0053772E" w:rsidRDefault="00A00E6C">
      <w:pPr>
        <w:pStyle w:val="ListParagraph"/>
        <w:numPr>
          <w:ilvl w:val="3"/>
          <w:numId w:val="1"/>
        </w:numPr>
        <w:tabs>
          <w:tab w:val="left" w:pos="1814"/>
        </w:tabs>
        <w:spacing w:line="269" w:lineRule="exact"/>
        <w:ind w:left="1814" w:hanging="422"/>
        <w:rPr>
          <w:rFonts w:ascii="Arial" w:hAnsi="Arial" w:cs="Arial"/>
          <w:sz w:val="20"/>
        </w:rPr>
      </w:pPr>
      <w:r w:rsidRPr="0053772E">
        <w:rPr>
          <w:rFonts w:ascii="Arial" w:hAnsi="Arial" w:cs="Arial"/>
          <w:sz w:val="20"/>
        </w:rPr>
        <w:t>unfair</w:t>
      </w:r>
      <w:r w:rsidRPr="0053772E">
        <w:rPr>
          <w:rFonts w:ascii="Arial" w:hAnsi="Arial" w:cs="Arial"/>
          <w:spacing w:val="-10"/>
          <w:sz w:val="20"/>
        </w:rPr>
        <w:t xml:space="preserve"> </w:t>
      </w:r>
      <w:r w:rsidRPr="0053772E">
        <w:rPr>
          <w:rFonts w:ascii="Arial" w:hAnsi="Arial" w:cs="Arial"/>
          <w:sz w:val="20"/>
        </w:rPr>
        <w:t>advantage;</w:t>
      </w:r>
      <w:r w:rsidRPr="0053772E">
        <w:rPr>
          <w:rFonts w:ascii="Arial" w:hAnsi="Arial" w:cs="Arial"/>
          <w:spacing w:val="-10"/>
          <w:sz w:val="20"/>
        </w:rPr>
        <w:t xml:space="preserve"> </w:t>
      </w:r>
      <w:r w:rsidRPr="0053772E">
        <w:rPr>
          <w:rFonts w:ascii="Arial" w:hAnsi="Arial" w:cs="Arial"/>
          <w:spacing w:val="-5"/>
          <w:sz w:val="20"/>
        </w:rPr>
        <w:t>or</w:t>
      </w:r>
    </w:p>
    <w:p w14:paraId="2589D707" w14:textId="77777777" w:rsidR="008075E4" w:rsidRPr="0053772E" w:rsidRDefault="00A00E6C">
      <w:pPr>
        <w:pStyle w:val="ListParagraph"/>
        <w:numPr>
          <w:ilvl w:val="3"/>
          <w:numId w:val="1"/>
        </w:numPr>
        <w:tabs>
          <w:tab w:val="left" w:pos="1814"/>
        </w:tabs>
        <w:spacing w:before="1"/>
        <w:ind w:left="1814" w:hanging="422"/>
        <w:rPr>
          <w:rFonts w:ascii="Arial" w:hAnsi="Arial" w:cs="Arial"/>
          <w:sz w:val="20"/>
        </w:rPr>
      </w:pPr>
      <w:r w:rsidRPr="0053772E">
        <w:rPr>
          <w:rFonts w:ascii="Arial" w:hAnsi="Arial" w:cs="Arial"/>
          <w:sz w:val="20"/>
        </w:rPr>
        <w:t>allegations</w:t>
      </w:r>
      <w:r w:rsidRPr="0053772E">
        <w:rPr>
          <w:rFonts w:ascii="Arial" w:hAnsi="Arial" w:cs="Arial"/>
          <w:spacing w:val="-7"/>
          <w:sz w:val="20"/>
        </w:rPr>
        <w:t xml:space="preserve"> </w:t>
      </w:r>
      <w:r w:rsidRPr="0053772E">
        <w:rPr>
          <w:rFonts w:ascii="Arial" w:hAnsi="Arial" w:cs="Arial"/>
          <w:sz w:val="20"/>
        </w:rPr>
        <w:t>of</w:t>
      </w:r>
      <w:r w:rsidRPr="0053772E">
        <w:rPr>
          <w:rFonts w:ascii="Arial" w:hAnsi="Arial" w:cs="Arial"/>
          <w:spacing w:val="-5"/>
          <w:sz w:val="20"/>
        </w:rPr>
        <w:t xml:space="preserve"> </w:t>
      </w:r>
      <w:r w:rsidRPr="0053772E">
        <w:rPr>
          <w:rFonts w:ascii="Arial" w:hAnsi="Arial" w:cs="Arial"/>
          <w:sz w:val="20"/>
        </w:rPr>
        <w:t>abuse</w:t>
      </w:r>
      <w:r w:rsidRPr="0053772E">
        <w:rPr>
          <w:rFonts w:ascii="Arial" w:hAnsi="Arial" w:cs="Arial"/>
          <w:spacing w:val="-5"/>
          <w:sz w:val="20"/>
        </w:rPr>
        <w:t xml:space="preserve"> </w:t>
      </w:r>
      <w:r w:rsidRPr="0053772E">
        <w:rPr>
          <w:rFonts w:ascii="Arial" w:hAnsi="Arial" w:cs="Arial"/>
          <w:sz w:val="20"/>
        </w:rPr>
        <w:t>of</w:t>
      </w:r>
      <w:r w:rsidRPr="0053772E">
        <w:rPr>
          <w:rFonts w:ascii="Arial" w:hAnsi="Arial" w:cs="Arial"/>
          <w:spacing w:val="-5"/>
          <w:sz w:val="20"/>
        </w:rPr>
        <w:t xml:space="preserve"> </w:t>
      </w:r>
      <w:proofErr w:type="gramStart"/>
      <w:r w:rsidRPr="0053772E">
        <w:rPr>
          <w:rFonts w:ascii="Arial" w:hAnsi="Arial" w:cs="Arial"/>
          <w:spacing w:val="-2"/>
          <w:sz w:val="20"/>
        </w:rPr>
        <w:t>power;</w:t>
      </w:r>
      <w:proofErr w:type="gramEnd"/>
    </w:p>
    <w:p w14:paraId="340AEE0D" w14:textId="77777777" w:rsidR="008075E4" w:rsidRPr="0053772E" w:rsidRDefault="008075E4">
      <w:pPr>
        <w:pStyle w:val="BodyText"/>
        <w:rPr>
          <w:rFonts w:ascii="Arial" w:hAnsi="Arial" w:cs="Arial"/>
        </w:rPr>
      </w:pPr>
    </w:p>
    <w:p w14:paraId="225B3FA4" w14:textId="77777777" w:rsidR="008075E4" w:rsidRPr="0053772E" w:rsidRDefault="00A00E6C">
      <w:pPr>
        <w:pStyle w:val="ListParagraph"/>
        <w:numPr>
          <w:ilvl w:val="2"/>
          <w:numId w:val="1"/>
        </w:numPr>
        <w:tabs>
          <w:tab w:val="left" w:pos="1367"/>
          <w:tab w:val="left" w:pos="1375"/>
        </w:tabs>
        <w:spacing w:before="1"/>
        <w:ind w:left="1375" w:right="1191" w:hanging="552"/>
        <w:rPr>
          <w:rFonts w:ascii="Arial" w:hAnsi="Arial" w:cs="Arial"/>
          <w:sz w:val="20"/>
        </w:rPr>
      </w:pPr>
      <w:r w:rsidRPr="0053772E">
        <w:rPr>
          <w:rFonts w:ascii="Arial" w:hAnsi="Arial" w:cs="Arial"/>
          <w:sz w:val="20"/>
        </w:rPr>
        <w:t>ensure</w:t>
      </w:r>
      <w:r w:rsidRPr="0053772E">
        <w:rPr>
          <w:rFonts w:ascii="Arial" w:hAnsi="Arial" w:cs="Arial"/>
          <w:spacing w:val="-2"/>
          <w:sz w:val="20"/>
        </w:rPr>
        <w:t xml:space="preserve"> </w:t>
      </w:r>
      <w:r w:rsidRPr="0053772E">
        <w:rPr>
          <w:rFonts w:ascii="Arial" w:hAnsi="Arial" w:cs="Arial"/>
          <w:sz w:val="20"/>
        </w:rPr>
        <w:t>that</w:t>
      </w:r>
      <w:r w:rsidRPr="0053772E">
        <w:rPr>
          <w:rFonts w:ascii="Arial" w:hAnsi="Arial" w:cs="Arial"/>
          <w:spacing w:val="-3"/>
          <w:sz w:val="20"/>
        </w:rPr>
        <w:t xml:space="preserve"> </w:t>
      </w:r>
      <w:r w:rsidRPr="0053772E">
        <w:rPr>
          <w:rFonts w:ascii="Arial" w:hAnsi="Arial" w:cs="Arial"/>
          <w:sz w:val="20"/>
        </w:rPr>
        <w:t>an</w:t>
      </w:r>
      <w:r w:rsidRPr="0053772E">
        <w:rPr>
          <w:rFonts w:ascii="Arial" w:hAnsi="Arial" w:cs="Arial"/>
          <w:spacing w:val="-4"/>
          <w:sz w:val="20"/>
        </w:rPr>
        <w:t xml:space="preserve"> </w:t>
      </w:r>
      <w:r w:rsidRPr="0053772E">
        <w:rPr>
          <w:rFonts w:ascii="Arial" w:hAnsi="Arial" w:cs="Arial"/>
          <w:sz w:val="20"/>
        </w:rPr>
        <w:t>employee</w:t>
      </w:r>
      <w:r w:rsidRPr="0053772E">
        <w:rPr>
          <w:rFonts w:ascii="Arial" w:hAnsi="Arial" w:cs="Arial"/>
          <w:spacing w:val="-2"/>
          <w:sz w:val="20"/>
        </w:rPr>
        <w:t xml:space="preserve"> </w:t>
      </w:r>
      <w:r w:rsidRPr="0053772E">
        <w:rPr>
          <w:rFonts w:ascii="Arial" w:hAnsi="Arial" w:cs="Arial"/>
          <w:sz w:val="20"/>
        </w:rPr>
        <w:t>in</w:t>
      </w:r>
      <w:r w:rsidRPr="0053772E">
        <w:rPr>
          <w:rFonts w:ascii="Arial" w:hAnsi="Arial" w:cs="Arial"/>
          <w:spacing w:val="-4"/>
          <w:sz w:val="20"/>
        </w:rPr>
        <w:t xml:space="preserve"> </w:t>
      </w:r>
      <w:r w:rsidRPr="0053772E">
        <w:rPr>
          <w:rFonts w:ascii="Arial" w:hAnsi="Arial" w:cs="Arial"/>
          <w:sz w:val="20"/>
        </w:rPr>
        <w:t>a</w:t>
      </w:r>
      <w:r w:rsidRPr="0053772E">
        <w:rPr>
          <w:rFonts w:ascii="Arial" w:hAnsi="Arial" w:cs="Arial"/>
          <w:spacing w:val="-4"/>
          <w:sz w:val="20"/>
        </w:rPr>
        <w:t xml:space="preserve"> </w:t>
      </w:r>
      <w:r w:rsidRPr="0053772E">
        <w:rPr>
          <w:rFonts w:ascii="Arial" w:hAnsi="Arial" w:cs="Arial"/>
          <w:sz w:val="20"/>
        </w:rPr>
        <w:t>personal</w:t>
      </w:r>
      <w:r w:rsidRPr="0053772E">
        <w:rPr>
          <w:rFonts w:ascii="Arial" w:hAnsi="Arial" w:cs="Arial"/>
          <w:spacing w:val="-1"/>
          <w:sz w:val="20"/>
        </w:rPr>
        <w:t xml:space="preserve"> </w:t>
      </w:r>
      <w:r w:rsidRPr="0053772E">
        <w:rPr>
          <w:rFonts w:ascii="Arial" w:hAnsi="Arial" w:cs="Arial"/>
          <w:sz w:val="20"/>
        </w:rPr>
        <w:t>relationship</w:t>
      </w:r>
      <w:r w:rsidRPr="0053772E">
        <w:rPr>
          <w:rFonts w:ascii="Arial" w:hAnsi="Arial" w:cs="Arial"/>
          <w:spacing w:val="-5"/>
          <w:sz w:val="20"/>
        </w:rPr>
        <w:t xml:space="preserve"> </w:t>
      </w:r>
      <w:r w:rsidRPr="0053772E">
        <w:rPr>
          <w:rFonts w:ascii="Arial" w:hAnsi="Arial" w:cs="Arial"/>
          <w:sz w:val="20"/>
        </w:rPr>
        <w:t>is</w:t>
      </w:r>
      <w:r w:rsidRPr="0053772E">
        <w:rPr>
          <w:rFonts w:ascii="Arial" w:hAnsi="Arial" w:cs="Arial"/>
          <w:spacing w:val="-4"/>
          <w:sz w:val="20"/>
        </w:rPr>
        <w:t xml:space="preserve"> </w:t>
      </w:r>
      <w:r w:rsidRPr="0053772E">
        <w:rPr>
          <w:rFonts w:ascii="Arial" w:hAnsi="Arial" w:cs="Arial"/>
          <w:sz w:val="20"/>
        </w:rPr>
        <w:t>not</w:t>
      </w:r>
      <w:r w:rsidRPr="0053772E">
        <w:rPr>
          <w:rFonts w:ascii="Arial" w:hAnsi="Arial" w:cs="Arial"/>
          <w:spacing w:val="-3"/>
          <w:sz w:val="20"/>
        </w:rPr>
        <w:t xml:space="preserve"> </w:t>
      </w:r>
      <w:r w:rsidRPr="0053772E">
        <w:rPr>
          <w:rFonts w:ascii="Arial" w:hAnsi="Arial" w:cs="Arial"/>
          <w:sz w:val="20"/>
        </w:rPr>
        <w:t>open</w:t>
      </w:r>
      <w:r w:rsidRPr="0053772E">
        <w:rPr>
          <w:rFonts w:ascii="Arial" w:hAnsi="Arial" w:cs="Arial"/>
          <w:spacing w:val="-4"/>
          <w:sz w:val="20"/>
        </w:rPr>
        <w:t xml:space="preserve"> </w:t>
      </w:r>
      <w:r w:rsidRPr="0053772E">
        <w:rPr>
          <w:rFonts w:ascii="Arial" w:hAnsi="Arial" w:cs="Arial"/>
          <w:sz w:val="20"/>
        </w:rPr>
        <w:t>to</w:t>
      </w:r>
      <w:r w:rsidRPr="0053772E">
        <w:rPr>
          <w:rFonts w:ascii="Arial" w:hAnsi="Arial" w:cs="Arial"/>
          <w:spacing w:val="-1"/>
          <w:sz w:val="20"/>
        </w:rPr>
        <w:t xml:space="preserve"> </w:t>
      </w:r>
      <w:r w:rsidRPr="0053772E">
        <w:rPr>
          <w:rFonts w:ascii="Arial" w:hAnsi="Arial" w:cs="Arial"/>
          <w:sz w:val="20"/>
        </w:rPr>
        <w:t>allegations</w:t>
      </w:r>
      <w:r w:rsidRPr="0053772E">
        <w:rPr>
          <w:rFonts w:ascii="Arial" w:hAnsi="Arial" w:cs="Arial"/>
          <w:spacing w:val="-4"/>
          <w:sz w:val="20"/>
        </w:rPr>
        <w:t xml:space="preserve"> </w:t>
      </w:r>
      <w:r w:rsidRPr="0053772E">
        <w:rPr>
          <w:rFonts w:ascii="Arial" w:hAnsi="Arial" w:cs="Arial"/>
          <w:sz w:val="20"/>
        </w:rPr>
        <w:t>that</w:t>
      </w:r>
      <w:r w:rsidRPr="0053772E">
        <w:rPr>
          <w:rFonts w:ascii="Arial" w:hAnsi="Arial" w:cs="Arial"/>
          <w:spacing w:val="-3"/>
          <w:sz w:val="20"/>
        </w:rPr>
        <w:t xml:space="preserve"> </w:t>
      </w:r>
      <w:r w:rsidRPr="0053772E">
        <w:rPr>
          <w:rFonts w:ascii="Arial" w:hAnsi="Arial" w:cs="Arial"/>
          <w:sz w:val="20"/>
        </w:rPr>
        <w:t>it</w:t>
      </w:r>
      <w:r w:rsidRPr="0053772E">
        <w:rPr>
          <w:rFonts w:ascii="Arial" w:hAnsi="Arial" w:cs="Arial"/>
          <w:spacing w:val="-3"/>
          <w:sz w:val="20"/>
        </w:rPr>
        <w:t xml:space="preserve"> </w:t>
      </w:r>
      <w:r w:rsidRPr="0053772E">
        <w:rPr>
          <w:rFonts w:ascii="Arial" w:hAnsi="Arial" w:cs="Arial"/>
          <w:sz w:val="20"/>
        </w:rPr>
        <w:t>has affected a working relationship; and</w:t>
      </w:r>
    </w:p>
    <w:p w14:paraId="21A54508" w14:textId="77777777" w:rsidR="008075E4" w:rsidRPr="0053772E" w:rsidRDefault="00A00E6C">
      <w:pPr>
        <w:pStyle w:val="ListParagraph"/>
        <w:numPr>
          <w:ilvl w:val="2"/>
          <w:numId w:val="1"/>
        </w:numPr>
        <w:tabs>
          <w:tab w:val="left" w:pos="1368"/>
          <w:tab w:val="left" w:pos="1392"/>
        </w:tabs>
        <w:spacing w:before="268"/>
        <w:ind w:left="1392" w:right="447" w:hanging="569"/>
        <w:rPr>
          <w:rFonts w:ascii="Arial" w:hAnsi="Arial" w:cs="Arial"/>
          <w:sz w:val="20"/>
        </w:rPr>
      </w:pPr>
      <w:r w:rsidRPr="0053772E">
        <w:rPr>
          <w:rFonts w:ascii="Arial" w:hAnsi="Arial" w:cs="Arial"/>
          <w:sz w:val="20"/>
        </w:rPr>
        <w:t>enable</w:t>
      </w:r>
      <w:r w:rsidRPr="0053772E">
        <w:rPr>
          <w:rFonts w:ascii="Arial" w:hAnsi="Arial" w:cs="Arial"/>
          <w:spacing w:val="-7"/>
          <w:sz w:val="20"/>
        </w:rPr>
        <w:t xml:space="preserve"> </w:t>
      </w:r>
      <w:r w:rsidRPr="0053772E">
        <w:rPr>
          <w:rFonts w:ascii="Arial" w:hAnsi="Arial" w:cs="Arial"/>
          <w:sz w:val="20"/>
        </w:rPr>
        <w:t>the</w:t>
      </w:r>
      <w:r w:rsidRPr="0053772E">
        <w:rPr>
          <w:rFonts w:ascii="Arial" w:hAnsi="Arial" w:cs="Arial"/>
          <w:spacing w:val="-5"/>
          <w:sz w:val="20"/>
        </w:rPr>
        <w:t xml:space="preserve"> </w:t>
      </w:r>
      <w:r w:rsidRPr="0053772E">
        <w:rPr>
          <w:rFonts w:ascii="Arial" w:hAnsi="Arial" w:cs="Arial"/>
          <w:sz w:val="20"/>
        </w:rPr>
        <w:t>situation</w:t>
      </w:r>
      <w:r w:rsidRPr="0053772E">
        <w:rPr>
          <w:rFonts w:ascii="Arial" w:hAnsi="Arial" w:cs="Arial"/>
          <w:spacing w:val="-9"/>
          <w:sz w:val="20"/>
        </w:rPr>
        <w:t xml:space="preserve"> </w:t>
      </w:r>
      <w:r w:rsidRPr="0053772E">
        <w:rPr>
          <w:rFonts w:ascii="Arial" w:hAnsi="Arial" w:cs="Arial"/>
          <w:sz w:val="20"/>
        </w:rPr>
        <w:t>to</w:t>
      </w:r>
      <w:r w:rsidRPr="0053772E">
        <w:rPr>
          <w:rFonts w:ascii="Arial" w:hAnsi="Arial" w:cs="Arial"/>
          <w:spacing w:val="-6"/>
          <w:sz w:val="20"/>
        </w:rPr>
        <w:t xml:space="preserve"> </w:t>
      </w:r>
      <w:r w:rsidRPr="0053772E">
        <w:rPr>
          <w:rFonts w:ascii="Arial" w:hAnsi="Arial" w:cs="Arial"/>
          <w:sz w:val="20"/>
        </w:rPr>
        <w:t>be</w:t>
      </w:r>
      <w:r w:rsidRPr="0053772E">
        <w:rPr>
          <w:rFonts w:ascii="Arial" w:hAnsi="Arial" w:cs="Arial"/>
          <w:spacing w:val="-5"/>
          <w:sz w:val="20"/>
        </w:rPr>
        <w:t xml:space="preserve"> </w:t>
      </w:r>
      <w:r w:rsidRPr="0053772E">
        <w:rPr>
          <w:rFonts w:ascii="Arial" w:hAnsi="Arial" w:cs="Arial"/>
          <w:sz w:val="20"/>
        </w:rPr>
        <w:t>managed,</w:t>
      </w:r>
      <w:r w:rsidRPr="0053772E">
        <w:rPr>
          <w:rFonts w:ascii="Arial" w:hAnsi="Arial" w:cs="Arial"/>
          <w:spacing w:val="-7"/>
          <w:sz w:val="20"/>
        </w:rPr>
        <w:t xml:space="preserve"> </w:t>
      </w:r>
      <w:r w:rsidRPr="0053772E">
        <w:rPr>
          <w:rFonts w:ascii="Arial" w:hAnsi="Arial" w:cs="Arial"/>
          <w:sz w:val="20"/>
        </w:rPr>
        <w:t>if</w:t>
      </w:r>
      <w:r w:rsidRPr="0053772E">
        <w:rPr>
          <w:rFonts w:ascii="Arial" w:hAnsi="Arial" w:cs="Arial"/>
          <w:spacing w:val="-7"/>
          <w:sz w:val="20"/>
        </w:rPr>
        <w:t xml:space="preserve"> </w:t>
      </w:r>
      <w:r w:rsidRPr="0053772E">
        <w:rPr>
          <w:rFonts w:ascii="Arial" w:hAnsi="Arial" w:cs="Arial"/>
          <w:sz w:val="20"/>
        </w:rPr>
        <w:t>considered</w:t>
      </w:r>
      <w:r w:rsidRPr="0053772E">
        <w:rPr>
          <w:rFonts w:ascii="Arial" w:hAnsi="Arial" w:cs="Arial"/>
          <w:spacing w:val="-7"/>
          <w:sz w:val="20"/>
        </w:rPr>
        <w:t xml:space="preserve"> </w:t>
      </w:r>
      <w:r w:rsidRPr="0053772E">
        <w:rPr>
          <w:rFonts w:ascii="Arial" w:hAnsi="Arial" w:cs="Arial"/>
          <w:sz w:val="20"/>
        </w:rPr>
        <w:t>necessary,</w:t>
      </w:r>
      <w:r w:rsidRPr="0053772E">
        <w:rPr>
          <w:rFonts w:ascii="Arial" w:hAnsi="Arial" w:cs="Arial"/>
          <w:spacing w:val="-5"/>
          <w:sz w:val="20"/>
        </w:rPr>
        <w:t xml:space="preserve"> </w:t>
      </w:r>
      <w:r w:rsidRPr="0053772E">
        <w:rPr>
          <w:rFonts w:ascii="Arial" w:hAnsi="Arial" w:cs="Arial"/>
          <w:sz w:val="20"/>
        </w:rPr>
        <w:t>with</w:t>
      </w:r>
      <w:r w:rsidRPr="0053772E">
        <w:rPr>
          <w:rFonts w:ascii="Arial" w:hAnsi="Arial" w:cs="Arial"/>
          <w:spacing w:val="-6"/>
          <w:sz w:val="20"/>
        </w:rPr>
        <w:t xml:space="preserve"> </w:t>
      </w:r>
      <w:r w:rsidRPr="0053772E">
        <w:rPr>
          <w:rFonts w:ascii="Arial" w:hAnsi="Arial" w:cs="Arial"/>
          <w:sz w:val="20"/>
        </w:rPr>
        <w:t>a</w:t>
      </w:r>
      <w:r w:rsidRPr="0053772E">
        <w:rPr>
          <w:rFonts w:ascii="Arial" w:hAnsi="Arial" w:cs="Arial"/>
          <w:spacing w:val="-7"/>
          <w:sz w:val="20"/>
        </w:rPr>
        <w:t xml:space="preserve"> </w:t>
      </w:r>
      <w:r w:rsidRPr="0053772E">
        <w:rPr>
          <w:rFonts w:ascii="Arial" w:hAnsi="Arial" w:cs="Arial"/>
          <w:sz w:val="20"/>
        </w:rPr>
        <w:t>view</w:t>
      </w:r>
      <w:r w:rsidRPr="0053772E">
        <w:rPr>
          <w:rFonts w:ascii="Arial" w:hAnsi="Arial" w:cs="Arial"/>
          <w:spacing w:val="-8"/>
          <w:sz w:val="20"/>
        </w:rPr>
        <w:t xml:space="preserve"> </w:t>
      </w:r>
      <w:r w:rsidRPr="0053772E">
        <w:rPr>
          <w:rFonts w:ascii="Arial" w:hAnsi="Arial" w:cs="Arial"/>
          <w:sz w:val="20"/>
        </w:rPr>
        <w:t>to</w:t>
      </w:r>
      <w:r w:rsidRPr="0053772E">
        <w:rPr>
          <w:rFonts w:ascii="Arial" w:hAnsi="Arial" w:cs="Arial"/>
          <w:spacing w:val="-4"/>
          <w:sz w:val="20"/>
        </w:rPr>
        <w:t xml:space="preserve"> </w:t>
      </w:r>
      <w:r w:rsidRPr="0053772E">
        <w:rPr>
          <w:rFonts w:ascii="Arial" w:hAnsi="Arial" w:cs="Arial"/>
          <w:sz w:val="20"/>
        </w:rPr>
        <w:t>avoiding</w:t>
      </w:r>
      <w:r w:rsidRPr="0053772E">
        <w:rPr>
          <w:rFonts w:ascii="Arial" w:hAnsi="Arial" w:cs="Arial"/>
          <w:spacing w:val="-8"/>
          <w:sz w:val="20"/>
        </w:rPr>
        <w:t xml:space="preserve"> </w:t>
      </w:r>
      <w:r w:rsidRPr="0053772E">
        <w:rPr>
          <w:rFonts w:ascii="Arial" w:hAnsi="Arial" w:cs="Arial"/>
          <w:sz w:val="20"/>
        </w:rPr>
        <w:t>difficulties within any working relationship.</w:t>
      </w:r>
    </w:p>
    <w:p w14:paraId="5C55FE33" w14:textId="77777777" w:rsidR="008075E4" w:rsidRPr="0053772E" w:rsidRDefault="008075E4">
      <w:pPr>
        <w:pStyle w:val="BodyText"/>
        <w:spacing w:before="264"/>
        <w:rPr>
          <w:rFonts w:ascii="Arial" w:hAnsi="Arial" w:cs="Arial"/>
        </w:rPr>
      </w:pPr>
    </w:p>
    <w:p w14:paraId="396947C4" w14:textId="1A16964D" w:rsidR="005B2F53" w:rsidRDefault="005B2F53">
      <w:pPr>
        <w:pStyle w:val="Heading1"/>
        <w:numPr>
          <w:ilvl w:val="0"/>
          <w:numId w:val="1"/>
        </w:numPr>
        <w:tabs>
          <w:tab w:val="left" w:pos="823"/>
        </w:tabs>
        <w:ind w:left="823" w:right="1326" w:hanging="711"/>
      </w:pPr>
      <w:r>
        <w:t>DECLARATION</w:t>
      </w:r>
    </w:p>
    <w:p w14:paraId="52E10E45" w14:textId="77777777" w:rsidR="007D5F52" w:rsidRDefault="007D5F52" w:rsidP="005B53F6">
      <w:pPr>
        <w:pStyle w:val="Heading1"/>
        <w:tabs>
          <w:tab w:val="left" w:pos="823"/>
        </w:tabs>
        <w:ind w:right="1326" w:firstLine="0"/>
      </w:pPr>
    </w:p>
    <w:p w14:paraId="38DBE01F" w14:textId="4FB4E526" w:rsidR="005B2F53" w:rsidRPr="003F51AA" w:rsidRDefault="003F51AA" w:rsidP="005B2F53">
      <w:pPr>
        <w:pStyle w:val="Heading1"/>
        <w:tabs>
          <w:tab w:val="left" w:pos="823"/>
        </w:tabs>
        <w:ind w:right="1326" w:firstLine="0"/>
        <w:rPr>
          <w:b w:val="0"/>
          <w:bCs w:val="0"/>
        </w:rPr>
      </w:pPr>
      <w:r>
        <w:rPr>
          <w:b w:val="0"/>
          <w:bCs w:val="0"/>
        </w:rPr>
        <w:t>To</w:t>
      </w:r>
      <w:r w:rsidR="00714136" w:rsidRPr="003F51AA">
        <w:rPr>
          <w:b w:val="0"/>
          <w:bCs w:val="0"/>
        </w:rPr>
        <w:t xml:space="preserve"> ensure that the above is achieved </w:t>
      </w:r>
      <w:r w:rsidR="00714136" w:rsidRPr="003F51AA">
        <w:rPr>
          <w:b w:val="0"/>
          <w:bCs w:val="0"/>
          <w:u w:val="single"/>
        </w:rPr>
        <w:t>a</w:t>
      </w:r>
      <w:r w:rsidR="007D5F52" w:rsidRPr="003F51AA">
        <w:rPr>
          <w:b w:val="0"/>
          <w:bCs w:val="0"/>
          <w:u w:val="single"/>
        </w:rPr>
        <w:t>ll</w:t>
      </w:r>
      <w:r w:rsidR="00095363" w:rsidRPr="003F51AA">
        <w:rPr>
          <w:b w:val="0"/>
          <w:bCs w:val="0"/>
        </w:rPr>
        <w:t xml:space="preserve"> personal relationships</w:t>
      </w:r>
      <w:r w:rsidR="007D5F52" w:rsidRPr="003F51AA">
        <w:rPr>
          <w:b w:val="0"/>
          <w:bCs w:val="0"/>
        </w:rPr>
        <w:t xml:space="preserve"> as defined in section 2</w:t>
      </w:r>
      <w:r w:rsidR="007F78CC">
        <w:rPr>
          <w:b w:val="0"/>
          <w:bCs w:val="0"/>
        </w:rPr>
        <w:t>.2</w:t>
      </w:r>
      <w:r w:rsidR="00095363" w:rsidRPr="003F51AA">
        <w:rPr>
          <w:b w:val="0"/>
          <w:bCs w:val="0"/>
        </w:rPr>
        <w:t xml:space="preserve"> must be declared </w:t>
      </w:r>
      <w:r w:rsidR="007D5F52" w:rsidRPr="003F51AA">
        <w:rPr>
          <w:b w:val="0"/>
          <w:bCs w:val="0"/>
        </w:rPr>
        <w:t>using the ‘</w:t>
      </w:r>
      <w:hyperlink r:id="rId8" w:history="1">
        <w:r w:rsidR="007D5F52" w:rsidRPr="002A48D7">
          <w:rPr>
            <w:rStyle w:val="Hyperlink"/>
            <w:b w:val="0"/>
            <w:bCs w:val="0"/>
          </w:rPr>
          <w:t xml:space="preserve">Declaration of </w:t>
        </w:r>
        <w:r w:rsidR="007D5F52" w:rsidRPr="002A48D7">
          <w:rPr>
            <w:rStyle w:val="Hyperlink"/>
            <w:b w:val="0"/>
            <w:bCs w:val="0"/>
          </w:rPr>
          <w:t>a</w:t>
        </w:r>
        <w:r w:rsidR="007D5F52" w:rsidRPr="002A48D7">
          <w:rPr>
            <w:rStyle w:val="Hyperlink"/>
            <w:b w:val="0"/>
            <w:bCs w:val="0"/>
          </w:rPr>
          <w:t xml:space="preserve"> Pe</w:t>
        </w:r>
        <w:r w:rsidR="007D5F52" w:rsidRPr="002A48D7">
          <w:rPr>
            <w:rStyle w:val="Hyperlink"/>
            <w:b w:val="0"/>
            <w:bCs w:val="0"/>
          </w:rPr>
          <w:t>r</w:t>
        </w:r>
        <w:r w:rsidR="007D5F52" w:rsidRPr="002A48D7">
          <w:rPr>
            <w:rStyle w:val="Hyperlink"/>
            <w:b w:val="0"/>
            <w:bCs w:val="0"/>
          </w:rPr>
          <w:t>sonal Relationship’</w:t>
        </w:r>
      </w:hyperlink>
      <w:r w:rsidR="007D5F52" w:rsidRPr="003F51AA">
        <w:rPr>
          <w:b w:val="0"/>
          <w:bCs w:val="0"/>
        </w:rPr>
        <w:t xml:space="preserve"> form</w:t>
      </w:r>
      <w:r w:rsidR="007F78CC">
        <w:rPr>
          <w:b w:val="0"/>
          <w:bCs w:val="0"/>
        </w:rPr>
        <w:t xml:space="preserve"> which must be returned to the line manager. Information in this form will be treated confidentially and sensitively and be used by the line manager to put in place actions with the intention </w:t>
      </w:r>
      <w:proofErr w:type="gramStart"/>
      <w:r w:rsidR="007F78CC">
        <w:rPr>
          <w:b w:val="0"/>
          <w:bCs w:val="0"/>
        </w:rPr>
        <w:t>to mitigate</w:t>
      </w:r>
      <w:proofErr w:type="gramEnd"/>
      <w:r w:rsidR="007F78CC">
        <w:rPr>
          <w:b w:val="0"/>
          <w:bCs w:val="0"/>
        </w:rPr>
        <w:t xml:space="preserve"> any real or perceived conflicts of interest.</w:t>
      </w:r>
    </w:p>
    <w:p w14:paraId="2248305A" w14:textId="77777777" w:rsidR="005B2F53" w:rsidRDefault="005B2F53" w:rsidP="005B2F53">
      <w:pPr>
        <w:pStyle w:val="Heading1"/>
        <w:tabs>
          <w:tab w:val="left" w:pos="823"/>
        </w:tabs>
        <w:ind w:right="1326" w:firstLine="0"/>
      </w:pPr>
    </w:p>
    <w:p w14:paraId="6A05D081" w14:textId="4CB2213E" w:rsidR="008075E4" w:rsidRPr="0053772E" w:rsidRDefault="00A00E6C">
      <w:pPr>
        <w:pStyle w:val="Heading1"/>
        <w:numPr>
          <w:ilvl w:val="0"/>
          <w:numId w:val="1"/>
        </w:numPr>
        <w:tabs>
          <w:tab w:val="left" w:pos="823"/>
        </w:tabs>
        <w:ind w:left="823" w:right="1326" w:hanging="711"/>
      </w:pPr>
      <w:r w:rsidRPr="0053772E">
        <w:t>PERSONAL</w:t>
      </w:r>
      <w:r w:rsidRPr="0053772E">
        <w:rPr>
          <w:spacing w:val="-8"/>
        </w:rPr>
        <w:t xml:space="preserve"> </w:t>
      </w:r>
      <w:r w:rsidRPr="0053772E">
        <w:t>RELATIONSHIPS</w:t>
      </w:r>
      <w:r w:rsidRPr="0053772E">
        <w:rPr>
          <w:spacing w:val="-9"/>
        </w:rPr>
        <w:t xml:space="preserve"> </w:t>
      </w:r>
      <w:r w:rsidRPr="0053772E">
        <w:t>BETWEEN</w:t>
      </w:r>
      <w:r w:rsidRPr="0053772E">
        <w:rPr>
          <w:spacing w:val="-6"/>
        </w:rPr>
        <w:t xml:space="preserve"> </w:t>
      </w:r>
      <w:r w:rsidRPr="0053772E">
        <w:t>EMPLOYEES</w:t>
      </w:r>
      <w:r w:rsidRPr="0053772E">
        <w:rPr>
          <w:spacing w:val="-5"/>
        </w:rPr>
        <w:t xml:space="preserve"> </w:t>
      </w:r>
      <w:r w:rsidRPr="0053772E">
        <w:t>AND/OR</w:t>
      </w:r>
      <w:r w:rsidRPr="0053772E">
        <w:rPr>
          <w:spacing w:val="-4"/>
        </w:rPr>
        <w:t xml:space="preserve"> </w:t>
      </w:r>
      <w:r w:rsidRPr="0053772E">
        <w:t>AGENCY</w:t>
      </w:r>
      <w:r w:rsidRPr="0053772E">
        <w:rPr>
          <w:spacing w:val="-7"/>
        </w:rPr>
        <w:t xml:space="preserve"> </w:t>
      </w:r>
      <w:r w:rsidRPr="0053772E">
        <w:t>WORKERS, CASUAL</w:t>
      </w:r>
      <w:r w:rsidR="00095363">
        <w:t>/OCCASIONAL</w:t>
      </w:r>
      <w:r w:rsidRPr="0053772E">
        <w:t xml:space="preserve"> WORKERS, CONSULTANTS, CONTRACTORS OR SUPPLIERS</w:t>
      </w:r>
    </w:p>
    <w:p w14:paraId="7C1CC6DE" w14:textId="77777777" w:rsidR="008075E4" w:rsidRPr="0053772E" w:rsidRDefault="008075E4">
      <w:pPr>
        <w:pStyle w:val="BodyText"/>
        <w:spacing w:before="46"/>
        <w:rPr>
          <w:rFonts w:ascii="Arial" w:hAnsi="Arial" w:cs="Arial"/>
          <w:b/>
        </w:rPr>
      </w:pPr>
    </w:p>
    <w:p w14:paraId="47D52D72" w14:textId="5865F773" w:rsidR="00B12107" w:rsidRDefault="00B12107">
      <w:pPr>
        <w:pStyle w:val="ListParagraph"/>
        <w:numPr>
          <w:ilvl w:val="1"/>
          <w:numId w:val="1"/>
        </w:numPr>
        <w:tabs>
          <w:tab w:val="left" w:pos="820"/>
          <w:tab w:val="left" w:pos="823"/>
        </w:tabs>
        <w:ind w:left="823" w:right="449" w:hanging="711"/>
        <w:rPr>
          <w:rFonts w:ascii="Arial" w:hAnsi="Arial" w:cs="Arial"/>
          <w:sz w:val="20"/>
        </w:rPr>
      </w:pPr>
      <w:r w:rsidRPr="0053772E">
        <w:rPr>
          <w:rFonts w:ascii="Arial" w:hAnsi="Arial" w:cs="Arial"/>
          <w:sz w:val="20"/>
        </w:rPr>
        <w:t xml:space="preserve">Where an </w:t>
      </w:r>
      <w:r w:rsidR="003F51AA">
        <w:rPr>
          <w:rFonts w:ascii="Arial" w:hAnsi="Arial" w:cs="Arial"/>
          <w:sz w:val="20"/>
        </w:rPr>
        <w:t>individual</w:t>
      </w:r>
      <w:r w:rsidRPr="0053772E">
        <w:rPr>
          <w:rFonts w:ascii="Arial" w:hAnsi="Arial" w:cs="Arial"/>
          <w:sz w:val="20"/>
        </w:rPr>
        <w:t xml:space="preserve"> is in a line management or supervisory position</w:t>
      </w:r>
      <w:r w:rsidR="00E7411B">
        <w:rPr>
          <w:rFonts w:ascii="Arial" w:hAnsi="Arial" w:cs="Arial"/>
          <w:sz w:val="20"/>
        </w:rPr>
        <w:t xml:space="preserve"> (including Principal </w:t>
      </w:r>
      <w:r w:rsidR="00E266C5">
        <w:rPr>
          <w:rFonts w:ascii="Arial" w:hAnsi="Arial" w:cs="Arial"/>
          <w:sz w:val="20"/>
        </w:rPr>
        <w:t>&amp; Co-</w:t>
      </w:r>
      <w:r w:rsidR="00E7411B">
        <w:rPr>
          <w:rFonts w:ascii="Arial" w:hAnsi="Arial" w:cs="Arial"/>
          <w:sz w:val="20"/>
        </w:rPr>
        <w:t>Investigators on research projects</w:t>
      </w:r>
      <w:r w:rsidR="003F51AA">
        <w:rPr>
          <w:rFonts w:ascii="Arial" w:hAnsi="Arial" w:cs="Arial"/>
          <w:sz w:val="20"/>
        </w:rPr>
        <w:t>)</w:t>
      </w:r>
      <w:r w:rsidRPr="0053772E">
        <w:rPr>
          <w:rFonts w:ascii="Arial" w:hAnsi="Arial" w:cs="Arial"/>
          <w:sz w:val="20"/>
        </w:rPr>
        <w:t xml:space="preserve">, that </w:t>
      </w:r>
      <w:r w:rsidR="003F51AA">
        <w:rPr>
          <w:rFonts w:ascii="Arial" w:hAnsi="Arial" w:cs="Arial"/>
          <w:sz w:val="20"/>
        </w:rPr>
        <w:t>person</w:t>
      </w:r>
      <w:r w:rsidRPr="0053772E">
        <w:rPr>
          <w:rFonts w:ascii="Arial" w:hAnsi="Arial" w:cs="Arial"/>
          <w:sz w:val="20"/>
        </w:rPr>
        <w:t xml:space="preserve"> must not be involved in any </w:t>
      </w:r>
      <w:r>
        <w:rPr>
          <w:rFonts w:ascii="Arial" w:hAnsi="Arial" w:cs="Arial"/>
          <w:sz w:val="20"/>
        </w:rPr>
        <w:t>process involving the other</w:t>
      </w:r>
      <w:r w:rsidR="00C810B2">
        <w:rPr>
          <w:rFonts w:ascii="Arial" w:hAnsi="Arial" w:cs="Arial"/>
          <w:sz w:val="20"/>
        </w:rPr>
        <w:t>,</w:t>
      </w:r>
      <w:r>
        <w:rPr>
          <w:rFonts w:ascii="Arial" w:hAnsi="Arial" w:cs="Arial"/>
          <w:sz w:val="20"/>
        </w:rPr>
        <w:t xml:space="preserve"> such as </w:t>
      </w:r>
      <w:r w:rsidRPr="0053772E">
        <w:rPr>
          <w:rFonts w:ascii="Arial" w:hAnsi="Arial" w:cs="Arial"/>
          <w:sz w:val="20"/>
        </w:rPr>
        <w:t xml:space="preserve">appraisal, promotion, </w:t>
      </w:r>
      <w:proofErr w:type="gramStart"/>
      <w:r w:rsidRPr="0053772E">
        <w:rPr>
          <w:rFonts w:ascii="Arial" w:hAnsi="Arial" w:cs="Arial"/>
          <w:sz w:val="20"/>
        </w:rPr>
        <w:t>disciplinary</w:t>
      </w:r>
      <w:proofErr w:type="gramEnd"/>
      <w:r>
        <w:rPr>
          <w:rFonts w:ascii="Arial" w:hAnsi="Arial" w:cs="Arial"/>
          <w:sz w:val="20"/>
        </w:rPr>
        <w:t xml:space="preserve">, </w:t>
      </w:r>
      <w:r w:rsidRPr="0053772E">
        <w:rPr>
          <w:rFonts w:ascii="Arial" w:hAnsi="Arial" w:cs="Arial"/>
          <w:sz w:val="20"/>
        </w:rPr>
        <w:t xml:space="preserve">grievance </w:t>
      </w:r>
      <w:r>
        <w:rPr>
          <w:rFonts w:ascii="Arial" w:hAnsi="Arial" w:cs="Arial"/>
          <w:sz w:val="20"/>
        </w:rPr>
        <w:t xml:space="preserve">or </w:t>
      </w:r>
      <w:r w:rsidRPr="0053772E">
        <w:rPr>
          <w:rFonts w:ascii="Arial" w:hAnsi="Arial" w:cs="Arial"/>
          <w:sz w:val="20"/>
        </w:rPr>
        <w:t>recruitment</w:t>
      </w:r>
      <w:r>
        <w:rPr>
          <w:rFonts w:ascii="Arial" w:hAnsi="Arial" w:cs="Arial"/>
          <w:sz w:val="20"/>
        </w:rPr>
        <w:t xml:space="preserve"> (this involves </w:t>
      </w:r>
      <w:proofErr w:type="spellStart"/>
      <w:r>
        <w:rPr>
          <w:rFonts w:ascii="Arial" w:hAnsi="Arial" w:cs="Arial"/>
          <w:sz w:val="20"/>
        </w:rPr>
        <w:t>authorising</w:t>
      </w:r>
      <w:proofErr w:type="spellEnd"/>
      <w:r>
        <w:rPr>
          <w:rFonts w:ascii="Arial" w:hAnsi="Arial" w:cs="Arial"/>
          <w:sz w:val="20"/>
        </w:rPr>
        <w:t xml:space="preserve"> recruitment forms, being involved in determining pay or making offers of employment)</w:t>
      </w:r>
      <w:r w:rsidR="00E7411B">
        <w:rPr>
          <w:rFonts w:ascii="Arial" w:hAnsi="Arial" w:cs="Arial"/>
          <w:sz w:val="20"/>
        </w:rPr>
        <w:t>.</w:t>
      </w:r>
      <w:r w:rsidRPr="0053772E">
        <w:rPr>
          <w:rFonts w:ascii="Arial" w:hAnsi="Arial" w:cs="Arial"/>
          <w:sz w:val="20"/>
        </w:rPr>
        <w:t xml:space="preserve"> </w:t>
      </w:r>
      <w:r w:rsidRPr="004229E2">
        <w:rPr>
          <w:rFonts w:ascii="Arial" w:hAnsi="Arial" w:cs="Arial"/>
          <w:sz w:val="20"/>
        </w:rPr>
        <w:t xml:space="preserve"> </w:t>
      </w:r>
      <w:proofErr w:type="gramStart"/>
      <w:r w:rsidRPr="004229E2">
        <w:rPr>
          <w:rFonts w:ascii="Arial" w:hAnsi="Arial" w:cs="Arial"/>
          <w:sz w:val="20"/>
        </w:rPr>
        <w:t>In order to</w:t>
      </w:r>
      <w:proofErr w:type="gramEnd"/>
      <w:r w:rsidRPr="004229E2">
        <w:rPr>
          <w:rFonts w:ascii="Arial" w:hAnsi="Arial" w:cs="Arial"/>
          <w:sz w:val="20"/>
        </w:rPr>
        <w:t xml:space="preserve"> achieve this</w:t>
      </w:r>
      <w:r w:rsidR="00E7411B">
        <w:rPr>
          <w:rFonts w:ascii="Arial" w:hAnsi="Arial" w:cs="Arial"/>
          <w:sz w:val="20"/>
        </w:rPr>
        <w:t>,</w:t>
      </w:r>
      <w:r w:rsidRPr="004229E2">
        <w:rPr>
          <w:rFonts w:ascii="Arial" w:hAnsi="Arial" w:cs="Arial"/>
          <w:sz w:val="20"/>
        </w:rPr>
        <w:t xml:space="preserve"> the decision may be taken to remove line management responsibility and allocate those responsibilities to another nominated line manager who will be responsible for ensuring that they manage </w:t>
      </w:r>
      <w:r w:rsidR="00E7411B">
        <w:rPr>
          <w:rFonts w:ascii="Arial" w:hAnsi="Arial" w:cs="Arial"/>
          <w:sz w:val="20"/>
        </w:rPr>
        <w:t xml:space="preserve">the work and </w:t>
      </w:r>
      <w:r w:rsidRPr="004229E2">
        <w:rPr>
          <w:rFonts w:ascii="Arial" w:hAnsi="Arial" w:cs="Arial"/>
          <w:sz w:val="20"/>
        </w:rPr>
        <w:t>all these processes.</w:t>
      </w:r>
    </w:p>
    <w:p w14:paraId="4F545E3C" w14:textId="77777777" w:rsidR="00B12107" w:rsidRDefault="00B12107" w:rsidP="00B5699C">
      <w:pPr>
        <w:pStyle w:val="ListParagraph"/>
        <w:tabs>
          <w:tab w:val="left" w:pos="820"/>
          <w:tab w:val="left" w:pos="823"/>
        </w:tabs>
        <w:ind w:right="449" w:firstLine="0"/>
        <w:rPr>
          <w:rFonts w:ascii="Arial" w:hAnsi="Arial" w:cs="Arial"/>
          <w:sz w:val="20"/>
        </w:rPr>
      </w:pPr>
    </w:p>
    <w:p w14:paraId="0DFFCF53" w14:textId="46144727" w:rsidR="00B12107" w:rsidRDefault="00B12107">
      <w:pPr>
        <w:pStyle w:val="ListParagraph"/>
        <w:numPr>
          <w:ilvl w:val="1"/>
          <w:numId w:val="1"/>
        </w:numPr>
        <w:tabs>
          <w:tab w:val="left" w:pos="820"/>
          <w:tab w:val="left" w:pos="823"/>
        </w:tabs>
        <w:ind w:left="823" w:right="449" w:hanging="711"/>
        <w:rPr>
          <w:rFonts w:ascii="Arial" w:hAnsi="Arial" w:cs="Arial"/>
          <w:sz w:val="20"/>
        </w:rPr>
      </w:pPr>
      <w:r w:rsidRPr="00FC0062">
        <w:rPr>
          <w:rFonts w:ascii="Arial" w:hAnsi="Arial" w:cs="Arial"/>
          <w:sz w:val="20"/>
        </w:rPr>
        <w:t xml:space="preserve">Where </w:t>
      </w:r>
      <w:proofErr w:type="spellStart"/>
      <w:r w:rsidRPr="00FC0062">
        <w:rPr>
          <w:rFonts w:ascii="Arial" w:hAnsi="Arial" w:cs="Arial"/>
          <w:sz w:val="20"/>
        </w:rPr>
        <w:t>authorisation</w:t>
      </w:r>
      <w:proofErr w:type="spellEnd"/>
      <w:r w:rsidRPr="00FC0062">
        <w:rPr>
          <w:rFonts w:ascii="Arial" w:hAnsi="Arial" w:cs="Arial"/>
          <w:sz w:val="20"/>
        </w:rPr>
        <w:t xml:space="preserve"> is required for any financial matters </w:t>
      </w:r>
      <w:r w:rsidR="00C810B2">
        <w:rPr>
          <w:rFonts w:ascii="Arial" w:hAnsi="Arial" w:cs="Arial"/>
          <w:sz w:val="20"/>
        </w:rPr>
        <w:t>such as</w:t>
      </w:r>
      <w:r w:rsidRPr="00FC0062">
        <w:rPr>
          <w:rFonts w:ascii="Arial" w:hAnsi="Arial" w:cs="Arial"/>
          <w:sz w:val="20"/>
        </w:rPr>
        <w:t xml:space="preserve"> </w:t>
      </w:r>
      <w:r>
        <w:rPr>
          <w:rFonts w:ascii="Arial" w:hAnsi="Arial" w:cs="Arial"/>
          <w:sz w:val="20"/>
        </w:rPr>
        <w:t xml:space="preserve">grants, </w:t>
      </w:r>
      <w:r w:rsidRPr="00FC0062">
        <w:rPr>
          <w:rFonts w:ascii="Arial" w:hAnsi="Arial" w:cs="Arial"/>
          <w:sz w:val="20"/>
        </w:rPr>
        <w:t xml:space="preserve">expense </w:t>
      </w:r>
      <w:r w:rsidR="00C810B2" w:rsidRPr="00FC0062">
        <w:rPr>
          <w:rFonts w:ascii="Arial" w:hAnsi="Arial" w:cs="Arial"/>
          <w:sz w:val="20"/>
        </w:rPr>
        <w:t>claims</w:t>
      </w:r>
      <w:r w:rsidR="00C810B2">
        <w:rPr>
          <w:rFonts w:ascii="Arial" w:hAnsi="Arial" w:cs="Arial"/>
          <w:sz w:val="20"/>
        </w:rPr>
        <w:t>,</w:t>
      </w:r>
      <w:r w:rsidR="00C810B2" w:rsidRPr="00FC0062">
        <w:rPr>
          <w:rFonts w:ascii="Arial" w:hAnsi="Arial" w:cs="Arial"/>
          <w:sz w:val="20"/>
        </w:rPr>
        <w:t xml:space="preserve"> salary</w:t>
      </w:r>
      <w:r w:rsidR="00C810B2">
        <w:rPr>
          <w:rFonts w:ascii="Arial" w:hAnsi="Arial" w:cs="Arial"/>
          <w:sz w:val="20"/>
        </w:rPr>
        <w:t xml:space="preserve"> decisions,</w:t>
      </w:r>
      <w:r w:rsidRPr="00FC0062">
        <w:rPr>
          <w:rFonts w:ascii="Arial" w:hAnsi="Arial" w:cs="Arial"/>
          <w:sz w:val="20"/>
        </w:rPr>
        <w:t xml:space="preserve"> </w:t>
      </w:r>
      <w:r w:rsidR="00E7411B">
        <w:rPr>
          <w:rFonts w:ascii="Arial" w:hAnsi="Arial" w:cs="Arial"/>
          <w:sz w:val="20"/>
        </w:rPr>
        <w:t xml:space="preserve">appointments, </w:t>
      </w:r>
      <w:r w:rsidRPr="00FC0062">
        <w:rPr>
          <w:rFonts w:ascii="Arial" w:hAnsi="Arial" w:cs="Arial"/>
          <w:sz w:val="20"/>
        </w:rPr>
        <w:t xml:space="preserve">or allocation of external funding for an employee with whom a personal relationship has been declared, additional independent </w:t>
      </w:r>
      <w:proofErr w:type="spellStart"/>
      <w:r w:rsidRPr="00FC0062">
        <w:rPr>
          <w:rFonts w:ascii="Arial" w:hAnsi="Arial" w:cs="Arial"/>
          <w:sz w:val="20"/>
        </w:rPr>
        <w:t>authorisation</w:t>
      </w:r>
      <w:proofErr w:type="spellEnd"/>
      <w:r w:rsidRPr="00FC0062">
        <w:rPr>
          <w:rFonts w:ascii="Arial" w:hAnsi="Arial" w:cs="Arial"/>
          <w:sz w:val="20"/>
        </w:rPr>
        <w:t xml:space="preserve"> must be sought</w:t>
      </w:r>
      <w:r>
        <w:rPr>
          <w:rFonts w:ascii="Arial" w:hAnsi="Arial" w:cs="Arial"/>
          <w:sz w:val="20"/>
        </w:rPr>
        <w:t xml:space="preserve"> from the Head of Department</w:t>
      </w:r>
    </w:p>
    <w:p w14:paraId="59D91910" w14:textId="7E15D276" w:rsidR="008075E4" w:rsidRPr="005B53F6" w:rsidRDefault="008075E4" w:rsidP="005B53F6">
      <w:pPr>
        <w:tabs>
          <w:tab w:val="left" w:pos="820"/>
          <w:tab w:val="left" w:pos="823"/>
        </w:tabs>
        <w:spacing w:before="268"/>
        <w:ind w:right="449"/>
        <w:rPr>
          <w:rFonts w:ascii="Arial" w:hAnsi="Arial" w:cs="Arial"/>
          <w:spacing w:val="40"/>
          <w:sz w:val="20"/>
        </w:rPr>
      </w:pPr>
    </w:p>
    <w:p w14:paraId="78A36EA6" w14:textId="174950ED" w:rsidR="008075E4" w:rsidRPr="0053772E" w:rsidRDefault="00A00E6C">
      <w:pPr>
        <w:pStyle w:val="Heading1"/>
        <w:numPr>
          <w:ilvl w:val="0"/>
          <w:numId w:val="1"/>
        </w:numPr>
        <w:tabs>
          <w:tab w:val="left" w:pos="823"/>
        </w:tabs>
        <w:ind w:left="823" w:hanging="710"/>
      </w:pPr>
      <w:r w:rsidRPr="0053772E">
        <w:t>PERSONAL</w:t>
      </w:r>
      <w:r w:rsidRPr="0053772E">
        <w:rPr>
          <w:spacing w:val="-11"/>
        </w:rPr>
        <w:t xml:space="preserve"> </w:t>
      </w:r>
      <w:r w:rsidRPr="0053772E">
        <w:t>RELATIONSHIPS</w:t>
      </w:r>
      <w:r w:rsidRPr="0053772E">
        <w:rPr>
          <w:spacing w:val="-12"/>
        </w:rPr>
        <w:t xml:space="preserve"> </w:t>
      </w:r>
      <w:r w:rsidRPr="0053772E">
        <w:t>BETWEEN</w:t>
      </w:r>
      <w:r w:rsidRPr="0053772E">
        <w:rPr>
          <w:spacing w:val="-8"/>
        </w:rPr>
        <w:t xml:space="preserve"> </w:t>
      </w:r>
      <w:r w:rsidRPr="0053772E">
        <w:t>EMPLOYEES</w:t>
      </w:r>
      <w:r w:rsidR="00095363">
        <w:t>/WORKERS</w:t>
      </w:r>
      <w:r w:rsidRPr="0053772E">
        <w:rPr>
          <w:spacing w:val="-8"/>
        </w:rPr>
        <w:t xml:space="preserve"> </w:t>
      </w:r>
      <w:r w:rsidRPr="0053772E">
        <w:t>AND</w:t>
      </w:r>
      <w:r w:rsidRPr="0053772E">
        <w:rPr>
          <w:spacing w:val="-9"/>
        </w:rPr>
        <w:t xml:space="preserve"> </w:t>
      </w:r>
      <w:r w:rsidRPr="0053772E">
        <w:t>CURRENT</w:t>
      </w:r>
      <w:r w:rsidRPr="0053772E">
        <w:rPr>
          <w:spacing w:val="-8"/>
        </w:rPr>
        <w:t xml:space="preserve"> </w:t>
      </w:r>
      <w:r w:rsidRPr="0053772E">
        <w:rPr>
          <w:spacing w:val="-2"/>
        </w:rPr>
        <w:t>STUDENTS</w:t>
      </w:r>
    </w:p>
    <w:p w14:paraId="30D8CF77" w14:textId="77777777" w:rsidR="008075E4" w:rsidRPr="0053772E" w:rsidRDefault="008075E4">
      <w:pPr>
        <w:pStyle w:val="BodyText"/>
        <w:spacing w:before="45"/>
        <w:rPr>
          <w:rFonts w:ascii="Arial" w:hAnsi="Arial" w:cs="Arial"/>
          <w:b/>
        </w:rPr>
      </w:pPr>
    </w:p>
    <w:p w14:paraId="089BD722" w14:textId="03914E7F" w:rsidR="008075E4" w:rsidRPr="0053772E" w:rsidRDefault="00A00E6C">
      <w:pPr>
        <w:pStyle w:val="ListParagraph"/>
        <w:numPr>
          <w:ilvl w:val="1"/>
          <w:numId w:val="1"/>
        </w:numPr>
        <w:tabs>
          <w:tab w:val="left" w:pos="820"/>
          <w:tab w:val="left" w:pos="823"/>
        </w:tabs>
        <w:ind w:left="823" w:right="448" w:hanging="711"/>
        <w:rPr>
          <w:rFonts w:ascii="Arial" w:hAnsi="Arial" w:cs="Arial"/>
          <w:sz w:val="20"/>
        </w:rPr>
      </w:pPr>
      <w:r w:rsidRPr="0053772E">
        <w:rPr>
          <w:rFonts w:ascii="Arial" w:hAnsi="Arial" w:cs="Arial"/>
          <w:sz w:val="20"/>
        </w:rPr>
        <w:t xml:space="preserve">It is vital that trust and confidence exist between employees and students to ensure that students </w:t>
      </w:r>
      <w:proofErr w:type="spellStart"/>
      <w:r w:rsidRPr="0053772E">
        <w:rPr>
          <w:rFonts w:ascii="Arial" w:hAnsi="Arial" w:cs="Arial"/>
          <w:sz w:val="20"/>
        </w:rPr>
        <w:t>maximise</w:t>
      </w:r>
      <w:proofErr w:type="spellEnd"/>
      <w:r w:rsidRPr="0053772E">
        <w:rPr>
          <w:rFonts w:ascii="Arial" w:hAnsi="Arial" w:cs="Arial"/>
          <w:spacing w:val="-10"/>
          <w:sz w:val="20"/>
        </w:rPr>
        <w:t xml:space="preserve"> </w:t>
      </w:r>
      <w:r w:rsidRPr="0053772E">
        <w:rPr>
          <w:rFonts w:ascii="Arial" w:hAnsi="Arial" w:cs="Arial"/>
          <w:sz w:val="20"/>
        </w:rPr>
        <w:t>their</w:t>
      </w:r>
      <w:r w:rsidRPr="0053772E">
        <w:rPr>
          <w:rFonts w:ascii="Arial" w:hAnsi="Arial" w:cs="Arial"/>
          <w:spacing w:val="-10"/>
          <w:sz w:val="20"/>
        </w:rPr>
        <w:t xml:space="preserve"> </w:t>
      </w:r>
      <w:r w:rsidRPr="0053772E">
        <w:rPr>
          <w:rFonts w:ascii="Arial" w:hAnsi="Arial" w:cs="Arial"/>
          <w:sz w:val="20"/>
        </w:rPr>
        <w:t>learning</w:t>
      </w:r>
      <w:r w:rsidRPr="0053772E">
        <w:rPr>
          <w:rFonts w:ascii="Arial" w:hAnsi="Arial" w:cs="Arial"/>
          <w:spacing w:val="-11"/>
          <w:sz w:val="20"/>
        </w:rPr>
        <w:t xml:space="preserve"> </w:t>
      </w:r>
      <w:r w:rsidRPr="0053772E">
        <w:rPr>
          <w:rFonts w:ascii="Arial" w:hAnsi="Arial" w:cs="Arial"/>
          <w:sz w:val="20"/>
        </w:rPr>
        <w:t>experience.</w:t>
      </w:r>
      <w:r w:rsidRPr="0053772E">
        <w:rPr>
          <w:rFonts w:ascii="Arial" w:hAnsi="Arial" w:cs="Arial"/>
          <w:spacing w:val="-10"/>
          <w:sz w:val="20"/>
        </w:rPr>
        <w:t xml:space="preserve"> </w:t>
      </w:r>
      <w:r w:rsidRPr="0053772E">
        <w:rPr>
          <w:rFonts w:ascii="Arial" w:hAnsi="Arial" w:cs="Arial"/>
          <w:sz w:val="20"/>
        </w:rPr>
        <w:t>The</w:t>
      </w:r>
      <w:r w:rsidRPr="0053772E">
        <w:rPr>
          <w:rFonts w:ascii="Arial" w:hAnsi="Arial" w:cs="Arial"/>
          <w:spacing w:val="-10"/>
          <w:sz w:val="20"/>
        </w:rPr>
        <w:t xml:space="preserve"> </w:t>
      </w:r>
      <w:r w:rsidRPr="0053772E">
        <w:rPr>
          <w:rFonts w:ascii="Arial" w:hAnsi="Arial" w:cs="Arial"/>
          <w:sz w:val="20"/>
        </w:rPr>
        <w:t>professional</w:t>
      </w:r>
      <w:r w:rsidRPr="0053772E">
        <w:rPr>
          <w:rFonts w:ascii="Arial" w:hAnsi="Arial" w:cs="Arial"/>
          <w:spacing w:val="-8"/>
          <w:sz w:val="20"/>
        </w:rPr>
        <w:t xml:space="preserve"> </w:t>
      </w:r>
      <w:r w:rsidRPr="0053772E">
        <w:rPr>
          <w:rFonts w:ascii="Arial" w:hAnsi="Arial" w:cs="Arial"/>
          <w:sz w:val="20"/>
        </w:rPr>
        <w:t>relationship</w:t>
      </w:r>
      <w:r w:rsidRPr="0053772E">
        <w:rPr>
          <w:rFonts w:ascii="Arial" w:hAnsi="Arial" w:cs="Arial"/>
          <w:spacing w:val="-10"/>
          <w:sz w:val="20"/>
        </w:rPr>
        <w:t xml:space="preserve"> </w:t>
      </w:r>
      <w:r w:rsidRPr="0053772E">
        <w:rPr>
          <w:rFonts w:ascii="Arial" w:hAnsi="Arial" w:cs="Arial"/>
          <w:sz w:val="20"/>
        </w:rPr>
        <w:t>between</w:t>
      </w:r>
      <w:r w:rsidRPr="0053772E">
        <w:rPr>
          <w:rFonts w:ascii="Arial" w:hAnsi="Arial" w:cs="Arial"/>
          <w:spacing w:val="-11"/>
          <w:sz w:val="20"/>
        </w:rPr>
        <w:t xml:space="preserve"> </w:t>
      </w:r>
      <w:r w:rsidRPr="0053772E">
        <w:rPr>
          <w:rFonts w:ascii="Arial" w:hAnsi="Arial" w:cs="Arial"/>
          <w:sz w:val="20"/>
        </w:rPr>
        <w:t>a</w:t>
      </w:r>
      <w:r w:rsidRPr="0053772E">
        <w:rPr>
          <w:rFonts w:ascii="Arial" w:hAnsi="Arial" w:cs="Arial"/>
          <w:spacing w:val="-11"/>
          <w:sz w:val="20"/>
        </w:rPr>
        <w:t xml:space="preserve"> </w:t>
      </w:r>
      <w:r w:rsidRPr="0053772E">
        <w:rPr>
          <w:rFonts w:ascii="Arial" w:hAnsi="Arial" w:cs="Arial"/>
          <w:sz w:val="20"/>
        </w:rPr>
        <w:t>student</w:t>
      </w:r>
      <w:r w:rsidRPr="0053772E">
        <w:rPr>
          <w:rFonts w:ascii="Arial" w:hAnsi="Arial" w:cs="Arial"/>
          <w:spacing w:val="-10"/>
          <w:sz w:val="20"/>
        </w:rPr>
        <w:t xml:space="preserve"> </w:t>
      </w:r>
      <w:r w:rsidRPr="0053772E">
        <w:rPr>
          <w:rFonts w:ascii="Arial" w:hAnsi="Arial" w:cs="Arial"/>
          <w:sz w:val="20"/>
        </w:rPr>
        <w:t>and</w:t>
      </w:r>
      <w:r w:rsidRPr="0053772E">
        <w:rPr>
          <w:rFonts w:ascii="Arial" w:hAnsi="Arial" w:cs="Arial"/>
          <w:spacing w:val="-10"/>
          <w:sz w:val="20"/>
        </w:rPr>
        <w:t xml:space="preserve"> </w:t>
      </w:r>
      <w:r w:rsidRPr="0053772E">
        <w:rPr>
          <w:rFonts w:ascii="Arial" w:hAnsi="Arial" w:cs="Arial"/>
          <w:sz w:val="20"/>
        </w:rPr>
        <w:t>an</w:t>
      </w:r>
      <w:r w:rsidRPr="0053772E">
        <w:rPr>
          <w:rFonts w:ascii="Arial" w:hAnsi="Arial" w:cs="Arial"/>
          <w:spacing w:val="-11"/>
          <w:sz w:val="20"/>
        </w:rPr>
        <w:t xml:space="preserve"> </w:t>
      </w:r>
      <w:r w:rsidRPr="0053772E">
        <w:rPr>
          <w:rFonts w:ascii="Arial" w:hAnsi="Arial" w:cs="Arial"/>
          <w:sz w:val="20"/>
        </w:rPr>
        <w:t>employee of</w:t>
      </w:r>
      <w:r w:rsidRPr="0053772E">
        <w:rPr>
          <w:rFonts w:ascii="Arial" w:hAnsi="Arial" w:cs="Arial"/>
          <w:spacing w:val="-13"/>
          <w:sz w:val="20"/>
        </w:rPr>
        <w:t xml:space="preserve"> </w:t>
      </w:r>
      <w:r w:rsidRPr="0053772E">
        <w:rPr>
          <w:rFonts w:ascii="Arial" w:hAnsi="Arial" w:cs="Arial"/>
          <w:sz w:val="20"/>
        </w:rPr>
        <w:t>the</w:t>
      </w:r>
      <w:r w:rsidRPr="0053772E">
        <w:rPr>
          <w:rFonts w:ascii="Arial" w:hAnsi="Arial" w:cs="Arial"/>
          <w:spacing w:val="-12"/>
          <w:sz w:val="20"/>
        </w:rPr>
        <w:t xml:space="preserve"> </w:t>
      </w:r>
      <w:r w:rsidR="001A7DB5">
        <w:rPr>
          <w:rFonts w:ascii="Arial" w:hAnsi="Arial" w:cs="Arial"/>
          <w:sz w:val="20"/>
        </w:rPr>
        <w:t>u</w:t>
      </w:r>
      <w:r w:rsidR="0053772E">
        <w:rPr>
          <w:rFonts w:ascii="Arial" w:hAnsi="Arial" w:cs="Arial"/>
          <w:sz w:val="20"/>
        </w:rPr>
        <w:t>niversity</w:t>
      </w:r>
      <w:r w:rsidRPr="0053772E">
        <w:rPr>
          <w:rFonts w:ascii="Arial" w:hAnsi="Arial" w:cs="Arial"/>
          <w:spacing w:val="-13"/>
          <w:sz w:val="20"/>
        </w:rPr>
        <w:t xml:space="preserve"> </w:t>
      </w:r>
      <w:r w:rsidRPr="0053772E">
        <w:rPr>
          <w:rFonts w:ascii="Arial" w:hAnsi="Arial" w:cs="Arial"/>
          <w:sz w:val="20"/>
        </w:rPr>
        <w:t>is</w:t>
      </w:r>
      <w:r w:rsidRPr="0053772E">
        <w:rPr>
          <w:rFonts w:ascii="Arial" w:hAnsi="Arial" w:cs="Arial"/>
          <w:spacing w:val="-12"/>
          <w:sz w:val="20"/>
        </w:rPr>
        <w:t xml:space="preserve"> </w:t>
      </w:r>
      <w:r w:rsidRPr="0053772E">
        <w:rPr>
          <w:rFonts w:ascii="Arial" w:hAnsi="Arial" w:cs="Arial"/>
          <w:sz w:val="20"/>
        </w:rPr>
        <w:t>a</w:t>
      </w:r>
      <w:r w:rsidRPr="0053772E">
        <w:rPr>
          <w:rFonts w:ascii="Arial" w:hAnsi="Arial" w:cs="Arial"/>
          <w:spacing w:val="-13"/>
          <w:sz w:val="20"/>
        </w:rPr>
        <w:t xml:space="preserve"> </w:t>
      </w:r>
      <w:r w:rsidRPr="0053772E">
        <w:rPr>
          <w:rFonts w:ascii="Arial" w:hAnsi="Arial" w:cs="Arial"/>
          <w:sz w:val="20"/>
        </w:rPr>
        <w:t>central</w:t>
      </w:r>
      <w:r w:rsidRPr="0053772E">
        <w:rPr>
          <w:rFonts w:ascii="Arial" w:hAnsi="Arial" w:cs="Arial"/>
          <w:spacing w:val="-12"/>
          <w:sz w:val="20"/>
        </w:rPr>
        <w:t xml:space="preserve"> </w:t>
      </w:r>
      <w:r w:rsidRPr="0053772E">
        <w:rPr>
          <w:rFonts w:ascii="Arial" w:hAnsi="Arial" w:cs="Arial"/>
          <w:sz w:val="20"/>
        </w:rPr>
        <w:t>part</w:t>
      </w:r>
      <w:r w:rsidRPr="0053772E">
        <w:rPr>
          <w:rFonts w:ascii="Arial" w:hAnsi="Arial" w:cs="Arial"/>
          <w:spacing w:val="-13"/>
          <w:sz w:val="20"/>
        </w:rPr>
        <w:t xml:space="preserve"> </w:t>
      </w:r>
      <w:r w:rsidRPr="0053772E">
        <w:rPr>
          <w:rFonts w:ascii="Arial" w:hAnsi="Arial" w:cs="Arial"/>
          <w:sz w:val="20"/>
        </w:rPr>
        <w:t>of</w:t>
      </w:r>
      <w:r w:rsidRPr="0053772E">
        <w:rPr>
          <w:rFonts w:ascii="Arial" w:hAnsi="Arial" w:cs="Arial"/>
          <w:spacing w:val="-12"/>
          <w:sz w:val="20"/>
        </w:rPr>
        <w:t xml:space="preserve"> </w:t>
      </w:r>
      <w:r w:rsidRPr="0053772E">
        <w:rPr>
          <w:rFonts w:ascii="Arial" w:hAnsi="Arial" w:cs="Arial"/>
          <w:sz w:val="20"/>
        </w:rPr>
        <w:t>the</w:t>
      </w:r>
      <w:r w:rsidRPr="0053772E">
        <w:rPr>
          <w:rFonts w:ascii="Arial" w:hAnsi="Arial" w:cs="Arial"/>
          <w:spacing w:val="-12"/>
          <w:sz w:val="20"/>
        </w:rPr>
        <w:t xml:space="preserve"> </w:t>
      </w:r>
      <w:r w:rsidRPr="0053772E">
        <w:rPr>
          <w:rFonts w:ascii="Arial" w:hAnsi="Arial" w:cs="Arial"/>
          <w:sz w:val="20"/>
        </w:rPr>
        <w:t>student’s</w:t>
      </w:r>
      <w:r w:rsidRPr="0053772E">
        <w:rPr>
          <w:rFonts w:ascii="Arial" w:hAnsi="Arial" w:cs="Arial"/>
          <w:spacing w:val="-13"/>
          <w:sz w:val="20"/>
        </w:rPr>
        <w:t xml:space="preserve"> </w:t>
      </w:r>
      <w:r w:rsidRPr="0053772E">
        <w:rPr>
          <w:rFonts w:ascii="Arial" w:hAnsi="Arial" w:cs="Arial"/>
          <w:sz w:val="20"/>
        </w:rPr>
        <w:t>educational</w:t>
      </w:r>
      <w:r w:rsidRPr="0053772E">
        <w:rPr>
          <w:rFonts w:ascii="Arial" w:hAnsi="Arial" w:cs="Arial"/>
          <w:spacing w:val="-10"/>
          <w:sz w:val="20"/>
        </w:rPr>
        <w:t xml:space="preserve"> </w:t>
      </w:r>
      <w:r w:rsidRPr="0053772E">
        <w:rPr>
          <w:rFonts w:ascii="Arial" w:hAnsi="Arial" w:cs="Arial"/>
          <w:sz w:val="20"/>
        </w:rPr>
        <w:t>development.</w:t>
      </w:r>
      <w:r w:rsidRPr="0053772E">
        <w:rPr>
          <w:rFonts w:ascii="Arial" w:hAnsi="Arial" w:cs="Arial"/>
          <w:spacing w:val="-12"/>
          <w:sz w:val="20"/>
        </w:rPr>
        <w:t xml:space="preserve"> </w:t>
      </w:r>
      <w:r w:rsidRPr="0053772E">
        <w:rPr>
          <w:rFonts w:ascii="Arial" w:hAnsi="Arial" w:cs="Arial"/>
          <w:sz w:val="20"/>
        </w:rPr>
        <w:t>A</w:t>
      </w:r>
      <w:r w:rsidRPr="0053772E">
        <w:rPr>
          <w:rFonts w:ascii="Arial" w:hAnsi="Arial" w:cs="Arial"/>
          <w:spacing w:val="-12"/>
          <w:sz w:val="20"/>
        </w:rPr>
        <w:t xml:space="preserve"> </w:t>
      </w:r>
      <w:r w:rsidRPr="0053772E">
        <w:rPr>
          <w:rFonts w:ascii="Arial" w:hAnsi="Arial" w:cs="Arial"/>
          <w:sz w:val="20"/>
        </w:rPr>
        <w:t>personal</w:t>
      </w:r>
      <w:r w:rsidRPr="0053772E">
        <w:rPr>
          <w:rFonts w:ascii="Arial" w:hAnsi="Arial" w:cs="Arial"/>
          <w:spacing w:val="-13"/>
          <w:sz w:val="20"/>
        </w:rPr>
        <w:t xml:space="preserve"> </w:t>
      </w:r>
      <w:r w:rsidRPr="0053772E">
        <w:rPr>
          <w:rFonts w:ascii="Arial" w:hAnsi="Arial" w:cs="Arial"/>
          <w:sz w:val="20"/>
        </w:rPr>
        <w:t>relationship</w:t>
      </w:r>
      <w:r w:rsidRPr="0053772E">
        <w:rPr>
          <w:rFonts w:ascii="Arial" w:hAnsi="Arial" w:cs="Arial"/>
          <w:spacing w:val="-12"/>
          <w:sz w:val="20"/>
        </w:rPr>
        <w:t xml:space="preserve"> </w:t>
      </w:r>
      <w:r w:rsidRPr="0053772E">
        <w:rPr>
          <w:rFonts w:ascii="Arial" w:hAnsi="Arial" w:cs="Arial"/>
          <w:sz w:val="20"/>
        </w:rPr>
        <w:t>could compromise this professional relationship and damage the teaching and learning environment for other students and employees.</w:t>
      </w:r>
    </w:p>
    <w:p w14:paraId="5D98F117" w14:textId="77777777" w:rsidR="008075E4" w:rsidRPr="0053772E" w:rsidRDefault="008075E4">
      <w:pPr>
        <w:pStyle w:val="BodyText"/>
        <w:spacing w:before="1"/>
        <w:rPr>
          <w:rFonts w:ascii="Arial" w:hAnsi="Arial" w:cs="Arial"/>
        </w:rPr>
      </w:pPr>
    </w:p>
    <w:p w14:paraId="13124986" w14:textId="50A9E322" w:rsidR="008075E4" w:rsidRPr="00E67E43" w:rsidRDefault="001C24ED" w:rsidP="00E67E43">
      <w:pPr>
        <w:pStyle w:val="ListParagraph"/>
        <w:numPr>
          <w:ilvl w:val="1"/>
          <w:numId w:val="1"/>
        </w:numPr>
        <w:tabs>
          <w:tab w:val="left" w:pos="820"/>
          <w:tab w:val="left" w:pos="823"/>
        </w:tabs>
        <w:spacing w:before="18"/>
        <w:ind w:left="823" w:right="132" w:hanging="711"/>
        <w:rPr>
          <w:rFonts w:ascii="Arial" w:hAnsi="Arial" w:cs="Arial"/>
          <w:sz w:val="20"/>
        </w:rPr>
      </w:pPr>
      <w:r w:rsidRPr="00E67E43">
        <w:rPr>
          <w:rFonts w:ascii="Arial" w:hAnsi="Arial" w:cs="Arial"/>
          <w:sz w:val="20"/>
        </w:rPr>
        <w:t>All e</w:t>
      </w:r>
      <w:r w:rsidR="00A00E6C" w:rsidRPr="00E67E43">
        <w:rPr>
          <w:rFonts w:ascii="Arial" w:hAnsi="Arial" w:cs="Arial"/>
          <w:sz w:val="20"/>
        </w:rPr>
        <w:t xml:space="preserve">mployees are strongly discouraged from </w:t>
      </w:r>
      <w:proofErr w:type="gramStart"/>
      <w:r w:rsidR="00A00E6C" w:rsidRPr="00E67E43">
        <w:rPr>
          <w:rFonts w:ascii="Arial" w:hAnsi="Arial" w:cs="Arial"/>
          <w:sz w:val="20"/>
        </w:rPr>
        <w:t>entering into</w:t>
      </w:r>
      <w:proofErr w:type="gramEnd"/>
      <w:r w:rsidR="00A00E6C" w:rsidRPr="00E67E43">
        <w:rPr>
          <w:rFonts w:ascii="Arial" w:hAnsi="Arial" w:cs="Arial"/>
          <w:sz w:val="20"/>
        </w:rPr>
        <w:t xml:space="preserve"> a personal relationship with</w:t>
      </w:r>
      <w:r w:rsidR="00E67E43" w:rsidRPr="00E67E43">
        <w:rPr>
          <w:rFonts w:ascii="Arial" w:hAnsi="Arial" w:cs="Arial"/>
          <w:sz w:val="20"/>
        </w:rPr>
        <w:t xml:space="preserve"> a </w:t>
      </w:r>
      <w:r w:rsidR="005B53F6" w:rsidRPr="00E67E43">
        <w:rPr>
          <w:rFonts w:ascii="Arial" w:hAnsi="Arial" w:cs="Arial"/>
          <w:sz w:val="20"/>
        </w:rPr>
        <w:t>student.</w:t>
      </w:r>
      <w:r w:rsidR="00A00E6C" w:rsidRPr="00E67E43">
        <w:rPr>
          <w:rFonts w:ascii="Arial" w:hAnsi="Arial" w:cs="Arial"/>
          <w:sz w:val="20"/>
        </w:rPr>
        <w:t xml:space="preserve"> It would be considered unprofessional</w:t>
      </w:r>
      <w:r w:rsidR="00E67E43" w:rsidRPr="00E67E43">
        <w:rPr>
          <w:rFonts w:ascii="Arial" w:hAnsi="Arial" w:cs="Arial"/>
          <w:sz w:val="20"/>
        </w:rPr>
        <w:t xml:space="preserve"> </w:t>
      </w:r>
      <w:r w:rsidR="00A00E6C" w:rsidRPr="00E67E43">
        <w:rPr>
          <w:rFonts w:ascii="Arial" w:hAnsi="Arial" w:cs="Arial"/>
          <w:sz w:val="20"/>
        </w:rPr>
        <w:t xml:space="preserve">for an employee to actively </w:t>
      </w:r>
      <w:r w:rsidRPr="00E67E43">
        <w:rPr>
          <w:rFonts w:ascii="Arial" w:hAnsi="Arial" w:cs="Arial"/>
          <w:sz w:val="20"/>
        </w:rPr>
        <w:t xml:space="preserve">seek </w:t>
      </w:r>
      <w:r w:rsidR="00A00E6C" w:rsidRPr="00E67E43">
        <w:rPr>
          <w:rFonts w:ascii="Arial" w:hAnsi="Arial" w:cs="Arial"/>
          <w:sz w:val="20"/>
        </w:rPr>
        <w:t>to initiate a personal relationship without regard to the problems that may ensue.</w:t>
      </w:r>
    </w:p>
    <w:p w14:paraId="3F9B4F54" w14:textId="187EAB3A" w:rsidR="008075E4" w:rsidRPr="0053772E" w:rsidRDefault="00A00E6C">
      <w:pPr>
        <w:pStyle w:val="ListParagraph"/>
        <w:numPr>
          <w:ilvl w:val="1"/>
          <w:numId w:val="1"/>
        </w:numPr>
        <w:tabs>
          <w:tab w:val="left" w:pos="820"/>
          <w:tab w:val="left" w:pos="823"/>
        </w:tabs>
        <w:spacing w:before="269"/>
        <w:ind w:left="823" w:right="451" w:hanging="711"/>
        <w:rPr>
          <w:rFonts w:ascii="Arial" w:hAnsi="Arial" w:cs="Arial"/>
          <w:sz w:val="20"/>
        </w:rPr>
      </w:pPr>
      <w:r w:rsidRPr="0053772E">
        <w:rPr>
          <w:rFonts w:ascii="Arial" w:hAnsi="Arial" w:cs="Arial"/>
          <w:sz w:val="20"/>
        </w:rPr>
        <w:t>If</w:t>
      </w:r>
      <w:r w:rsidRPr="0053772E">
        <w:rPr>
          <w:rFonts w:ascii="Arial" w:hAnsi="Arial" w:cs="Arial"/>
          <w:spacing w:val="-5"/>
          <w:sz w:val="20"/>
        </w:rPr>
        <w:t xml:space="preserve"> </w:t>
      </w:r>
      <w:r w:rsidRPr="0053772E">
        <w:rPr>
          <w:rFonts w:ascii="Arial" w:hAnsi="Arial" w:cs="Arial"/>
          <w:sz w:val="20"/>
        </w:rPr>
        <w:t>a</w:t>
      </w:r>
      <w:r w:rsidRPr="0053772E">
        <w:rPr>
          <w:rFonts w:ascii="Arial" w:hAnsi="Arial" w:cs="Arial"/>
          <w:spacing w:val="-7"/>
          <w:sz w:val="20"/>
        </w:rPr>
        <w:t xml:space="preserve"> </w:t>
      </w:r>
      <w:r w:rsidRPr="0053772E">
        <w:rPr>
          <w:rFonts w:ascii="Arial" w:hAnsi="Arial" w:cs="Arial"/>
          <w:sz w:val="20"/>
        </w:rPr>
        <w:t>consensual</w:t>
      </w:r>
      <w:r w:rsidRPr="0053772E">
        <w:rPr>
          <w:rFonts w:ascii="Arial" w:hAnsi="Arial" w:cs="Arial"/>
          <w:spacing w:val="-3"/>
          <w:sz w:val="20"/>
        </w:rPr>
        <w:t xml:space="preserve"> </w:t>
      </w:r>
      <w:r w:rsidRPr="0053772E">
        <w:rPr>
          <w:rFonts w:ascii="Arial" w:hAnsi="Arial" w:cs="Arial"/>
          <w:sz w:val="20"/>
        </w:rPr>
        <w:t>personal</w:t>
      </w:r>
      <w:r w:rsidRPr="0053772E">
        <w:rPr>
          <w:rFonts w:ascii="Arial" w:hAnsi="Arial" w:cs="Arial"/>
          <w:spacing w:val="-3"/>
          <w:sz w:val="20"/>
        </w:rPr>
        <w:t xml:space="preserve"> </w:t>
      </w:r>
      <w:r w:rsidRPr="0053772E">
        <w:rPr>
          <w:rFonts w:ascii="Arial" w:hAnsi="Arial" w:cs="Arial"/>
          <w:sz w:val="20"/>
        </w:rPr>
        <w:t>relationship</w:t>
      </w:r>
      <w:r w:rsidRPr="0053772E">
        <w:rPr>
          <w:rFonts w:ascii="Arial" w:hAnsi="Arial" w:cs="Arial"/>
          <w:spacing w:val="-5"/>
          <w:sz w:val="20"/>
        </w:rPr>
        <w:t xml:space="preserve"> </w:t>
      </w:r>
      <w:r w:rsidRPr="0053772E">
        <w:rPr>
          <w:rFonts w:ascii="Arial" w:hAnsi="Arial" w:cs="Arial"/>
          <w:sz w:val="20"/>
        </w:rPr>
        <w:t>does</w:t>
      </w:r>
      <w:r w:rsidRPr="0053772E">
        <w:rPr>
          <w:rFonts w:ascii="Arial" w:hAnsi="Arial" w:cs="Arial"/>
          <w:spacing w:val="-6"/>
          <w:sz w:val="20"/>
        </w:rPr>
        <w:t xml:space="preserve"> </w:t>
      </w:r>
      <w:r w:rsidRPr="0053772E">
        <w:rPr>
          <w:rFonts w:ascii="Arial" w:hAnsi="Arial" w:cs="Arial"/>
          <w:sz w:val="20"/>
        </w:rPr>
        <w:t>develop</w:t>
      </w:r>
      <w:r w:rsidRPr="0053772E">
        <w:rPr>
          <w:rFonts w:ascii="Arial" w:hAnsi="Arial" w:cs="Arial"/>
          <w:spacing w:val="-5"/>
          <w:sz w:val="20"/>
        </w:rPr>
        <w:t xml:space="preserve"> </w:t>
      </w:r>
      <w:r w:rsidRPr="0053772E">
        <w:rPr>
          <w:rFonts w:ascii="Arial" w:hAnsi="Arial" w:cs="Arial"/>
          <w:sz w:val="20"/>
        </w:rPr>
        <w:t>between</w:t>
      </w:r>
      <w:r w:rsidRPr="0053772E">
        <w:rPr>
          <w:rFonts w:ascii="Arial" w:hAnsi="Arial" w:cs="Arial"/>
          <w:spacing w:val="-6"/>
          <w:sz w:val="20"/>
        </w:rPr>
        <w:t xml:space="preserve"> </w:t>
      </w:r>
      <w:r w:rsidRPr="0053772E">
        <w:rPr>
          <w:rFonts w:ascii="Arial" w:hAnsi="Arial" w:cs="Arial"/>
          <w:sz w:val="20"/>
        </w:rPr>
        <w:t>an</w:t>
      </w:r>
      <w:r w:rsidRPr="0053772E">
        <w:rPr>
          <w:rFonts w:ascii="Arial" w:hAnsi="Arial" w:cs="Arial"/>
          <w:spacing w:val="-6"/>
          <w:sz w:val="20"/>
        </w:rPr>
        <w:t xml:space="preserve"> </w:t>
      </w:r>
      <w:r w:rsidRPr="0053772E">
        <w:rPr>
          <w:rFonts w:ascii="Arial" w:hAnsi="Arial" w:cs="Arial"/>
          <w:sz w:val="20"/>
        </w:rPr>
        <w:t>employee</w:t>
      </w:r>
      <w:r w:rsidRPr="0053772E">
        <w:rPr>
          <w:rFonts w:ascii="Arial" w:hAnsi="Arial" w:cs="Arial"/>
          <w:spacing w:val="-5"/>
          <w:sz w:val="20"/>
        </w:rPr>
        <w:t xml:space="preserve"> </w:t>
      </w:r>
      <w:r w:rsidRPr="0053772E">
        <w:rPr>
          <w:rFonts w:ascii="Arial" w:hAnsi="Arial" w:cs="Arial"/>
          <w:sz w:val="20"/>
        </w:rPr>
        <w:t>of</w:t>
      </w:r>
      <w:r w:rsidRPr="0053772E">
        <w:rPr>
          <w:rFonts w:ascii="Arial" w:hAnsi="Arial" w:cs="Arial"/>
          <w:spacing w:val="-5"/>
          <w:sz w:val="20"/>
        </w:rPr>
        <w:t xml:space="preserve"> </w:t>
      </w:r>
      <w:r w:rsidRPr="0053772E">
        <w:rPr>
          <w:rFonts w:ascii="Arial" w:hAnsi="Arial" w:cs="Arial"/>
          <w:sz w:val="20"/>
        </w:rPr>
        <w:t>the</w:t>
      </w:r>
      <w:r w:rsidRPr="0053772E">
        <w:rPr>
          <w:rFonts w:ascii="Arial" w:hAnsi="Arial" w:cs="Arial"/>
          <w:spacing w:val="-5"/>
          <w:sz w:val="20"/>
        </w:rPr>
        <w:t xml:space="preserve"> </w:t>
      </w:r>
      <w:r w:rsidR="001A7DB5">
        <w:rPr>
          <w:rFonts w:ascii="Arial" w:hAnsi="Arial" w:cs="Arial"/>
          <w:sz w:val="20"/>
        </w:rPr>
        <w:t>u</w:t>
      </w:r>
      <w:r w:rsidR="0053772E">
        <w:rPr>
          <w:rFonts w:ascii="Arial" w:hAnsi="Arial" w:cs="Arial"/>
          <w:sz w:val="20"/>
        </w:rPr>
        <w:t>niversity</w:t>
      </w:r>
      <w:r w:rsidRPr="0053772E">
        <w:rPr>
          <w:rFonts w:ascii="Arial" w:hAnsi="Arial" w:cs="Arial"/>
          <w:spacing w:val="-5"/>
          <w:sz w:val="20"/>
        </w:rPr>
        <w:t xml:space="preserve"> </w:t>
      </w:r>
      <w:r w:rsidRPr="0053772E">
        <w:rPr>
          <w:rFonts w:ascii="Arial" w:hAnsi="Arial" w:cs="Arial"/>
          <w:sz w:val="20"/>
        </w:rPr>
        <w:t>and</w:t>
      </w:r>
      <w:r w:rsidRPr="0053772E">
        <w:rPr>
          <w:rFonts w:ascii="Arial" w:hAnsi="Arial" w:cs="Arial"/>
          <w:spacing w:val="-5"/>
          <w:sz w:val="20"/>
        </w:rPr>
        <w:t xml:space="preserve"> </w:t>
      </w:r>
      <w:r w:rsidRPr="0053772E">
        <w:rPr>
          <w:rFonts w:ascii="Arial" w:hAnsi="Arial" w:cs="Arial"/>
          <w:sz w:val="20"/>
        </w:rPr>
        <w:t>a</w:t>
      </w:r>
      <w:r w:rsidRPr="0053772E">
        <w:rPr>
          <w:rFonts w:ascii="Arial" w:hAnsi="Arial" w:cs="Arial"/>
          <w:spacing w:val="-7"/>
          <w:sz w:val="20"/>
        </w:rPr>
        <w:t xml:space="preserve"> </w:t>
      </w:r>
      <w:r w:rsidR="00D45D18" w:rsidRPr="0053772E">
        <w:rPr>
          <w:rFonts w:ascii="Arial" w:hAnsi="Arial" w:cs="Arial"/>
          <w:sz w:val="20"/>
        </w:rPr>
        <w:lastRenderedPageBreak/>
        <w:t>student,</w:t>
      </w:r>
      <w:r w:rsidRPr="0053772E">
        <w:rPr>
          <w:rFonts w:ascii="Arial" w:hAnsi="Arial" w:cs="Arial"/>
          <w:sz w:val="20"/>
        </w:rPr>
        <w:t xml:space="preserve"> the employee must declare the relationship to their line manager without delay</w:t>
      </w:r>
      <w:r w:rsidR="00C810B2">
        <w:rPr>
          <w:rFonts w:ascii="Arial" w:hAnsi="Arial" w:cs="Arial"/>
          <w:sz w:val="20"/>
        </w:rPr>
        <w:t xml:space="preserve"> by completing the ‘</w:t>
      </w:r>
      <w:hyperlink r:id="rId9" w:history="1">
        <w:r w:rsidR="00C810B2" w:rsidRPr="00A613A9">
          <w:rPr>
            <w:rStyle w:val="Hyperlink"/>
            <w:rFonts w:ascii="Arial" w:hAnsi="Arial" w:cs="Arial"/>
            <w:sz w:val="20"/>
          </w:rPr>
          <w:t xml:space="preserve">Declaration of a </w:t>
        </w:r>
        <w:r w:rsidR="00F64A86" w:rsidRPr="00A613A9">
          <w:rPr>
            <w:rStyle w:val="Hyperlink"/>
            <w:rFonts w:ascii="Arial" w:hAnsi="Arial" w:cs="Arial"/>
            <w:sz w:val="20"/>
          </w:rPr>
          <w:t>p</w:t>
        </w:r>
        <w:r w:rsidR="00C810B2" w:rsidRPr="00A613A9">
          <w:rPr>
            <w:rStyle w:val="Hyperlink"/>
            <w:rFonts w:ascii="Arial" w:hAnsi="Arial" w:cs="Arial"/>
            <w:sz w:val="20"/>
          </w:rPr>
          <w:t xml:space="preserve">ersonal </w:t>
        </w:r>
        <w:r w:rsidR="00F64A86" w:rsidRPr="00A613A9">
          <w:rPr>
            <w:rStyle w:val="Hyperlink"/>
            <w:rFonts w:ascii="Arial" w:hAnsi="Arial" w:cs="Arial"/>
            <w:sz w:val="20"/>
          </w:rPr>
          <w:t>r</w:t>
        </w:r>
        <w:r w:rsidR="00C810B2" w:rsidRPr="00A613A9">
          <w:rPr>
            <w:rStyle w:val="Hyperlink"/>
            <w:rFonts w:ascii="Arial" w:hAnsi="Arial" w:cs="Arial"/>
            <w:sz w:val="20"/>
          </w:rPr>
          <w:t>e</w:t>
        </w:r>
        <w:r w:rsidR="00C810B2" w:rsidRPr="00A613A9">
          <w:rPr>
            <w:rStyle w:val="Hyperlink"/>
            <w:rFonts w:ascii="Arial" w:hAnsi="Arial" w:cs="Arial"/>
            <w:sz w:val="20"/>
          </w:rPr>
          <w:t>l</w:t>
        </w:r>
        <w:r w:rsidR="00C810B2" w:rsidRPr="00A613A9">
          <w:rPr>
            <w:rStyle w:val="Hyperlink"/>
            <w:rFonts w:ascii="Arial" w:hAnsi="Arial" w:cs="Arial"/>
            <w:sz w:val="20"/>
          </w:rPr>
          <w:t>ationship at work’</w:t>
        </w:r>
      </w:hyperlink>
      <w:r w:rsidR="00C810B2">
        <w:rPr>
          <w:rFonts w:ascii="Arial" w:hAnsi="Arial" w:cs="Arial"/>
          <w:sz w:val="20"/>
        </w:rPr>
        <w:t xml:space="preserve"> form</w:t>
      </w:r>
      <w:r w:rsidRPr="0053772E">
        <w:rPr>
          <w:rFonts w:ascii="Arial" w:hAnsi="Arial" w:cs="Arial"/>
          <w:sz w:val="20"/>
        </w:rPr>
        <w:t>. Any such disclosure will be treated sensitively</w:t>
      </w:r>
      <w:r w:rsidR="00B56B0E">
        <w:rPr>
          <w:rFonts w:ascii="Arial" w:hAnsi="Arial" w:cs="Arial"/>
          <w:sz w:val="20"/>
        </w:rPr>
        <w:t xml:space="preserve"> </w:t>
      </w:r>
      <w:proofErr w:type="gramStart"/>
      <w:r w:rsidR="00B56B0E">
        <w:rPr>
          <w:rFonts w:ascii="Arial" w:hAnsi="Arial" w:cs="Arial"/>
          <w:sz w:val="20"/>
        </w:rPr>
        <w:t>and</w:t>
      </w:r>
      <w:proofErr w:type="gramEnd"/>
      <w:r w:rsidR="00B56B0E">
        <w:rPr>
          <w:rFonts w:ascii="Arial" w:hAnsi="Arial" w:cs="Arial"/>
          <w:sz w:val="20"/>
        </w:rPr>
        <w:t xml:space="preserve"> is necessary to ensure that any academic and/or professional interaction between the employee and a student with whom the relevant employee has a relationship </w:t>
      </w:r>
      <w:proofErr w:type="gramStart"/>
      <w:r w:rsidR="00B56B0E">
        <w:rPr>
          <w:rFonts w:ascii="Arial" w:hAnsi="Arial" w:cs="Arial"/>
          <w:sz w:val="20"/>
        </w:rPr>
        <w:t>with,</w:t>
      </w:r>
      <w:proofErr w:type="gramEnd"/>
      <w:r w:rsidR="00B56B0E">
        <w:rPr>
          <w:rFonts w:ascii="Arial" w:hAnsi="Arial" w:cs="Arial"/>
          <w:sz w:val="20"/>
        </w:rPr>
        <w:t xml:space="preserve"> is managed </w:t>
      </w:r>
      <w:proofErr w:type="gramStart"/>
      <w:r w:rsidR="00B56B0E">
        <w:rPr>
          <w:rFonts w:ascii="Arial" w:hAnsi="Arial" w:cs="Arial"/>
          <w:sz w:val="20"/>
        </w:rPr>
        <w:t>in order to</w:t>
      </w:r>
      <w:proofErr w:type="gramEnd"/>
      <w:r w:rsidR="00B56B0E">
        <w:rPr>
          <w:rFonts w:ascii="Arial" w:hAnsi="Arial" w:cs="Arial"/>
          <w:sz w:val="20"/>
        </w:rPr>
        <w:t xml:space="preserve"> ensure the student’s academic, employment and pastoral interests are not compromised.  </w:t>
      </w:r>
    </w:p>
    <w:p w14:paraId="443F2574" w14:textId="77777777" w:rsidR="008075E4" w:rsidRPr="0053772E" w:rsidRDefault="008075E4">
      <w:pPr>
        <w:pStyle w:val="BodyText"/>
        <w:rPr>
          <w:rFonts w:ascii="Arial" w:hAnsi="Arial" w:cs="Arial"/>
        </w:rPr>
      </w:pPr>
    </w:p>
    <w:p w14:paraId="458CA81C" w14:textId="3A189881" w:rsidR="008075E4" w:rsidRPr="0053772E" w:rsidRDefault="00A00E6C">
      <w:pPr>
        <w:pStyle w:val="ListParagraph"/>
        <w:numPr>
          <w:ilvl w:val="1"/>
          <w:numId w:val="1"/>
        </w:numPr>
        <w:tabs>
          <w:tab w:val="left" w:pos="820"/>
          <w:tab w:val="left" w:pos="823"/>
        </w:tabs>
        <w:ind w:left="823" w:right="451" w:hanging="711"/>
        <w:rPr>
          <w:rFonts w:ascii="Arial" w:hAnsi="Arial" w:cs="Arial"/>
          <w:sz w:val="20"/>
        </w:rPr>
      </w:pPr>
      <w:r w:rsidRPr="0053772E">
        <w:rPr>
          <w:rFonts w:ascii="Arial" w:hAnsi="Arial" w:cs="Arial"/>
          <w:sz w:val="20"/>
        </w:rPr>
        <w:t xml:space="preserve">The </w:t>
      </w:r>
      <w:r w:rsidR="001A7DB5">
        <w:rPr>
          <w:rFonts w:ascii="Arial" w:hAnsi="Arial" w:cs="Arial"/>
          <w:sz w:val="20"/>
        </w:rPr>
        <w:t>u</w:t>
      </w:r>
      <w:r w:rsidR="0053772E">
        <w:rPr>
          <w:rFonts w:ascii="Arial" w:hAnsi="Arial" w:cs="Arial"/>
          <w:sz w:val="20"/>
        </w:rPr>
        <w:t>niversity</w:t>
      </w:r>
      <w:r w:rsidRPr="0053772E">
        <w:rPr>
          <w:rFonts w:ascii="Arial" w:hAnsi="Arial" w:cs="Arial"/>
          <w:sz w:val="20"/>
        </w:rPr>
        <w:t xml:space="preserve"> reserves the right to discontinue the responsibility of the member of staff for teaching, tutoring or supervising a student with whom they have a personal relationship.</w:t>
      </w:r>
    </w:p>
    <w:p w14:paraId="401A1343" w14:textId="77777777" w:rsidR="008075E4" w:rsidRPr="0053772E" w:rsidRDefault="00A00E6C">
      <w:pPr>
        <w:pStyle w:val="ListParagraph"/>
        <w:numPr>
          <w:ilvl w:val="1"/>
          <w:numId w:val="1"/>
        </w:numPr>
        <w:tabs>
          <w:tab w:val="left" w:pos="820"/>
          <w:tab w:val="left" w:pos="823"/>
        </w:tabs>
        <w:spacing w:before="269"/>
        <w:ind w:left="823" w:right="447" w:hanging="711"/>
        <w:rPr>
          <w:rFonts w:ascii="Arial" w:hAnsi="Arial" w:cs="Arial"/>
          <w:sz w:val="20"/>
        </w:rPr>
      </w:pPr>
      <w:r w:rsidRPr="0053772E">
        <w:rPr>
          <w:rFonts w:ascii="Arial" w:hAnsi="Arial" w:cs="Arial"/>
          <w:sz w:val="20"/>
        </w:rPr>
        <w:t>In no circumstances will an employee be permitted to take part in the assessment of a student with whom they have a personal relationship.</w:t>
      </w:r>
    </w:p>
    <w:p w14:paraId="4361CA0E" w14:textId="3EE2DE2F" w:rsidR="008075E4" w:rsidRDefault="00A00E6C">
      <w:pPr>
        <w:pStyle w:val="ListParagraph"/>
        <w:numPr>
          <w:ilvl w:val="1"/>
          <w:numId w:val="1"/>
        </w:numPr>
        <w:tabs>
          <w:tab w:val="left" w:pos="820"/>
          <w:tab w:val="left" w:pos="823"/>
        </w:tabs>
        <w:spacing w:before="269"/>
        <w:ind w:left="823" w:right="452" w:hanging="711"/>
        <w:rPr>
          <w:rFonts w:ascii="Arial" w:hAnsi="Arial" w:cs="Arial"/>
          <w:sz w:val="20"/>
        </w:rPr>
      </w:pPr>
      <w:proofErr w:type="gramStart"/>
      <w:r w:rsidRPr="0053772E">
        <w:rPr>
          <w:rFonts w:ascii="Arial" w:hAnsi="Arial" w:cs="Arial"/>
          <w:sz w:val="20"/>
        </w:rPr>
        <w:t>In the event that</w:t>
      </w:r>
      <w:proofErr w:type="gramEnd"/>
      <w:r w:rsidRPr="0053772E">
        <w:rPr>
          <w:rFonts w:ascii="Arial" w:hAnsi="Arial" w:cs="Arial"/>
          <w:sz w:val="20"/>
        </w:rPr>
        <w:t xml:space="preserve"> the supervision of a post-graduate student involves two employees who are in a personal relationship, a third supervisor should always be assigned.</w:t>
      </w:r>
    </w:p>
    <w:p w14:paraId="0303F4DE" w14:textId="77777777" w:rsidR="002C1B9C" w:rsidRPr="0053772E" w:rsidRDefault="002C1B9C" w:rsidP="002C1B9C">
      <w:pPr>
        <w:pStyle w:val="ListParagraph"/>
        <w:numPr>
          <w:ilvl w:val="1"/>
          <w:numId w:val="1"/>
        </w:numPr>
        <w:tabs>
          <w:tab w:val="left" w:pos="820"/>
          <w:tab w:val="left" w:pos="823"/>
        </w:tabs>
        <w:spacing w:before="269"/>
        <w:ind w:left="823" w:right="452" w:hanging="711"/>
        <w:rPr>
          <w:rFonts w:ascii="Arial" w:hAnsi="Arial" w:cs="Arial"/>
          <w:sz w:val="20"/>
        </w:rPr>
      </w:pPr>
      <w:r>
        <w:rPr>
          <w:rFonts w:ascii="Arial" w:hAnsi="Arial" w:cs="Arial"/>
          <w:sz w:val="20"/>
        </w:rPr>
        <w:t xml:space="preserve">Any reports from students, staff or third parties regarding a relationship, or suspected relationship between a student and employee will be passed on to HR. HR will review whether there is already a personal relationship disclosure form on record. If no disclosure has been received HR will follow up with the named staff member and their line manager as appropriate. The line manager may also speak with the student. Students will be routinely signposted to the Advice Centre for support. </w:t>
      </w:r>
    </w:p>
    <w:p w14:paraId="19915753" w14:textId="77777777" w:rsidR="008075E4" w:rsidRPr="0053772E" w:rsidRDefault="008075E4">
      <w:pPr>
        <w:pStyle w:val="BodyText"/>
        <w:spacing w:before="263"/>
        <w:rPr>
          <w:rFonts w:ascii="Arial" w:hAnsi="Arial" w:cs="Arial"/>
        </w:rPr>
      </w:pPr>
    </w:p>
    <w:p w14:paraId="77CFD5A1" w14:textId="77777777" w:rsidR="008075E4" w:rsidRPr="0053772E" w:rsidRDefault="00A00E6C">
      <w:pPr>
        <w:pStyle w:val="Heading1"/>
        <w:numPr>
          <w:ilvl w:val="0"/>
          <w:numId w:val="1"/>
        </w:numPr>
        <w:tabs>
          <w:tab w:val="left" w:pos="823"/>
        </w:tabs>
        <w:spacing w:before="1"/>
        <w:ind w:left="823" w:right="657" w:hanging="711"/>
      </w:pPr>
      <w:r w:rsidRPr="0053772E">
        <w:t>CONFIDENTIAL</w:t>
      </w:r>
      <w:r w:rsidRPr="0053772E">
        <w:rPr>
          <w:spacing w:val="-3"/>
        </w:rPr>
        <w:t xml:space="preserve"> </w:t>
      </w:r>
      <w:r w:rsidRPr="0053772E">
        <w:t>DECLARATION</w:t>
      </w:r>
      <w:r w:rsidRPr="0053772E">
        <w:rPr>
          <w:spacing w:val="-6"/>
        </w:rPr>
        <w:t xml:space="preserve"> </w:t>
      </w:r>
      <w:r w:rsidRPr="0053772E">
        <w:t>OF A</w:t>
      </w:r>
      <w:r w:rsidRPr="0053772E">
        <w:rPr>
          <w:spacing w:val="-7"/>
        </w:rPr>
        <w:t xml:space="preserve"> </w:t>
      </w:r>
      <w:r w:rsidRPr="0053772E">
        <w:t>PERSONAL</w:t>
      </w:r>
      <w:r w:rsidRPr="0053772E">
        <w:rPr>
          <w:spacing w:val="-3"/>
        </w:rPr>
        <w:t xml:space="preserve"> </w:t>
      </w:r>
      <w:r w:rsidRPr="0053772E">
        <w:t>RELATIONSHIP</w:t>
      </w:r>
      <w:r w:rsidRPr="0053772E">
        <w:rPr>
          <w:spacing w:val="-4"/>
        </w:rPr>
        <w:t xml:space="preserve"> </w:t>
      </w:r>
      <w:r w:rsidRPr="0053772E">
        <w:t>IN</w:t>
      </w:r>
      <w:r w:rsidRPr="0053772E">
        <w:rPr>
          <w:spacing w:val="-1"/>
        </w:rPr>
        <w:t xml:space="preserve"> </w:t>
      </w:r>
      <w:r w:rsidRPr="0053772E">
        <w:t>A</w:t>
      </w:r>
      <w:r w:rsidRPr="0053772E">
        <w:rPr>
          <w:spacing w:val="-9"/>
        </w:rPr>
        <w:t xml:space="preserve"> </w:t>
      </w:r>
      <w:r w:rsidRPr="0053772E">
        <w:t>LINE</w:t>
      </w:r>
      <w:r w:rsidRPr="0053772E">
        <w:rPr>
          <w:spacing w:val="-4"/>
        </w:rPr>
        <w:t xml:space="preserve"> </w:t>
      </w:r>
      <w:r w:rsidRPr="0053772E">
        <w:t>MANAGEMENT OR SUPERVISORY WORKING RELATIONSHIP</w:t>
      </w:r>
    </w:p>
    <w:p w14:paraId="7B437074" w14:textId="77777777" w:rsidR="008075E4" w:rsidRPr="0053772E" w:rsidRDefault="008075E4">
      <w:pPr>
        <w:pStyle w:val="BodyText"/>
        <w:spacing w:before="46"/>
        <w:rPr>
          <w:rFonts w:ascii="Arial" w:hAnsi="Arial" w:cs="Arial"/>
          <w:b/>
        </w:rPr>
      </w:pPr>
    </w:p>
    <w:p w14:paraId="653E12CA" w14:textId="54B826D0" w:rsidR="008075E4" w:rsidRPr="0053772E" w:rsidRDefault="00A00E6C">
      <w:pPr>
        <w:pStyle w:val="ListParagraph"/>
        <w:numPr>
          <w:ilvl w:val="1"/>
          <w:numId w:val="1"/>
        </w:numPr>
        <w:tabs>
          <w:tab w:val="left" w:pos="820"/>
          <w:tab w:val="left" w:pos="823"/>
        </w:tabs>
        <w:ind w:left="823" w:right="449" w:hanging="711"/>
        <w:rPr>
          <w:rFonts w:ascii="Arial" w:hAnsi="Arial" w:cs="Arial"/>
          <w:sz w:val="20"/>
        </w:rPr>
      </w:pPr>
      <w:r w:rsidRPr="0053772E">
        <w:rPr>
          <w:rFonts w:ascii="Arial" w:hAnsi="Arial" w:cs="Arial"/>
          <w:sz w:val="20"/>
        </w:rPr>
        <w:t>Where a personal relationship exists or develops within a line management or supervisory working relationship,</w:t>
      </w:r>
      <w:r w:rsidRPr="0053772E">
        <w:rPr>
          <w:rFonts w:ascii="Arial" w:hAnsi="Arial" w:cs="Arial"/>
          <w:spacing w:val="-7"/>
          <w:sz w:val="20"/>
        </w:rPr>
        <w:t xml:space="preserve"> </w:t>
      </w:r>
      <w:r w:rsidRPr="0053772E">
        <w:rPr>
          <w:rFonts w:ascii="Arial" w:hAnsi="Arial" w:cs="Arial"/>
          <w:sz w:val="20"/>
        </w:rPr>
        <w:t>the</w:t>
      </w:r>
      <w:r w:rsidRPr="0053772E">
        <w:rPr>
          <w:rFonts w:ascii="Arial" w:hAnsi="Arial" w:cs="Arial"/>
          <w:spacing w:val="-7"/>
          <w:sz w:val="20"/>
        </w:rPr>
        <w:t xml:space="preserve"> </w:t>
      </w:r>
      <w:r w:rsidRPr="0053772E">
        <w:rPr>
          <w:rFonts w:ascii="Arial" w:hAnsi="Arial" w:cs="Arial"/>
          <w:sz w:val="20"/>
        </w:rPr>
        <w:t>line</w:t>
      </w:r>
      <w:r w:rsidRPr="0053772E">
        <w:rPr>
          <w:rFonts w:ascii="Arial" w:hAnsi="Arial" w:cs="Arial"/>
          <w:spacing w:val="-7"/>
          <w:sz w:val="20"/>
        </w:rPr>
        <w:t xml:space="preserve"> </w:t>
      </w:r>
      <w:r w:rsidRPr="0053772E">
        <w:rPr>
          <w:rFonts w:ascii="Arial" w:hAnsi="Arial" w:cs="Arial"/>
          <w:sz w:val="20"/>
        </w:rPr>
        <w:t>manager’s</w:t>
      </w:r>
      <w:r w:rsidRPr="0053772E">
        <w:rPr>
          <w:rFonts w:ascii="Arial" w:hAnsi="Arial" w:cs="Arial"/>
          <w:spacing w:val="-8"/>
          <w:sz w:val="20"/>
        </w:rPr>
        <w:t xml:space="preserve"> </w:t>
      </w:r>
      <w:r w:rsidRPr="0053772E">
        <w:rPr>
          <w:rFonts w:ascii="Arial" w:hAnsi="Arial" w:cs="Arial"/>
          <w:sz w:val="20"/>
        </w:rPr>
        <w:t>manager</w:t>
      </w:r>
      <w:r w:rsidRPr="0053772E">
        <w:rPr>
          <w:rFonts w:ascii="Arial" w:hAnsi="Arial" w:cs="Arial"/>
          <w:spacing w:val="-5"/>
          <w:sz w:val="20"/>
        </w:rPr>
        <w:t xml:space="preserve"> </w:t>
      </w:r>
      <w:r w:rsidRPr="0053772E">
        <w:rPr>
          <w:rFonts w:ascii="Arial" w:hAnsi="Arial" w:cs="Arial"/>
          <w:sz w:val="20"/>
        </w:rPr>
        <w:t>must</w:t>
      </w:r>
      <w:r w:rsidRPr="0053772E">
        <w:rPr>
          <w:rFonts w:ascii="Arial" w:hAnsi="Arial" w:cs="Arial"/>
          <w:spacing w:val="-6"/>
          <w:sz w:val="20"/>
        </w:rPr>
        <w:t xml:space="preserve"> </w:t>
      </w:r>
      <w:r w:rsidRPr="0053772E">
        <w:rPr>
          <w:rFonts w:ascii="Arial" w:hAnsi="Arial" w:cs="Arial"/>
          <w:sz w:val="20"/>
        </w:rPr>
        <w:t>be</w:t>
      </w:r>
      <w:r w:rsidRPr="0053772E">
        <w:rPr>
          <w:rFonts w:ascii="Arial" w:hAnsi="Arial" w:cs="Arial"/>
          <w:spacing w:val="-7"/>
          <w:sz w:val="20"/>
        </w:rPr>
        <w:t xml:space="preserve"> </w:t>
      </w:r>
      <w:r w:rsidRPr="0053772E">
        <w:rPr>
          <w:rFonts w:ascii="Arial" w:hAnsi="Arial" w:cs="Arial"/>
          <w:sz w:val="20"/>
        </w:rPr>
        <w:t>informed</w:t>
      </w:r>
      <w:r w:rsidR="001802D8">
        <w:rPr>
          <w:rFonts w:ascii="Arial" w:hAnsi="Arial" w:cs="Arial"/>
          <w:sz w:val="20"/>
        </w:rPr>
        <w:t xml:space="preserve"> via the </w:t>
      </w:r>
      <w:r w:rsidR="00755287">
        <w:rPr>
          <w:rFonts w:ascii="Arial" w:hAnsi="Arial" w:cs="Arial"/>
          <w:sz w:val="20"/>
        </w:rPr>
        <w:t>‘</w:t>
      </w:r>
      <w:hyperlink r:id="rId10" w:history="1">
        <w:r w:rsidR="00755287" w:rsidRPr="00A613A9">
          <w:rPr>
            <w:rStyle w:val="Hyperlink"/>
            <w:rFonts w:ascii="Arial" w:hAnsi="Arial" w:cs="Arial"/>
            <w:sz w:val="20"/>
          </w:rPr>
          <w:t>De</w:t>
        </w:r>
        <w:r w:rsidRPr="00A613A9">
          <w:rPr>
            <w:rStyle w:val="Hyperlink"/>
            <w:rFonts w:ascii="Arial" w:hAnsi="Arial" w:cs="Arial"/>
            <w:sz w:val="20"/>
          </w:rPr>
          <w:t>claration</w:t>
        </w:r>
        <w:r w:rsidR="00755287" w:rsidRPr="00A613A9">
          <w:rPr>
            <w:rStyle w:val="Hyperlink"/>
            <w:rFonts w:ascii="Arial" w:hAnsi="Arial" w:cs="Arial"/>
            <w:sz w:val="20"/>
          </w:rPr>
          <w:t xml:space="preserve"> of a Personal Relationship form</w:t>
        </w:r>
      </w:hyperlink>
      <w:r w:rsidR="00755287">
        <w:rPr>
          <w:rFonts w:ascii="Arial" w:hAnsi="Arial" w:cs="Arial"/>
          <w:sz w:val="20"/>
        </w:rPr>
        <w:t>’</w:t>
      </w:r>
      <w:r w:rsidRPr="0053772E">
        <w:rPr>
          <w:rFonts w:ascii="Arial" w:hAnsi="Arial" w:cs="Arial"/>
          <w:spacing w:val="35"/>
          <w:sz w:val="20"/>
        </w:rPr>
        <w:t xml:space="preserve"> </w:t>
      </w:r>
      <w:r w:rsidRPr="0053772E">
        <w:rPr>
          <w:rFonts w:ascii="Arial" w:hAnsi="Arial" w:cs="Arial"/>
          <w:sz w:val="20"/>
        </w:rPr>
        <w:t>Upon</w:t>
      </w:r>
      <w:r w:rsidRPr="0053772E">
        <w:rPr>
          <w:rFonts w:ascii="Arial" w:hAnsi="Arial" w:cs="Arial"/>
          <w:spacing w:val="-9"/>
          <w:sz w:val="20"/>
        </w:rPr>
        <w:t xml:space="preserve"> </w:t>
      </w:r>
      <w:r w:rsidRPr="0053772E">
        <w:rPr>
          <w:rFonts w:ascii="Arial" w:hAnsi="Arial" w:cs="Arial"/>
          <w:sz w:val="20"/>
        </w:rPr>
        <w:t>receiving</w:t>
      </w:r>
      <w:r w:rsidRPr="0053772E">
        <w:rPr>
          <w:rFonts w:ascii="Arial" w:hAnsi="Arial" w:cs="Arial"/>
          <w:spacing w:val="-8"/>
          <w:sz w:val="20"/>
        </w:rPr>
        <w:t xml:space="preserve"> </w:t>
      </w:r>
      <w:r w:rsidRPr="0053772E">
        <w:rPr>
          <w:rFonts w:ascii="Arial" w:hAnsi="Arial" w:cs="Arial"/>
          <w:sz w:val="20"/>
        </w:rPr>
        <w:t>this</w:t>
      </w:r>
      <w:r w:rsidRPr="0053772E">
        <w:rPr>
          <w:rFonts w:ascii="Arial" w:hAnsi="Arial" w:cs="Arial"/>
          <w:spacing w:val="-8"/>
          <w:sz w:val="20"/>
        </w:rPr>
        <w:t xml:space="preserve"> </w:t>
      </w:r>
      <w:r w:rsidRPr="0053772E">
        <w:rPr>
          <w:rFonts w:ascii="Arial" w:hAnsi="Arial" w:cs="Arial"/>
          <w:sz w:val="20"/>
        </w:rPr>
        <w:t>information,</w:t>
      </w:r>
      <w:r w:rsidRPr="0053772E">
        <w:rPr>
          <w:rFonts w:ascii="Arial" w:hAnsi="Arial" w:cs="Arial"/>
          <w:spacing w:val="-7"/>
          <w:sz w:val="20"/>
        </w:rPr>
        <w:t xml:space="preserve"> </w:t>
      </w:r>
      <w:r w:rsidRPr="0053772E">
        <w:rPr>
          <w:rFonts w:ascii="Arial" w:hAnsi="Arial" w:cs="Arial"/>
          <w:sz w:val="20"/>
        </w:rPr>
        <w:t>the</w:t>
      </w:r>
      <w:r w:rsidRPr="0053772E">
        <w:rPr>
          <w:rFonts w:ascii="Arial" w:hAnsi="Arial" w:cs="Arial"/>
          <w:spacing w:val="-7"/>
          <w:sz w:val="20"/>
        </w:rPr>
        <w:t xml:space="preserve"> </w:t>
      </w:r>
      <w:r w:rsidRPr="0053772E">
        <w:rPr>
          <w:rFonts w:ascii="Arial" w:hAnsi="Arial" w:cs="Arial"/>
          <w:sz w:val="20"/>
        </w:rPr>
        <w:t>line manager should seek further guidance from Human Resources.</w:t>
      </w:r>
    </w:p>
    <w:p w14:paraId="1963CAF1" w14:textId="77777777" w:rsidR="008075E4" w:rsidRPr="0053772E" w:rsidRDefault="008075E4">
      <w:pPr>
        <w:pStyle w:val="BodyText"/>
        <w:rPr>
          <w:rFonts w:ascii="Arial" w:hAnsi="Arial" w:cs="Arial"/>
        </w:rPr>
      </w:pPr>
    </w:p>
    <w:p w14:paraId="246D472F" w14:textId="671D5CA0" w:rsidR="008075E4" w:rsidRPr="0053772E" w:rsidRDefault="00A00E6C">
      <w:pPr>
        <w:pStyle w:val="ListParagraph"/>
        <w:numPr>
          <w:ilvl w:val="1"/>
          <w:numId w:val="1"/>
        </w:numPr>
        <w:tabs>
          <w:tab w:val="left" w:pos="820"/>
          <w:tab w:val="left" w:pos="823"/>
        </w:tabs>
        <w:ind w:left="823" w:right="447" w:hanging="711"/>
        <w:rPr>
          <w:rFonts w:ascii="Arial" w:hAnsi="Arial" w:cs="Arial"/>
          <w:sz w:val="20"/>
        </w:rPr>
      </w:pPr>
      <w:r w:rsidRPr="0053772E">
        <w:rPr>
          <w:rFonts w:ascii="Arial" w:hAnsi="Arial" w:cs="Arial"/>
          <w:sz w:val="20"/>
        </w:rPr>
        <w:t>Employees</w:t>
      </w:r>
      <w:r w:rsidRPr="0053772E">
        <w:rPr>
          <w:rFonts w:ascii="Arial" w:hAnsi="Arial" w:cs="Arial"/>
          <w:spacing w:val="-8"/>
          <w:sz w:val="20"/>
        </w:rPr>
        <w:t xml:space="preserve"> </w:t>
      </w:r>
      <w:r w:rsidRPr="0053772E">
        <w:rPr>
          <w:rFonts w:ascii="Arial" w:hAnsi="Arial" w:cs="Arial"/>
          <w:sz w:val="20"/>
        </w:rPr>
        <w:t>may</w:t>
      </w:r>
      <w:r w:rsidRPr="0053772E">
        <w:rPr>
          <w:rFonts w:ascii="Arial" w:hAnsi="Arial" w:cs="Arial"/>
          <w:spacing w:val="-8"/>
          <w:sz w:val="20"/>
        </w:rPr>
        <w:t xml:space="preserve"> </w:t>
      </w:r>
      <w:r w:rsidRPr="0053772E">
        <w:rPr>
          <w:rFonts w:ascii="Arial" w:hAnsi="Arial" w:cs="Arial"/>
          <w:sz w:val="20"/>
        </w:rPr>
        <w:t>be</w:t>
      </w:r>
      <w:r w:rsidRPr="0053772E">
        <w:rPr>
          <w:rFonts w:ascii="Arial" w:hAnsi="Arial" w:cs="Arial"/>
          <w:spacing w:val="-9"/>
          <w:sz w:val="20"/>
        </w:rPr>
        <w:t xml:space="preserve"> </w:t>
      </w:r>
      <w:r w:rsidRPr="0053772E">
        <w:rPr>
          <w:rFonts w:ascii="Arial" w:hAnsi="Arial" w:cs="Arial"/>
          <w:sz w:val="20"/>
        </w:rPr>
        <w:t>reluctant</w:t>
      </w:r>
      <w:r w:rsidRPr="0053772E">
        <w:rPr>
          <w:rFonts w:ascii="Arial" w:hAnsi="Arial" w:cs="Arial"/>
          <w:spacing w:val="-8"/>
          <w:sz w:val="20"/>
        </w:rPr>
        <w:t xml:space="preserve"> </w:t>
      </w:r>
      <w:r w:rsidRPr="0053772E">
        <w:rPr>
          <w:rFonts w:ascii="Arial" w:hAnsi="Arial" w:cs="Arial"/>
          <w:sz w:val="20"/>
        </w:rPr>
        <w:t>to</w:t>
      </w:r>
      <w:r w:rsidRPr="0053772E">
        <w:rPr>
          <w:rFonts w:ascii="Arial" w:hAnsi="Arial" w:cs="Arial"/>
          <w:spacing w:val="-8"/>
          <w:sz w:val="20"/>
        </w:rPr>
        <w:t xml:space="preserve"> </w:t>
      </w:r>
      <w:r w:rsidRPr="0053772E">
        <w:rPr>
          <w:rFonts w:ascii="Arial" w:hAnsi="Arial" w:cs="Arial"/>
          <w:sz w:val="20"/>
        </w:rPr>
        <w:t>disclose</w:t>
      </w:r>
      <w:r w:rsidRPr="0053772E">
        <w:rPr>
          <w:rFonts w:ascii="Arial" w:hAnsi="Arial" w:cs="Arial"/>
          <w:spacing w:val="-9"/>
          <w:sz w:val="20"/>
        </w:rPr>
        <w:t xml:space="preserve"> </w:t>
      </w:r>
      <w:r w:rsidRPr="0053772E">
        <w:rPr>
          <w:rFonts w:ascii="Arial" w:hAnsi="Arial" w:cs="Arial"/>
          <w:sz w:val="20"/>
        </w:rPr>
        <w:t>their</w:t>
      </w:r>
      <w:r w:rsidRPr="0053772E">
        <w:rPr>
          <w:rFonts w:ascii="Arial" w:hAnsi="Arial" w:cs="Arial"/>
          <w:spacing w:val="-9"/>
          <w:sz w:val="20"/>
        </w:rPr>
        <w:t xml:space="preserve"> </w:t>
      </w:r>
      <w:r w:rsidRPr="0053772E">
        <w:rPr>
          <w:rFonts w:ascii="Arial" w:hAnsi="Arial" w:cs="Arial"/>
          <w:sz w:val="20"/>
        </w:rPr>
        <w:t>personal</w:t>
      </w:r>
      <w:r w:rsidRPr="0053772E">
        <w:rPr>
          <w:rFonts w:ascii="Arial" w:hAnsi="Arial" w:cs="Arial"/>
          <w:spacing w:val="-8"/>
          <w:sz w:val="20"/>
        </w:rPr>
        <w:t xml:space="preserve"> </w:t>
      </w:r>
      <w:r w:rsidRPr="0053772E">
        <w:rPr>
          <w:rFonts w:ascii="Arial" w:hAnsi="Arial" w:cs="Arial"/>
          <w:sz w:val="20"/>
        </w:rPr>
        <w:t>relationship,</w:t>
      </w:r>
      <w:r w:rsidRPr="0053772E">
        <w:rPr>
          <w:rFonts w:ascii="Arial" w:hAnsi="Arial" w:cs="Arial"/>
          <w:spacing w:val="-9"/>
          <w:sz w:val="20"/>
        </w:rPr>
        <w:t xml:space="preserve"> </w:t>
      </w:r>
      <w:r w:rsidRPr="0053772E">
        <w:rPr>
          <w:rFonts w:ascii="Arial" w:hAnsi="Arial" w:cs="Arial"/>
          <w:sz w:val="20"/>
        </w:rPr>
        <w:t>but</w:t>
      </w:r>
      <w:r w:rsidRPr="0053772E">
        <w:rPr>
          <w:rFonts w:ascii="Arial" w:hAnsi="Arial" w:cs="Arial"/>
          <w:spacing w:val="-8"/>
          <w:sz w:val="20"/>
        </w:rPr>
        <w:t xml:space="preserve"> </w:t>
      </w:r>
      <w:r w:rsidRPr="0053772E">
        <w:rPr>
          <w:rFonts w:ascii="Arial" w:hAnsi="Arial" w:cs="Arial"/>
          <w:sz w:val="20"/>
        </w:rPr>
        <w:t>it</w:t>
      </w:r>
      <w:r w:rsidRPr="0053772E">
        <w:rPr>
          <w:rFonts w:ascii="Arial" w:hAnsi="Arial" w:cs="Arial"/>
          <w:spacing w:val="-9"/>
          <w:sz w:val="20"/>
        </w:rPr>
        <w:t xml:space="preserve"> </w:t>
      </w:r>
      <w:r w:rsidRPr="0053772E">
        <w:rPr>
          <w:rFonts w:ascii="Arial" w:hAnsi="Arial" w:cs="Arial"/>
          <w:sz w:val="20"/>
        </w:rPr>
        <w:t>is</w:t>
      </w:r>
      <w:r w:rsidRPr="0053772E">
        <w:rPr>
          <w:rFonts w:ascii="Arial" w:hAnsi="Arial" w:cs="Arial"/>
          <w:spacing w:val="-10"/>
          <w:sz w:val="20"/>
        </w:rPr>
        <w:t xml:space="preserve"> </w:t>
      </w:r>
      <w:r w:rsidRPr="0053772E">
        <w:rPr>
          <w:rFonts w:ascii="Arial" w:hAnsi="Arial" w:cs="Arial"/>
          <w:sz w:val="20"/>
        </w:rPr>
        <w:t>important</w:t>
      </w:r>
      <w:r w:rsidRPr="0053772E">
        <w:rPr>
          <w:rFonts w:ascii="Arial" w:hAnsi="Arial" w:cs="Arial"/>
          <w:spacing w:val="-8"/>
          <w:sz w:val="20"/>
        </w:rPr>
        <w:t xml:space="preserve"> </w:t>
      </w:r>
      <w:r w:rsidRPr="0053772E">
        <w:rPr>
          <w:rFonts w:ascii="Arial" w:hAnsi="Arial" w:cs="Arial"/>
          <w:sz w:val="20"/>
        </w:rPr>
        <w:t>that</w:t>
      </w:r>
      <w:r w:rsidRPr="0053772E">
        <w:rPr>
          <w:rFonts w:ascii="Arial" w:hAnsi="Arial" w:cs="Arial"/>
          <w:spacing w:val="-8"/>
          <w:sz w:val="20"/>
        </w:rPr>
        <w:t xml:space="preserve"> </w:t>
      </w:r>
      <w:r w:rsidRPr="0053772E">
        <w:rPr>
          <w:rFonts w:ascii="Arial" w:hAnsi="Arial" w:cs="Arial"/>
          <w:sz w:val="20"/>
        </w:rPr>
        <w:t>the</w:t>
      </w:r>
      <w:r w:rsidRPr="0053772E">
        <w:rPr>
          <w:rFonts w:ascii="Arial" w:hAnsi="Arial" w:cs="Arial"/>
          <w:spacing w:val="-7"/>
          <w:sz w:val="20"/>
        </w:rPr>
        <w:t xml:space="preserve"> </w:t>
      </w:r>
      <w:r w:rsidR="001A7DB5">
        <w:rPr>
          <w:rFonts w:ascii="Arial" w:hAnsi="Arial" w:cs="Arial"/>
          <w:sz w:val="20"/>
        </w:rPr>
        <w:t>u</w:t>
      </w:r>
      <w:r w:rsidR="0053772E">
        <w:rPr>
          <w:rFonts w:ascii="Arial" w:hAnsi="Arial" w:cs="Arial"/>
          <w:sz w:val="20"/>
        </w:rPr>
        <w:t>niversity</w:t>
      </w:r>
      <w:r w:rsidRPr="0053772E">
        <w:rPr>
          <w:rFonts w:ascii="Arial" w:hAnsi="Arial" w:cs="Arial"/>
          <w:sz w:val="20"/>
        </w:rPr>
        <w:t xml:space="preserve"> is</w:t>
      </w:r>
      <w:r w:rsidRPr="0053772E">
        <w:rPr>
          <w:rFonts w:ascii="Arial" w:hAnsi="Arial" w:cs="Arial"/>
          <w:spacing w:val="-13"/>
          <w:sz w:val="20"/>
        </w:rPr>
        <w:t xml:space="preserve"> </w:t>
      </w:r>
      <w:r w:rsidRPr="0053772E">
        <w:rPr>
          <w:rFonts w:ascii="Arial" w:hAnsi="Arial" w:cs="Arial"/>
          <w:sz w:val="20"/>
        </w:rPr>
        <w:t>able</w:t>
      </w:r>
      <w:r w:rsidRPr="0053772E">
        <w:rPr>
          <w:rFonts w:ascii="Arial" w:hAnsi="Arial" w:cs="Arial"/>
          <w:spacing w:val="-12"/>
          <w:sz w:val="20"/>
        </w:rPr>
        <w:t xml:space="preserve"> </w:t>
      </w:r>
      <w:r w:rsidRPr="0053772E">
        <w:rPr>
          <w:rFonts w:ascii="Arial" w:hAnsi="Arial" w:cs="Arial"/>
          <w:sz w:val="20"/>
        </w:rPr>
        <w:t>to</w:t>
      </w:r>
      <w:r w:rsidRPr="0053772E">
        <w:rPr>
          <w:rFonts w:ascii="Arial" w:hAnsi="Arial" w:cs="Arial"/>
          <w:spacing w:val="-13"/>
          <w:sz w:val="20"/>
        </w:rPr>
        <w:t xml:space="preserve"> </w:t>
      </w:r>
      <w:r w:rsidRPr="0053772E">
        <w:rPr>
          <w:rFonts w:ascii="Arial" w:hAnsi="Arial" w:cs="Arial"/>
          <w:sz w:val="20"/>
        </w:rPr>
        <w:t>assess</w:t>
      </w:r>
      <w:r w:rsidRPr="0053772E">
        <w:rPr>
          <w:rFonts w:ascii="Arial" w:hAnsi="Arial" w:cs="Arial"/>
          <w:spacing w:val="-12"/>
          <w:sz w:val="20"/>
        </w:rPr>
        <w:t xml:space="preserve"> </w:t>
      </w:r>
      <w:r w:rsidRPr="0053772E">
        <w:rPr>
          <w:rFonts w:ascii="Arial" w:hAnsi="Arial" w:cs="Arial"/>
          <w:sz w:val="20"/>
        </w:rPr>
        <w:t>any</w:t>
      </w:r>
      <w:r w:rsidRPr="0053772E">
        <w:rPr>
          <w:rFonts w:ascii="Arial" w:hAnsi="Arial" w:cs="Arial"/>
          <w:spacing w:val="-13"/>
          <w:sz w:val="20"/>
        </w:rPr>
        <w:t xml:space="preserve"> </w:t>
      </w:r>
      <w:r w:rsidRPr="0053772E">
        <w:rPr>
          <w:rFonts w:ascii="Arial" w:hAnsi="Arial" w:cs="Arial"/>
          <w:sz w:val="20"/>
        </w:rPr>
        <w:t>risk</w:t>
      </w:r>
      <w:r w:rsidRPr="0053772E">
        <w:rPr>
          <w:rFonts w:ascii="Arial" w:hAnsi="Arial" w:cs="Arial"/>
          <w:spacing w:val="-12"/>
          <w:sz w:val="20"/>
        </w:rPr>
        <w:t xml:space="preserve"> </w:t>
      </w:r>
      <w:r w:rsidRPr="0053772E">
        <w:rPr>
          <w:rFonts w:ascii="Arial" w:hAnsi="Arial" w:cs="Arial"/>
          <w:sz w:val="20"/>
        </w:rPr>
        <w:t>of</w:t>
      </w:r>
      <w:r w:rsidRPr="0053772E">
        <w:rPr>
          <w:rFonts w:ascii="Arial" w:hAnsi="Arial" w:cs="Arial"/>
          <w:spacing w:val="-13"/>
          <w:sz w:val="20"/>
        </w:rPr>
        <w:t xml:space="preserve"> </w:t>
      </w:r>
      <w:r w:rsidRPr="0053772E">
        <w:rPr>
          <w:rFonts w:ascii="Arial" w:hAnsi="Arial" w:cs="Arial"/>
          <w:sz w:val="20"/>
        </w:rPr>
        <w:t>conflict</w:t>
      </w:r>
      <w:r w:rsidRPr="0053772E">
        <w:rPr>
          <w:rFonts w:ascii="Arial" w:hAnsi="Arial" w:cs="Arial"/>
          <w:spacing w:val="-12"/>
          <w:sz w:val="20"/>
        </w:rPr>
        <w:t xml:space="preserve"> </w:t>
      </w:r>
      <w:r w:rsidRPr="0053772E">
        <w:rPr>
          <w:rFonts w:ascii="Arial" w:hAnsi="Arial" w:cs="Arial"/>
          <w:sz w:val="20"/>
        </w:rPr>
        <w:t>of</w:t>
      </w:r>
      <w:r w:rsidRPr="0053772E">
        <w:rPr>
          <w:rFonts w:ascii="Arial" w:hAnsi="Arial" w:cs="Arial"/>
          <w:spacing w:val="-13"/>
          <w:sz w:val="20"/>
        </w:rPr>
        <w:t xml:space="preserve"> </w:t>
      </w:r>
      <w:r w:rsidRPr="0053772E">
        <w:rPr>
          <w:rFonts w:ascii="Arial" w:hAnsi="Arial" w:cs="Arial"/>
          <w:sz w:val="20"/>
        </w:rPr>
        <w:t>interest,</w:t>
      </w:r>
      <w:r w:rsidRPr="0053772E">
        <w:rPr>
          <w:rFonts w:ascii="Arial" w:hAnsi="Arial" w:cs="Arial"/>
          <w:spacing w:val="-12"/>
          <w:sz w:val="20"/>
        </w:rPr>
        <w:t xml:space="preserve"> </w:t>
      </w:r>
      <w:r w:rsidRPr="0053772E">
        <w:rPr>
          <w:rFonts w:ascii="Arial" w:hAnsi="Arial" w:cs="Arial"/>
          <w:sz w:val="20"/>
        </w:rPr>
        <w:t>unfair</w:t>
      </w:r>
      <w:r w:rsidRPr="0053772E">
        <w:rPr>
          <w:rFonts w:ascii="Arial" w:hAnsi="Arial" w:cs="Arial"/>
          <w:spacing w:val="-13"/>
          <w:sz w:val="20"/>
        </w:rPr>
        <w:t xml:space="preserve"> </w:t>
      </w:r>
      <w:r w:rsidRPr="0053772E">
        <w:rPr>
          <w:rFonts w:ascii="Arial" w:hAnsi="Arial" w:cs="Arial"/>
          <w:sz w:val="20"/>
        </w:rPr>
        <w:t>advantage</w:t>
      </w:r>
      <w:r w:rsidRPr="0053772E">
        <w:rPr>
          <w:rFonts w:ascii="Arial" w:hAnsi="Arial" w:cs="Arial"/>
          <w:spacing w:val="-12"/>
          <w:sz w:val="20"/>
        </w:rPr>
        <w:t xml:space="preserve"> </w:t>
      </w:r>
      <w:r w:rsidRPr="0053772E">
        <w:rPr>
          <w:rFonts w:ascii="Arial" w:hAnsi="Arial" w:cs="Arial"/>
          <w:sz w:val="20"/>
        </w:rPr>
        <w:t>or</w:t>
      </w:r>
      <w:r w:rsidRPr="0053772E">
        <w:rPr>
          <w:rFonts w:ascii="Arial" w:hAnsi="Arial" w:cs="Arial"/>
          <w:spacing w:val="-13"/>
          <w:sz w:val="20"/>
        </w:rPr>
        <w:t xml:space="preserve"> </w:t>
      </w:r>
      <w:r w:rsidRPr="0053772E">
        <w:rPr>
          <w:rFonts w:ascii="Arial" w:hAnsi="Arial" w:cs="Arial"/>
          <w:sz w:val="20"/>
        </w:rPr>
        <w:t>breach</w:t>
      </w:r>
      <w:r w:rsidRPr="0053772E">
        <w:rPr>
          <w:rFonts w:ascii="Arial" w:hAnsi="Arial" w:cs="Arial"/>
          <w:spacing w:val="-12"/>
          <w:sz w:val="20"/>
        </w:rPr>
        <w:t xml:space="preserve"> </w:t>
      </w:r>
      <w:r w:rsidRPr="0053772E">
        <w:rPr>
          <w:rFonts w:ascii="Arial" w:hAnsi="Arial" w:cs="Arial"/>
          <w:sz w:val="20"/>
        </w:rPr>
        <w:t>of</w:t>
      </w:r>
      <w:r w:rsidRPr="0053772E">
        <w:rPr>
          <w:rFonts w:ascii="Arial" w:hAnsi="Arial" w:cs="Arial"/>
          <w:spacing w:val="-13"/>
          <w:sz w:val="20"/>
        </w:rPr>
        <w:t xml:space="preserve"> </w:t>
      </w:r>
      <w:r w:rsidRPr="0053772E">
        <w:rPr>
          <w:rFonts w:ascii="Arial" w:hAnsi="Arial" w:cs="Arial"/>
          <w:sz w:val="20"/>
        </w:rPr>
        <w:t>confidentiality</w:t>
      </w:r>
      <w:r w:rsidRPr="0053772E">
        <w:rPr>
          <w:rFonts w:ascii="Arial" w:hAnsi="Arial" w:cs="Arial"/>
          <w:spacing w:val="-12"/>
          <w:sz w:val="20"/>
        </w:rPr>
        <w:t xml:space="preserve"> </w:t>
      </w:r>
      <w:r w:rsidRPr="0053772E">
        <w:rPr>
          <w:rFonts w:ascii="Arial" w:hAnsi="Arial" w:cs="Arial"/>
          <w:sz w:val="20"/>
        </w:rPr>
        <w:t>and</w:t>
      </w:r>
      <w:r w:rsidRPr="0053772E">
        <w:rPr>
          <w:rFonts w:ascii="Arial" w:hAnsi="Arial" w:cs="Arial"/>
          <w:spacing w:val="-13"/>
          <w:sz w:val="20"/>
        </w:rPr>
        <w:t xml:space="preserve"> </w:t>
      </w:r>
      <w:r w:rsidRPr="0053772E">
        <w:rPr>
          <w:rFonts w:ascii="Arial" w:hAnsi="Arial" w:cs="Arial"/>
          <w:sz w:val="20"/>
        </w:rPr>
        <w:t>discuss with employees concerned, ways in which such issues can be avoided.</w:t>
      </w:r>
    </w:p>
    <w:p w14:paraId="0F50A26E" w14:textId="77777777" w:rsidR="008075E4" w:rsidRPr="0053772E" w:rsidRDefault="00A00E6C">
      <w:pPr>
        <w:pStyle w:val="ListParagraph"/>
        <w:numPr>
          <w:ilvl w:val="1"/>
          <w:numId w:val="1"/>
        </w:numPr>
        <w:tabs>
          <w:tab w:val="left" w:pos="821"/>
          <w:tab w:val="left" w:pos="824"/>
        </w:tabs>
        <w:spacing w:before="268"/>
        <w:ind w:left="824" w:right="447" w:hanging="711"/>
        <w:rPr>
          <w:rFonts w:ascii="Arial" w:hAnsi="Arial" w:cs="Arial"/>
          <w:sz w:val="20"/>
        </w:rPr>
      </w:pPr>
      <w:r w:rsidRPr="0053772E">
        <w:rPr>
          <w:rFonts w:ascii="Arial" w:hAnsi="Arial" w:cs="Arial"/>
          <w:sz w:val="20"/>
        </w:rPr>
        <w:t>Information relating to a disclosure of a relationship will be handled with confidence.</w:t>
      </w:r>
      <w:r w:rsidRPr="0053772E">
        <w:rPr>
          <w:rFonts w:ascii="Arial" w:hAnsi="Arial" w:cs="Arial"/>
          <w:spacing w:val="80"/>
          <w:sz w:val="20"/>
        </w:rPr>
        <w:t xml:space="preserve"> </w:t>
      </w:r>
      <w:r w:rsidRPr="0053772E">
        <w:rPr>
          <w:rFonts w:ascii="Arial" w:hAnsi="Arial" w:cs="Arial"/>
          <w:sz w:val="20"/>
        </w:rPr>
        <w:t>Employees will be treated with sensitivity during this process.</w:t>
      </w:r>
    </w:p>
    <w:p w14:paraId="23740CF6" w14:textId="77777777" w:rsidR="008075E4" w:rsidRPr="0053772E" w:rsidRDefault="008075E4">
      <w:pPr>
        <w:pStyle w:val="BodyText"/>
        <w:spacing w:before="1"/>
        <w:rPr>
          <w:rFonts w:ascii="Arial" w:hAnsi="Arial" w:cs="Arial"/>
        </w:rPr>
      </w:pPr>
    </w:p>
    <w:p w14:paraId="3621F948" w14:textId="332AB486" w:rsidR="008075E4" w:rsidRPr="0053772E" w:rsidRDefault="00A00E6C">
      <w:pPr>
        <w:pStyle w:val="ListParagraph"/>
        <w:numPr>
          <w:ilvl w:val="1"/>
          <w:numId w:val="1"/>
        </w:numPr>
        <w:tabs>
          <w:tab w:val="left" w:pos="821"/>
          <w:tab w:val="left" w:pos="824"/>
        </w:tabs>
        <w:ind w:left="824" w:right="450" w:hanging="711"/>
        <w:rPr>
          <w:rFonts w:ascii="Arial" w:hAnsi="Arial" w:cs="Arial"/>
          <w:sz w:val="20"/>
        </w:rPr>
      </w:pPr>
      <w:r w:rsidRPr="0053772E">
        <w:rPr>
          <w:rFonts w:ascii="Arial" w:hAnsi="Arial" w:cs="Arial"/>
          <w:sz w:val="20"/>
        </w:rPr>
        <w:t xml:space="preserve">Upon learning of the personal relationship, the </w:t>
      </w:r>
      <w:r w:rsidR="001A7DB5">
        <w:rPr>
          <w:rFonts w:ascii="Arial" w:hAnsi="Arial" w:cs="Arial"/>
          <w:sz w:val="20"/>
        </w:rPr>
        <w:t>u</w:t>
      </w:r>
      <w:r w:rsidR="0053772E">
        <w:rPr>
          <w:rFonts w:ascii="Arial" w:hAnsi="Arial" w:cs="Arial"/>
          <w:sz w:val="20"/>
        </w:rPr>
        <w:t>niversity</w:t>
      </w:r>
      <w:r w:rsidRPr="0053772E">
        <w:rPr>
          <w:rFonts w:ascii="Arial" w:hAnsi="Arial" w:cs="Arial"/>
          <w:sz w:val="20"/>
        </w:rPr>
        <w:t xml:space="preserve"> will consider what, if any, steps need to be taken.</w:t>
      </w:r>
      <w:r w:rsidRPr="0053772E">
        <w:rPr>
          <w:rFonts w:ascii="Arial" w:hAnsi="Arial" w:cs="Arial"/>
          <w:spacing w:val="40"/>
          <w:sz w:val="20"/>
        </w:rPr>
        <w:t xml:space="preserve"> </w:t>
      </w:r>
      <w:r w:rsidRPr="0053772E">
        <w:rPr>
          <w:rFonts w:ascii="Arial" w:hAnsi="Arial" w:cs="Arial"/>
          <w:sz w:val="20"/>
        </w:rPr>
        <w:t>Due</w:t>
      </w:r>
      <w:r w:rsidRPr="0053772E">
        <w:rPr>
          <w:rFonts w:ascii="Arial" w:hAnsi="Arial" w:cs="Arial"/>
          <w:spacing w:val="-7"/>
          <w:sz w:val="20"/>
        </w:rPr>
        <w:t xml:space="preserve"> </w:t>
      </w:r>
      <w:r w:rsidRPr="0053772E">
        <w:rPr>
          <w:rFonts w:ascii="Arial" w:hAnsi="Arial" w:cs="Arial"/>
          <w:sz w:val="20"/>
        </w:rPr>
        <w:t>regard</w:t>
      </w:r>
      <w:r w:rsidRPr="0053772E">
        <w:rPr>
          <w:rFonts w:ascii="Arial" w:hAnsi="Arial" w:cs="Arial"/>
          <w:spacing w:val="-5"/>
          <w:sz w:val="20"/>
        </w:rPr>
        <w:t xml:space="preserve"> </w:t>
      </w:r>
      <w:r w:rsidRPr="0053772E">
        <w:rPr>
          <w:rFonts w:ascii="Arial" w:hAnsi="Arial" w:cs="Arial"/>
          <w:sz w:val="20"/>
        </w:rPr>
        <w:t>will</w:t>
      </w:r>
      <w:r w:rsidRPr="0053772E">
        <w:rPr>
          <w:rFonts w:ascii="Arial" w:hAnsi="Arial" w:cs="Arial"/>
          <w:spacing w:val="-3"/>
          <w:sz w:val="20"/>
        </w:rPr>
        <w:t xml:space="preserve"> </w:t>
      </w:r>
      <w:r w:rsidRPr="0053772E">
        <w:rPr>
          <w:rFonts w:ascii="Arial" w:hAnsi="Arial" w:cs="Arial"/>
          <w:sz w:val="20"/>
        </w:rPr>
        <w:t>be</w:t>
      </w:r>
      <w:r w:rsidRPr="0053772E">
        <w:rPr>
          <w:rFonts w:ascii="Arial" w:hAnsi="Arial" w:cs="Arial"/>
          <w:spacing w:val="-7"/>
          <w:sz w:val="20"/>
        </w:rPr>
        <w:t xml:space="preserve"> </w:t>
      </w:r>
      <w:r w:rsidRPr="0053772E">
        <w:rPr>
          <w:rFonts w:ascii="Arial" w:hAnsi="Arial" w:cs="Arial"/>
          <w:sz w:val="20"/>
        </w:rPr>
        <w:t>given</w:t>
      </w:r>
      <w:r w:rsidRPr="0053772E">
        <w:rPr>
          <w:rFonts w:ascii="Arial" w:hAnsi="Arial" w:cs="Arial"/>
          <w:spacing w:val="-6"/>
          <w:sz w:val="20"/>
        </w:rPr>
        <w:t xml:space="preserve"> </w:t>
      </w:r>
      <w:r w:rsidRPr="0053772E">
        <w:rPr>
          <w:rFonts w:ascii="Arial" w:hAnsi="Arial" w:cs="Arial"/>
          <w:sz w:val="20"/>
        </w:rPr>
        <w:t>to</w:t>
      </w:r>
      <w:r w:rsidRPr="0053772E">
        <w:rPr>
          <w:rFonts w:ascii="Arial" w:hAnsi="Arial" w:cs="Arial"/>
          <w:spacing w:val="-4"/>
          <w:sz w:val="20"/>
        </w:rPr>
        <w:t xml:space="preserve"> </w:t>
      </w:r>
      <w:r w:rsidRPr="0053772E">
        <w:rPr>
          <w:rFonts w:ascii="Arial" w:hAnsi="Arial" w:cs="Arial"/>
          <w:sz w:val="20"/>
        </w:rPr>
        <w:t>the</w:t>
      </w:r>
      <w:r w:rsidRPr="0053772E">
        <w:rPr>
          <w:rFonts w:ascii="Arial" w:hAnsi="Arial" w:cs="Arial"/>
          <w:spacing w:val="-7"/>
          <w:sz w:val="20"/>
        </w:rPr>
        <w:t xml:space="preserve"> </w:t>
      </w:r>
      <w:r w:rsidRPr="0053772E">
        <w:rPr>
          <w:rFonts w:ascii="Arial" w:hAnsi="Arial" w:cs="Arial"/>
          <w:sz w:val="20"/>
        </w:rPr>
        <w:t>potential</w:t>
      </w:r>
      <w:r w:rsidRPr="0053772E">
        <w:rPr>
          <w:rFonts w:ascii="Arial" w:hAnsi="Arial" w:cs="Arial"/>
          <w:spacing w:val="-3"/>
          <w:sz w:val="20"/>
        </w:rPr>
        <w:t xml:space="preserve"> </w:t>
      </w:r>
      <w:r w:rsidRPr="0053772E">
        <w:rPr>
          <w:rFonts w:ascii="Arial" w:hAnsi="Arial" w:cs="Arial"/>
          <w:sz w:val="20"/>
        </w:rPr>
        <w:t>effect</w:t>
      </w:r>
      <w:r w:rsidRPr="0053772E">
        <w:rPr>
          <w:rFonts w:ascii="Arial" w:hAnsi="Arial" w:cs="Arial"/>
          <w:spacing w:val="-8"/>
          <w:sz w:val="20"/>
        </w:rPr>
        <w:t xml:space="preserve"> </w:t>
      </w:r>
      <w:r w:rsidRPr="0053772E">
        <w:rPr>
          <w:rFonts w:ascii="Arial" w:hAnsi="Arial" w:cs="Arial"/>
          <w:sz w:val="20"/>
        </w:rPr>
        <w:t>of</w:t>
      </w:r>
      <w:r w:rsidRPr="0053772E">
        <w:rPr>
          <w:rFonts w:ascii="Arial" w:hAnsi="Arial" w:cs="Arial"/>
          <w:spacing w:val="-5"/>
          <w:sz w:val="20"/>
        </w:rPr>
        <w:t xml:space="preserve"> </w:t>
      </w:r>
      <w:r w:rsidRPr="0053772E">
        <w:rPr>
          <w:rFonts w:ascii="Arial" w:hAnsi="Arial" w:cs="Arial"/>
          <w:sz w:val="20"/>
        </w:rPr>
        <w:t>the</w:t>
      </w:r>
      <w:r w:rsidRPr="0053772E">
        <w:rPr>
          <w:rFonts w:ascii="Arial" w:hAnsi="Arial" w:cs="Arial"/>
          <w:spacing w:val="-5"/>
          <w:sz w:val="20"/>
        </w:rPr>
        <w:t xml:space="preserve"> </w:t>
      </w:r>
      <w:r w:rsidRPr="0053772E">
        <w:rPr>
          <w:rFonts w:ascii="Arial" w:hAnsi="Arial" w:cs="Arial"/>
          <w:sz w:val="20"/>
        </w:rPr>
        <w:t>relationship</w:t>
      </w:r>
      <w:r w:rsidRPr="0053772E">
        <w:rPr>
          <w:rFonts w:ascii="Arial" w:hAnsi="Arial" w:cs="Arial"/>
          <w:spacing w:val="-8"/>
          <w:sz w:val="20"/>
        </w:rPr>
        <w:t xml:space="preserve"> </w:t>
      </w:r>
      <w:r w:rsidRPr="0053772E">
        <w:rPr>
          <w:rFonts w:ascii="Arial" w:hAnsi="Arial" w:cs="Arial"/>
          <w:sz w:val="20"/>
        </w:rPr>
        <w:t>on</w:t>
      </w:r>
      <w:r w:rsidRPr="0053772E">
        <w:rPr>
          <w:rFonts w:ascii="Arial" w:hAnsi="Arial" w:cs="Arial"/>
          <w:spacing w:val="-6"/>
          <w:sz w:val="20"/>
        </w:rPr>
        <w:t xml:space="preserve"> </w:t>
      </w:r>
      <w:r w:rsidRPr="0053772E">
        <w:rPr>
          <w:rFonts w:ascii="Arial" w:hAnsi="Arial" w:cs="Arial"/>
          <w:sz w:val="20"/>
        </w:rPr>
        <w:t>others</w:t>
      </w:r>
      <w:r w:rsidRPr="0053772E">
        <w:rPr>
          <w:rFonts w:ascii="Arial" w:hAnsi="Arial" w:cs="Arial"/>
          <w:spacing w:val="-8"/>
          <w:sz w:val="20"/>
        </w:rPr>
        <w:t xml:space="preserve"> </w:t>
      </w:r>
      <w:r w:rsidRPr="0053772E">
        <w:rPr>
          <w:rFonts w:ascii="Arial" w:hAnsi="Arial" w:cs="Arial"/>
          <w:sz w:val="20"/>
        </w:rPr>
        <w:t>in</w:t>
      </w:r>
      <w:r w:rsidRPr="0053772E">
        <w:rPr>
          <w:rFonts w:ascii="Arial" w:hAnsi="Arial" w:cs="Arial"/>
          <w:spacing w:val="-9"/>
          <w:sz w:val="20"/>
        </w:rPr>
        <w:t xml:space="preserve"> </w:t>
      </w:r>
      <w:r w:rsidRPr="0053772E">
        <w:rPr>
          <w:rFonts w:ascii="Arial" w:hAnsi="Arial" w:cs="Arial"/>
          <w:sz w:val="20"/>
        </w:rPr>
        <w:t>the</w:t>
      </w:r>
      <w:r w:rsidRPr="0053772E">
        <w:rPr>
          <w:rFonts w:ascii="Arial" w:hAnsi="Arial" w:cs="Arial"/>
          <w:spacing w:val="-5"/>
          <w:sz w:val="20"/>
        </w:rPr>
        <w:t xml:space="preserve"> </w:t>
      </w:r>
      <w:r w:rsidR="001A7DB5">
        <w:rPr>
          <w:rFonts w:ascii="Arial" w:hAnsi="Arial" w:cs="Arial"/>
          <w:sz w:val="20"/>
        </w:rPr>
        <w:t>u</w:t>
      </w:r>
      <w:r w:rsidR="0053772E">
        <w:rPr>
          <w:rFonts w:ascii="Arial" w:hAnsi="Arial" w:cs="Arial"/>
          <w:sz w:val="20"/>
        </w:rPr>
        <w:t>niversity</w:t>
      </w:r>
      <w:r w:rsidRPr="0053772E">
        <w:rPr>
          <w:rFonts w:ascii="Arial" w:hAnsi="Arial" w:cs="Arial"/>
          <w:sz w:val="20"/>
        </w:rPr>
        <w:t>,</w:t>
      </w:r>
      <w:r w:rsidRPr="0053772E">
        <w:rPr>
          <w:rFonts w:ascii="Arial" w:hAnsi="Arial" w:cs="Arial"/>
          <w:spacing w:val="-7"/>
          <w:sz w:val="20"/>
        </w:rPr>
        <w:t xml:space="preserve"> </w:t>
      </w:r>
      <w:r w:rsidRPr="0053772E">
        <w:rPr>
          <w:rFonts w:ascii="Arial" w:hAnsi="Arial" w:cs="Arial"/>
          <w:sz w:val="20"/>
        </w:rPr>
        <w:t>any potential</w:t>
      </w:r>
      <w:r w:rsidRPr="0053772E">
        <w:rPr>
          <w:rFonts w:ascii="Arial" w:hAnsi="Arial" w:cs="Arial"/>
          <w:spacing w:val="-3"/>
          <w:sz w:val="20"/>
        </w:rPr>
        <w:t xml:space="preserve"> </w:t>
      </w:r>
      <w:r w:rsidRPr="0053772E">
        <w:rPr>
          <w:rFonts w:ascii="Arial" w:hAnsi="Arial" w:cs="Arial"/>
          <w:sz w:val="20"/>
        </w:rPr>
        <w:t>negative</w:t>
      </w:r>
      <w:r w:rsidRPr="0053772E">
        <w:rPr>
          <w:rFonts w:ascii="Arial" w:hAnsi="Arial" w:cs="Arial"/>
          <w:spacing w:val="-5"/>
          <w:sz w:val="20"/>
        </w:rPr>
        <w:t xml:space="preserve"> </w:t>
      </w:r>
      <w:r w:rsidRPr="0053772E">
        <w:rPr>
          <w:rFonts w:ascii="Arial" w:hAnsi="Arial" w:cs="Arial"/>
          <w:sz w:val="20"/>
        </w:rPr>
        <w:t>effect</w:t>
      </w:r>
      <w:r w:rsidRPr="0053772E">
        <w:rPr>
          <w:rFonts w:ascii="Arial" w:hAnsi="Arial" w:cs="Arial"/>
          <w:spacing w:val="-6"/>
          <w:sz w:val="20"/>
        </w:rPr>
        <w:t xml:space="preserve"> </w:t>
      </w:r>
      <w:r w:rsidRPr="0053772E">
        <w:rPr>
          <w:rFonts w:ascii="Arial" w:hAnsi="Arial" w:cs="Arial"/>
          <w:sz w:val="20"/>
        </w:rPr>
        <w:t>on</w:t>
      </w:r>
      <w:r w:rsidRPr="0053772E">
        <w:rPr>
          <w:rFonts w:ascii="Arial" w:hAnsi="Arial" w:cs="Arial"/>
          <w:spacing w:val="-6"/>
          <w:sz w:val="20"/>
        </w:rPr>
        <w:t xml:space="preserve"> </w:t>
      </w:r>
      <w:r w:rsidRPr="0053772E">
        <w:rPr>
          <w:rFonts w:ascii="Arial" w:hAnsi="Arial" w:cs="Arial"/>
          <w:sz w:val="20"/>
        </w:rPr>
        <w:t>the</w:t>
      </w:r>
      <w:r w:rsidRPr="0053772E">
        <w:rPr>
          <w:rFonts w:ascii="Arial" w:hAnsi="Arial" w:cs="Arial"/>
          <w:spacing w:val="-5"/>
          <w:sz w:val="20"/>
        </w:rPr>
        <w:t xml:space="preserve"> </w:t>
      </w:r>
      <w:r w:rsidRPr="0053772E">
        <w:rPr>
          <w:rFonts w:ascii="Arial" w:hAnsi="Arial" w:cs="Arial"/>
          <w:sz w:val="20"/>
        </w:rPr>
        <w:t>workings</w:t>
      </w:r>
      <w:r w:rsidRPr="0053772E">
        <w:rPr>
          <w:rFonts w:ascii="Arial" w:hAnsi="Arial" w:cs="Arial"/>
          <w:spacing w:val="-6"/>
          <w:sz w:val="20"/>
        </w:rPr>
        <w:t xml:space="preserve"> </w:t>
      </w:r>
      <w:r w:rsidRPr="0053772E">
        <w:rPr>
          <w:rFonts w:ascii="Arial" w:hAnsi="Arial" w:cs="Arial"/>
          <w:sz w:val="20"/>
        </w:rPr>
        <w:t>of</w:t>
      </w:r>
      <w:r w:rsidRPr="0053772E">
        <w:rPr>
          <w:rFonts w:ascii="Arial" w:hAnsi="Arial" w:cs="Arial"/>
          <w:spacing w:val="-5"/>
          <w:sz w:val="20"/>
        </w:rPr>
        <w:t xml:space="preserve"> </w:t>
      </w:r>
      <w:r w:rsidRPr="0053772E">
        <w:rPr>
          <w:rFonts w:ascii="Arial" w:hAnsi="Arial" w:cs="Arial"/>
          <w:sz w:val="20"/>
        </w:rPr>
        <w:t>a</w:t>
      </w:r>
      <w:r w:rsidRPr="0053772E">
        <w:rPr>
          <w:rFonts w:ascii="Arial" w:hAnsi="Arial" w:cs="Arial"/>
          <w:spacing w:val="-7"/>
          <w:sz w:val="20"/>
        </w:rPr>
        <w:t xml:space="preserve"> </w:t>
      </w:r>
      <w:r w:rsidRPr="0053772E">
        <w:rPr>
          <w:rFonts w:ascii="Arial" w:hAnsi="Arial" w:cs="Arial"/>
          <w:sz w:val="20"/>
        </w:rPr>
        <w:t>department</w:t>
      </w:r>
      <w:r w:rsidRPr="0053772E">
        <w:rPr>
          <w:rFonts w:ascii="Arial" w:hAnsi="Arial" w:cs="Arial"/>
          <w:spacing w:val="-6"/>
          <w:sz w:val="20"/>
        </w:rPr>
        <w:t xml:space="preserve"> </w:t>
      </w:r>
      <w:r w:rsidRPr="0053772E">
        <w:rPr>
          <w:rFonts w:ascii="Arial" w:hAnsi="Arial" w:cs="Arial"/>
          <w:sz w:val="20"/>
        </w:rPr>
        <w:t>or</w:t>
      </w:r>
      <w:r w:rsidRPr="0053772E">
        <w:rPr>
          <w:rFonts w:ascii="Arial" w:hAnsi="Arial" w:cs="Arial"/>
          <w:spacing w:val="-5"/>
          <w:sz w:val="20"/>
        </w:rPr>
        <w:t xml:space="preserve"> </w:t>
      </w:r>
      <w:r w:rsidRPr="0053772E">
        <w:rPr>
          <w:rFonts w:ascii="Arial" w:hAnsi="Arial" w:cs="Arial"/>
          <w:sz w:val="20"/>
        </w:rPr>
        <w:t>team</w:t>
      </w:r>
      <w:r w:rsidRPr="0053772E">
        <w:rPr>
          <w:rFonts w:ascii="Arial" w:hAnsi="Arial" w:cs="Arial"/>
          <w:spacing w:val="-4"/>
          <w:sz w:val="20"/>
        </w:rPr>
        <w:t xml:space="preserve"> </w:t>
      </w:r>
      <w:r w:rsidRPr="0053772E">
        <w:rPr>
          <w:rFonts w:ascii="Arial" w:hAnsi="Arial" w:cs="Arial"/>
          <w:sz w:val="20"/>
        </w:rPr>
        <w:t>and</w:t>
      </w:r>
      <w:r w:rsidRPr="0053772E">
        <w:rPr>
          <w:rFonts w:ascii="Arial" w:hAnsi="Arial" w:cs="Arial"/>
          <w:spacing w:val="-5"/>
          <w:sz w:val="20"/>
        </w:rPr>
        <w:t xml:space="preserve"> </w:t>
      </w:r>
      <w:r w:rsidRPr="0053772E">
        <w:rPr>
          <w:rFonts w:ascii="Arial" w:hAnsi="Arial" w:cs="Arial"/>
          <w:sz w:val="20"/>
        </w:rPr>
        <w:t>the</w:t>
      </w:r>
      <w:r w:rsidRPr="0053772E">
        <w:rPr>
          <w:rFonts w:ascii="Arial" w:hAnsi="Arial" w:cs="Arial"/>
          <w:spacing w:val="-5"/>
          <w:sz w:val="20"/>
        </w:rPr>
        <w:t xml:space="preserve"> </w:t>
      </w:r>
      <w:r w:rsidRPr="0053772E">
        <w:rPr>
          <w:rFonts w:ascii="Arial" w:hAnsi="Arial" w:cs="Arial"/>
          <w:sz w:val="20"/>
        </w:rPr>
        <w:t>professional</w:t>
      </w:r>
      <w:r w:rsidRPr="0053772E">
        <w:rPr>
          <w:rFonts w:ascii="Arial" w:hAnsi="Arial" w:cs="Arial"/>
          <w:spacing w:val="-3"/>
          <w:sz w:val="20"/>
        </w:rPr>
        <w:t xml:space="preserve"> </w:t>
      </w:r>
      <w:r w:rsidRPr="0053772E">
        <w:rPr>
          <w:rFonts w:ascii="Arial" w:hAnsi="Arial" w:cs="Arial"/>
          <w:sz w:val="20"/>
        </w:rPr>
        <w:t>conduct</w:t>
      </w:r>
      <w:r w:rsidRPr="0053772E">
        <w:rPr>
          <w:rFonts w:ascii="Arial" w:hAnsi="Arial" w:cs="Arial"/>
          <w:spacing w:val="-6"/>
          <w:sz w:val="20"/>
        </w:rPr>
        <w:t xml:space="preserve"> </w:t>
      </w:r>
      <w:r w:rsidRPr="0053772E">
        <w:rPr>
          <w:rFonts w:ascii="Arial" w:hAnsi="Arial" w:cs="Arial"/>
          <w:sz w:val="20"/>
        </w:rPr>
        <w:t>of</w:t>
      </w:r>
      <w:r w:rsidRPr="0053772E">
        <w:rPr>
          <w:rFonts w:ascii="Arial" w:hAnsi="Arial" w:cs="Arial"/>
          <w:spacing w:val="-5"/>
          <w:sz w:val="20"/>
        </w:rPr>
        <w:t xml:space="preserve"> </w:t>
      </w:r>
      <w:r w:rsidRPr="0053772E">
        <w:rPr>
          <w:rFonts w:ascii="Arial" w:hAnsi="Arial" w:cs="Arial"/>
          <w:sz w:val="20"/>
        </w:rPr>
        <w:t xml:space="preserve">the </w:t>
      </w:r>
      <w:r w:rsidR="001A7DB5">
        <w:rPr>
          <w:rFonts w:ascii="Arial" w:hAnsi="Arial" w:cs="Arial"/>
          <w:sz w:val="20"/>
        </w:rPr>
        <w:t>u</w:t>
      </w:r>
      <w:r w:rsidR="0053772E">
        <w:rPr>
          <w:rFonts w:ascii="Arial" w:hAnsi="Arial" w:cs="Arial"/>
          <w:sz w:val="20"/>
        </w:rPr>
        <w:t>niversity</w:t>
      </w:r>
      <w:r w:rsidRPr="0053772E">
        <w:rPr>
          <w:rFonts w:ascii="Arial" w:hAnsi="Arial" w:cs="Arial"/>
          <w:sz w:val="20"/>
        </w:rPr>
        <w:t>’s business.</w:t>
      </w:r>
    </w:p>
    <w:p w14:paraId="506516AC" w14:textId="77777777" w:rsidR="008075E4" w:rsidRPr="0053772E" w:rsidRDefault="00A00E6C">
      <w:pPr>
        <w:pStyle w:val="ListParagraph"/>
        <w:numPr>
          <w:ilvl w:val="1"/>
          <w:numId w:val="1"/>
        </w:numPr>
        <w:tabs>
          <w:tab w:val="left" w:pos="821"/>
          <w:tab w:val="left" w:pos="824"/>
        </w:tabs>
        <w:spacing w:before="269"/>
        <w:ind w:left="824" w:right="447" w:hanging="711"/>
        <w:rPr>
          <w:rFonts w:ascii="Arial" w:hAnsi="Arial" w:cs="Arial"/>
          <w:sz w:val="20"/>
        </w:rPr>
      </w:pPr>
      <w:r w:rsidRPr="0053772E">
        <w:rPr>
          <w:rFonts w:ascii="Arial" w:hAnsi="Arial" w:cs="Arial"/>
          <w:sz w:val="20"/>
        </w:rPr>
        <w:t>The employee concerned will be consulted with a view to reaching agreement regarding the appropriate action.</w:t>
      </w:r>
      <w:r w:rsidRPr="0053772E">
        <w:rPr>
          <w:rFonts w:ascii="Arial" w:hAnsi="Arial" w:cs="Arial"/>
          <w:spacing w:val="40"/>
          <w:sz w:val="20"/>
        </w:rPr>
        <w:t xml:space="preserve"> </w:t>
      </w:r>
      <w:r w:rsidRPr="0053772E">
        <w:rPr>
          <w:rFonts w:ascii="Arial" w:hAnsi="Arial" w:cs="Arial"/>
          <w:sz w:val="20"/>
        </w:rPr>
        <w:t xml:space="preserve">No action will be taken without first discussing it fully with the employee </w:t>
      </w:r>
      <w:r w:rsidRPr="0053772E">
        <w:rPr>
          <w:rFonts w:ascii="Arial" w:hAnsi="Arial" w:cs="Arial"/>
          <w:spacing w:val="-2"/>
          <w:sz w:val="20"/>
        </w:rPr>
        <w:t>concerned.</w:t>
      </w:r>
    </w:p>
    <w:p w14:paraId="5123A451" w14:textId="77777777" w:rsidR="008075E4" w:rsidRPr="0053772E" w:rsidRDefault="008075E4">
      <w:pPr>
        <w:pStyle w:val="BodyText"/>
        <w:spacing w:before="1"/>
        <w:rPr>
          <w:rFonts w:ascii="Arial" w:hAnsi="Arial" w:cs="Arial"/>
        </w:rPr>
      </w:pPr>
    </w:p>
    <w:p w14:paraId="5F639D7A" w14:textId="4573768E" w:rsidR="008075E4" w:rsidRPr="0053772E" w:rsidRDefault="00A00E6C">
      <w:pPr>
        <w:pStyle w:val="ListParagraph"/>
        <w:numPr>
          <w:ilvl w:val="1"/>
          <w:numId w:val="1"/>
        </w:numPr>
        <w:tabs>
          <w:tab w:val="left" w:pos="821"/>
          <w:tab w:val="left" w:pos="824"/>
        </w:tabs>
        <w:ind w:left="824" w:right="448" w:hanging="711"/>
        <w:rPr>
          <w:rFonts w:ascii="Arial" w:hAnsi="Arial" w:cs="Arial"/>
          <w:sz w:val="20"/>
        </w:rPr>
      </w:pPr>
      <w:r w:rsidRPr="0053772E">
        <w:rPr>
          <w:rFonts w:ascii="Arial" w:hAnsi="Arial" w:cs="Arial"/>
          <w:sz w:val="20"/>
        </w:rPr>
        <w:t xml:space="preserve">The </w:t>
      </w:r>
      <w:r w:rsidR="001A7DB5">
        <w:rPr>
          <w:rFonts w:ascii="Arial" w:hAnsi="Arial" w:cs="Arial"/>
          <w:sz w:val="20"/>
        </w:rPr>
        <w:t>u</w:t>
      </w:r>
      <w:r w:rsidR="0053772E">
        <w:rPr>
          <w:rFonts w:ascii="Arial" w:hAnsi="Arial" w:cs="Arial"/>
          <w:sz w:val="20"/>
        </w:rPr>
        <w:t>niversity</w:t>
      </w:r>
      <w:r w:rsidRPr="0053772E">
        <w:rPr>
          <w:rFonts w:ascii="Arial" w:hAnsi="Arial" w:cs="Arial"/>
          <w:sz w:val="20"/>
        </w:rPr>
        <w:t xml:space="preserve"> may, at its discretion, make alternative management arrangements.</w:t>
      </w:r>
      <w:r w:rsidRPr="0053772E">
        <w:rPr>
          <w:rFonts w:ascii="Arial" w:hAnsi="Arial" w:cs="Arial"/>
          <w:spacing w:val="40"/>
          <w:sz w:val="20"/>
        </w:rPr>
        <w:t xml:space="preserve"> </w:t>
      </w:r>
      <w:r w:rsidRPr="0053772E">
        <w:rPr>
          <w:rFonts w:ascii="Arial" w:hAnsi="Arial" w:cs="Arial"/>
          <w:sz w:val="20"/>
        </w:rPr>
        <w:t>This may include transferring some of an employee’s duties or transferring an employee to another department.</w:t>
      </w:r>
      <w:r w:rsidRPr="0053772E">
        <w:rPr>
          <w:rFonts w:ascii="Arial" w:hAnsi="Arial" w:cs="Arial"/>
          <w:spacing w:val="40"/>
          <w:sz w:val="20"/>
        </w:rPr>
        <w:t xml:space="preserve"> </w:t>
      </w:r>
      <w:r w:rsidRPr="0053772E">
        <w:rPr>
          <w:rFonts w:ascii="Arial" w:hAnsi="Arial" w:cs="Arial"/>
          <w:sz w:val="20"/>
        </w:rPr>
        <w:t>Any actions to be taken will be confirmed in writing to any employee concerned.</w:t>
      </w:r>
    </w:p>
    <w:p w14:paraId="0B9D3A4C" w14:textId="11727F01" w:rsidR="008075E4" w:rsidRPr="0053772E" w:rsidRDefault="00A00E6C">
      <w:pPr>
        <w:pStyle w:val="ListParagraph"/>
        <w:numPr>
          <w:ilvl w:val="1"/>
          <w:numId w:val="1"/>
        </w:numPr>
        <w:tabs>
          <w:tab w:val="left" w:pos="821"/>
          <w:tab w:val="left" w:pos="824"/>
        </w:tabs>
        <w:spacing w:before="268"/>
        <w:ind w:left="824" w:right="447" w:hanging="711"/>
        <w:rPr>
          <w:rFonts w:ascii="Arial" w:hAnsi="Arial" w:cs="Arial"/>
          <w:sz w:val="20"/>
        </w:rPr>
      </w:pPr>
      <w:r w:rsidRPr="0053772E">
        <w:rPr>
          <w:rFonts w:ascii="Arial" w:hAnsi="Arial" w:cs="Arial"/>
          <w:sz w:val="20"/>
        </w:rPr>
        <w:t xml:space="preserve">In </w:t>
      </w:r>
      <w:r w:rsidRPr="00E67E43">
        <w:rPr>
          <w:rFonts w:ascii="Arial" w:hAnsi="Arial" w:cs="Arial"/>
          <w:b/>
          <w:bCs/>
          <w:sz w:val="20"/>
          <w:u w:val="single"/>
        </w:rPr>
        <w:t>no</w:t>
      </w:r>
      <w:r w:rsidRPr="0053772E">
        <w:rPr>
          <w:rFonts w:ascii="Arial" w:hAnsi="Arial" w:cs="Arial"/>
          <w:sz w:val="20"/>
        </w:rPr>
        <w:t xml:space="preserve"> circumstances will an employee be permitted to appraise another employee with whom they have a personal relationship, nor will they be permitted to </w:t>
      </w:r>
      <w:r w:rsidR="00904630">
        <w:rPr>
          <w:rFonts w:ascii="Arial" w:hAnsi="Arial" w:cs="Arial"/>
          <w:sz w:val="20"/>
        </w:rPr>
        <w:t xml:space="preserve">recruit, </w:t>
      </w:r>
      <w:r w:rsidR="001802D8">
        <w:rPr>
          <w:rFonts w:ascii="Arial" w:hAnsi="Arial" w:cs="Arial"/>
          <w:sz w:val="20"/>
        </w:rPr>
        <w:t xml:space="preserve">determine salary </w:t>
      </w:r>
      <w:r>
        <w:rPr>
          <w:rFonts w:ascii="Arial" w:hAnsi="Arial" w:cs="Arial"/>
          <w:sz w:val="20"/>
        </w:rPr>
        <w:t>level,</w:t>
      </w:r>
      <w:r w:rsidR="001802D8">
        <w:rPr>
          <w:rFonts w:ascii="Arial" w:hAnsi="Arial" w:cs="Arial"/>
          <w:sz w:val="20"/>
        </w:rPr>
        <w:t xml:space="preserve"> any </w:t>
      </w:r>
      <w:r>
        <w:rPr>
          <w:rFonts w:ascii="Arial" w:hAnsi="Arial" w:cs="Arial"/>
          <w:sz w:val="20"/>
        </w:rPr>
        <w:t>remuneration</w:t>
      </w:r>
      <w:r w:rsidR="001802D8">
        <w:rPr>
          <w:rFonts w:ascii="Arial" w:hAnsi="Arial" w:cs="Arial"/>
          <w:sz w:val="20"/>
        </w:rPr>
        <w:t xml:space="preserve"> or </w:t>
      </w:r>
      <w:r w:rsidRPr="0053772E">
        <w:rPr>
          <w:rFonts w:ascii="Arial" w:hAnsi="Arial" w:cs="Arial"/>
          <w:sz w:val="20"/>
        </w:rPr>
        <w:t xml:space="preserve">sign off expenses or other administrative </w:t>
      </w:r>
      <w:r w:rsidRPr="0053772E">
        <w:rPr>
          <w:rFonts w:ascii="Arial" w:hAnsi="Arial" w:cs="Arial"/>
          <w:spacing w:val="-2"/>
          <w:sz w:val="20"/>
        </w:rPr>
        <w:t>documentation.</w:t>
      </w:r>
    </w:p>
    <w:p w14:paraId="29D23B72" w14:textId="77777777" w:rsidR="008075E4" w:rsidRPr="0053772E" w:rsidRDefault="008075E4">
      <w:pPr>
        <w:pStyle w:val="BodyText"/>
        <w:rPr>
          <w:rFonts w:ascii="Arial" w:hAnsi="Arial" w:cs="Arial"/>
        </w:rPr>
      </w:pPr>
    </w:p>
    <w:p w14:paraId="013F42FC" w14:textId="77777777" w:rsidR="008075E4" w:rsidRPr="0053772E" w:rsidRDefault="00A00E6C">
      <w:pPr>
        <w:pStyle w:val="ListParagraph"/>
        <w:numPr>
          <w:ilvl w:val="1"/>
          <w:numId w:val="1"/>
        </w:numPr>
        <w:tabs>
          <w:tab w:val="left" w:pos="821"/>
          <w:tab w:val="left" w:pos="824"/>
        </w:tabs>
        <w:ind w:left="824" w:right="446" w:hanging="711"/>
        <w:rPr>
          <w:rFonts w:ascii="Arial" w:hAnsi="Arial" w:cs="Arial"/>
          <w:sz w:val="20"/>
        </w:rPr>
      </w:pPr>
      <w:r w:rsidRPr="0053772E">
        <w:rPr>
          <w:rFonts w:ascii="Arial" w:hAnsi="Arial" w:cs="Arial"/>
          <w:sz w:val="20"/>
        </w:rPr>
        <w:t xml:space="preserve">If it is considered necessary to inform other employees about </w:t>
      </w:r>
      <w:proofErr w:type="gramStart"/>
      <w:r w:rsidRPr="0053772E">
        <w:rPr>
          <w:rFonts w:ascii="Arial" w:hAnsi="Arial" w:cs="Arial"/>
          <w:sz w:val="20"/>
        </w:rPr>
        <w:t>the</w:t>
      </w:r>
      <w:proofErr w:type="gramEnd"/>
      <w:r w:rsidRPr="0053772E">
        <w:rPr>
          <w:rFonts w:ascii="Arial" w:hAnsi="Arial" w:cs="Arial"/>
          <w:sz w:val="20"/>
        </w:rPr>
        <w:t xml:space="preserve"> personal relationship (for example, </w:t>
      </w:r>
      <w:proofErr w:type="gramStart"/>
      <w:r w:rsidRPr="0053772E">
        <w:rPr>
          <w:rFonts w:ascii="Arial" w:hAnsi="Arial" w:cs="Arial"/>
          <w:sz w:val="20"/>
        </w:rPr>
        <w:t>in order to</w:t>
      </w:r>
      <w:proofErr w:type="gramEnd"/>
      <w:r w:rsidRPr="0053772E">
        <w:rPr>
          <w:rFonts w:ascii="Arial" w:hAnsi="Arial" w:cs="Arial"/>
          <w:sz w:val="20"/>
        </w:rPr>
        <w:t xml:space="preserve"> explain a change in management arrangements) this will be discussed first with the employee concerned.</w:t>
      </w:r>
    </w:p>
    <w:p w14:paraId="72F9645B" w14:textId="77777777" w:rsidR="008075E4" w:rsidRPr="0053772E" w:rsidRDefault="008075E4">
      <w:pPr>
        <w:pStyle w:val="BodyText"/>
        <w:rPr>
          <w:rFonts w:ascii="Arial" w:hAnsi="Arial" w:cs="Arial"/>
        </w:rPr>
      </w:pPr>
    </w:p>
    <w:p w14:paraId="648BFAB5" w14:textId="186A115B" w:rsidR="008075E4" w:rsidRPr="0053772E" w:rsidRDefault="00A00E6C">
      <w:pPr>
        <w:pStyle w:val="ListParagraph"/>
        <w:numPr>
          <w:ilvl w:val="1"/>
          <w:numId w:val="1"/>
        </w:numPr>
        <w:tabs>
          <w:tab w:val="left" w:pos="821"/>
          <w:tab w:val="left" w:pos="824"/>
        </w:tabs>
        <w:ind w:left="824" w:right="446" w:hanging="711"/>
        <w:rPr>
          <w:rFonts w:ascii="Arial" w:hAnsi="Arial" w:cs="Arial"/>
          <w:sz w:val="20"/>
        </w:rPr>
      </w:pPr>
      <w:r w:rsidRPr="0053772E">
        <w:rPr>
          <w:rFonts w:ascii="Arial" w:hAnsi="Arial" w:cs="Arial"/>
          <w:sz w:val="20"/>
        </w:rPr>
        <w:t xml:space="preserve">If the circumstances of the personal relationship change, the employee must also advise their line manager, who </w:t>
      </w:r>
      <w:r w:rsidR="001802D8">
        <w:rPr>
          <w:rFonts w:ascii="Arial" w:hAnsi="Arial" w:cs="Arial"/>
          <w:sz w:val="20"/>
        </w:rPr>
        <w:t xml:space="preserve">will </w:t>
      </w:r>
      <w:r>
        <w:rPr>
          <w:rFonts w:ascii="Arial" w:hAnsi="Arial" w:cs="Arial"/>
          <w:sz w:val="20"/>
        </w:rPr>
        <w:t>liaise</w:t>
      </w:r>
      <w:r w:rsidR="001802D8">
        <w:rPr>
          <w:rFonts w:ascii="Arial" w:hAnsi="Arial" w:cs="Arial"/>
          <w:sz w:val="20"/>
        </w:rPr>
        <w:t xml:space="preserve"> with </w:t>
      </w:r>
      <w:r w:rsidRPr="0053772E">
        <w:rPr>
          <w:rFonts w:ascii="Arial" w:hAnsi="Arial" w:cs="Arial"/>
          <w:sz w:val="20"/>
        </w:rPr>
        <w:t>Human Resources.</w:t>
      </w:r>
      <w:r w:rsidRPr="0053772E">
        <w:rPr>
          <w:rFonts w:ascii="Arial" w:hAnsi="Arial" w:cs="Arial"/>
          <w:spacing w:val="40"/>
          <w:sz w:val="20"/>
        </w:rPr>
        <w:t xml:space="preserve"> </w:t>
      </w:r>
      <w:r w:rsidRPr="0053772E">
        <w:rPr>
          <w:rFonts w:ascii="Arial" w:hAnsi="Arial" w:cs="Arial"/>
          <w:sz w:val="20"/>
        </w:rPr>
        <w:t>The previously agreed actions will be reviewed in consultation with the employee and any further appropriate action taken.</w:t>
      </w:r>
    </w:p>
    <w:p w14:paraId="10FAAF68" w14:textId="77777777" w:rsidR="008075E4" w:rsidRDefault="008075E4" w:rsidP="005B53F6">
      <w:pPr>
        <w:pStyle w:val="BodyText"/>
        <w:spacing w:before="263"/>
        <w:rPr>
          <w:rFonts w:ascii="Arial" w:hAnsi="Arial" w:cs="Arial"/>
        </w:rPr>
      </w:pPr>
    </w:p>
    <w:p w14:paraId="39A7BA68" w14:textId="77777777" w:rsidR="008075E4" w:rsidRPr="0053772E" w:rsidRDefault="00A00E6C">
      <w:pPr>
        <w:pStyle w:val="Heading1"/>
        <w:numPr>
          <w:ilvl w:val="0"/>
          <w:numId w:val="1"/>
        </w:numPr>
        <w:tabs>
          <w:tab w:val="left" w:pos="823"/>
        </w:tabs>
        <w:spacing w:before="71"/>
        <w:ind w:left="823" w:right="737" w:hanging="711"/>
      </w:pPr>
      <w:r w:rsidRPr="0053772E">
        <w:t>PERSONAL</w:t>
      </w:r>
      <w:r w:rsidRPr="0053772E">
        <w:rPr>
          <w:spacing w:val="-4"/>
        </w:rPr>
        <w:t xml:space="preserve"> </w:t>
      </w:r>
      <w:r w:rsidRPr="0053772E">
        <w:t>RELATIONSHIPS</w:t>
      </w:r>
      <w:r w:rsidRPr="0053772E">
        <w:rPr>
          <w:spacing w:val="-6"/>
        </w:rPr>
        <w:t xml:space="preserve"> </w:t>
      </w:r>
      <w:r w:rsidRPr="0053772E">
        <w:t>NOT</w:t>
      </w:r>
      <w:r w:rsidRPr="0053772E">
        <w:rPr>
          <w:spacing w:val="-2"/>
        </w:rPr>
        <w:t xml:space="preserve"> </w:t>
      </w:r>
      <w:r w:rsidRPr="0053772E">
        <w:t>IN</w:t>
      </w:r>
      <w:r w:rsidRPr="0053772E">
        <w:rPr>
          <w:spacing w:val="-2"/>
        </w:rPr>
        <w:t xml:space="preserve"> </w:t>
      </w:r>
      <w:r w:rsidRPr="0053772E">
        <w:t>A</w:t>
      </w:r>
      <w:r w:rsidRPr="0053772E">
        <w:rPr>
          <w:spacing w:val="-10"/>
        </w:rPr>
        <w:t xml:space="preserve"> </w:t>
      </w:r>
      <w:r w:rsidRPr="0053772E">
        <w:t>LINE</w:t>
      </w:r>
      <w:r w:rsidRPr="0053772E">
        <w:rPr>
          <w:spacing w:val="-3"/>
        </w:rPr>
        <w:t xml:space="preserve"> </w:t>
      </w:r>
      <w:r w:rsidRPr="0053772E">
        <w:t>MANAGEMENT</w:t>
      </w:r>
      <w:r w:rsidRPr="0053772E">
        <w:rPr>
          <w:spacing w:val="-2"/>
        </w:rPr>
        <w:t xml:space="preserve"> </w:t>
      </w:r>
      <w:r w:rsidRPr="0053772E">
        <w:t>OR</w:t>
      </w:r>
      <w:r w:rsidRPr="0053772E">
        <w:rPr>
          <w:spacing w:val="-5"/>
        </w:rPr>
        <w:t xml:space="preserve"> </w:t>
      </w:r>
      <w:r w:rsidRPr="0053772E">
        <w:t>SUPERVISORY</w:t>
      </w:r>
      <w:r w:rsidRPr="0053772E">
        <w:rPr>
          <w:spacing w:val="-3"/>
        </w:rPr>
        <w:t xml:space="preserve"> </w:t>
      </w:r>
      <w:r w:rsidRPr="0053772E">
        <w:t xml:space="preserve">WORKING </w:t>
      </w:r>
      <w:r w:rsidRPr="0053772E">
        <w:rPr>
          <w:spacing w:val="-2"/>
        </w:rPr>
        <w:t>RELATIONSHIP</w:t>
      </w:r>
    </w:p>
    <w:p w14:paraId="72A6EE49" w14:textId="77777777" w:rsidR="008075E4" w:rsidRPr="0053772E" w:rsidRDefault="008075E4">
      <w:pPr>
        <w:pStyle w:val="BodyText"/>
        <w:spacing w:before="46"/>
        <w:rPr>
          <w:rFonts w:ascii="Arial" w:hAnsi="Arial" w:cs="Arial"/>
          <w:b/>
        </w:rPr>
      </w:pPr>
    </w:p>
    <w:p w14:paraId="091063CE" w14:textId="73B7D49B" w:rsidR="008075E4" w:rsidRPr="0053772E" w:rsidRDefault="00A00E6C">
      <w:pPr>
        <w:pStyle w:val="ListParagraph"/>
        <w:numPr>
          <w:ilvl w:val="1"/>
          <w:numId w:val="1"/>
        </w:numPr>
        <w:tabs>
          <w:tab w:val="left" w:pos="820"/>
          <w:tab w:val="left" w:pos="823"/>
        </w:tabs>
        <w:ind w:left="823" w:right="449" w:hanging="711"/>
        <w:rPr>
          <w:rFonts w:ascii="Arial" w:hAnsi="Arial" w:cs="Arial"/>
          <w:sz w:val="20"/>
        </w:rPr>
      </w:pPr>
      <w:r w:rsidRPr="0053772E">
        <w:rPr>
          <w:rFonts w:ascii="Arial" w:hAnsi="Arial" w:cs="Arial"/>
          <w:sz w:val="20"/>
        </w:rPr>
        <w:t>Even where there is no managerial/supervisory relationship with an employee</w:t>
      </w:r>
      <w:r w:rsidR="00607679">
        <w:rPr>
          <w:rFonts w:ascii="Arial" w:hAnsi="Arial" w:cs="Arial"/>
          <w:sz w:val="20"/>
        </w:rPr>
        <w:t xml:space="preserve"> or student</w:t>
      </w:r>
      <w:r w:rsidRPr="0053772E">
        <w:rPr>
          <w:rFonts w:ascii="Arial" w:hAnsi="Arial" w:cs="Arial"/>
          <w:sz w:val="20"/>
        </w:rPr>
        <w:t xml:space="preserve"> in a personal relationship, there may still be a risk of a conflict of interest, breach of confidentiality or unfair advantage being perceived to be gained from the overlap of a personal and working relationship.</w:t>
      </w:r>
    </w:p>
    <w:p w14:paraId="54D17DEC" w14:textId="77777777" w:rsidR="008075E4" w:rsidRPr="0053772E" w:rsidRDefault="008075E4">
      <w:pPr>
        <w:pStyle w:val="BodyText"/>
        <w:spacing w:before="1"/>
        <w:rPr>
          <w:rFonts w:ascii="Arial" w:hAnsi="Arial" w:cs="Arial"/>
        </w:rPr>
      </w:pPr>
    </w:p>
    <w:p w14:paraId="03D8A765" w14:textId="40C4AB77" w:rsidR="008075E4" w:rsidRPr="0053772E" w:rsidRDefault="00A00E6C">
      <w:pPr>
        <w:pStyle w:val="ListParagraph"/>
        <w:numPr>
          <w:ilvl w:val="1"/>
          <w:numId w:val="1"/>
        </w:numPr>
        <w:tabs>
          <w:tab w:val="left" w:pos="820"/>
          <w:tab w:val="left" w:pos="823"/>
        </w:tabs>
        <w:ind w:left="823" w:right="450" w:hanging="711"/>
        <w:rPr>
          <w:rFonts w:ascii="Arial" w:hAnsi="Arial" w:cs="Arial"/>
          <w:sz w:val="20"/>
        </w:rPr>
      </w:pPr>
      <w:r w:rsidRPr="0053772E">
        <w:rPr>
          <w:rFonts w:ascii="Arial" w:hAnsi="Arial" w:cs="Arial"/>
          <w:sz w:val="20"/>
        </w:rPr>
        <w:t>Where</w:t>
      </w:r>
      <w:r w:rsidRPr="0053772E">
        <w:rPr>
          <w:rFonts w:ascii="Arial" w:hAnsi="Arial" w:cs="Arial"/>
          <w:spacing w:val="-2"/>
          <w:sz w:val="20"/>
        </w:rPr>
        <w:t xml:space="preserve"> </w:t>
      </w:r>
      <w:r w:rsidRPr="0053772E">
        <w:rPr>
          <w:rFonts w:ascii="Arial" w:hAnsi="Arial" w:cs="Arial"/>
          <w:sz w:val="20"/>
        </w:rPr>
        <w:t>there</w:t>
      </w:r>
      <w:r w:rsidRPr="0053772E">
        <w:rPr>
          <w:rFonts w:ascii="Arial" w:hAnsi="Arial" w:cs="Arial"/>
          <w:spacing w:val="-2"/>
          <w:sz w:val="20"/>
        </w:rPr>
        <w:t xml:space="preserve"> </w:t>
      </w:r>
      <w:r w:rsidRPr="0053772E">
        <w:rPr>
          <w:rFonts w:ascii="Arial" w:hAnsi="Arial" w:cs="Arial"/>
          <w:sz w:val="20"/>
        </w:rPr>
        <w:t>is</w:t>
      </w:r>
      <w:r w:rsidRPr="0053772E">
        <w:rPr>
          <w:rFonts w:ascii="Arial" w:hAnsi="Arial" w:cs="Arial"/>
          <w:spacing w:val="-3"/>
          <w:sz w:val="20"/>
        </w:rPr>
        <w:t xml:space="preserve"> </w:t>
      </w:r>
      <w:r w:rsidRPr="0053772E">
        <w:rPr>
          <w:rFonts w:ascii="Arial" w:hAnsi="Arial" w:cs="Arial"/>
          <w:sz w:val="20"/>
        </w:rPr>
        <w:t>any</w:t>
      </w:r>
      <w:r w:rsidRPr="0053772E">
        <w:rPr>
          <w:rFonts w:ascii="Arial" w:hAnsi="Arial" w:cs="Arial"/>
          <w:spacing w:val="-2"/>
          <w:sz w:val="20"/>
        </w:rPr>
        <w:t xml:space="preserve"> </w:t>
      </w:r>
      <w:r w:rsidRPr="0053772E">
        <w:rPr>
          <w:rFonts w:ascii="Arial" w:hAnsi="Arial" w:cs="Arial"/>
          <w:sz w:val="20"/>
        </w:rPr>
        <w:t>possibility</w:t>
      </w:r>
      <w:r w:rsidRPr="0053772E">
        <w:rPr>
          <w:rFonts w:ascii="Arial" w:hAnsi="Arial" w:cs="Arial"/>
          <w:spacing w:val="-2"/>
          <w:sz w:val="20"/>
        </w:rPr>
        <w:t xml:space="preserve"> </w:t>
      </w:r>
      <w:r w:rsidRPr="0053772E">
        <w:rPr>
          <w:rFonts w:ascii="Arial" w:hAnsi="Arial" w:cs="Arial"/>
          <w:sz w:val="20"/>
        </w:rPr>
        <w:t>of</w:t>
      </w:r>
      <w:r w:rsidRPr="0053772E">
        <w:rPr>
          <w:rFonts w:ascii="Arial" w:hAnsi="Arial" w:cs="Arial"/>
          <w:spacing w:val="-2"/>
          <w:sz w:val="20"/>
        </w:rPr>
        <w:t xml:space="preserve"> </w:t>
      </w:r>
      <w:r w:rsidRPr="0053772E">
        <w:rPr>
          <w:rFonts w:ascii="Arial" w:hAnsi="Arial" w:cs="Arial"/>
          <w:sz w:val="20"/>
        </w:rPr>
        <w:t>conflict</w:t>
      </w:r>
      <w:r w:rsidRPr="0053772E">
        <w:rPr>
          <w:rFonts w:ascii="Arial" w:hAnsi="Arial" w:cs="Arial"/>
          <w:spacing w:val="-5"/>
          <w:sz w:val="20"/>
        </w:rPr>
        <w:t xml:space="preserve"> </w:t>
      </w:r>
      <w:r w:rsidRPr="0053772E">
        <w:rPr>
          <w:rFonts w:ascii="Arial" w:hAnsi="Arial" w:cs="Arial"/>
          <w:sz w:val="20"/>
        </w:rPr>
        <w:t>of</w:t>
      </w:r>
      <w:r w:rsidRPr="0053772E">
        <w:rPr>
          <w:rFonts w:ascii="Arial" w:hAnsi="Arial" w:cs="Arial"/>
          <w:spacing w:val="-4"/>
          <w:sz w:val="20"/>
        </w:rPr>
        <w:t xml:space="preserve"> </w:t>
      </w:r>
      <w:r w:rsidRPr="0053772E">
        <w:rPr>
          <w:rFonts w:ascii="Arial" w:hAnsi="Arial" w:cs="Arial"/>
          <w:sz w:val="20"/>
        </w:rPr>
        <w:t>interest,</w:t>
      </w:r>
      <w:r w:rsidRPr="0053772E">
        <w:rPr>
          <w:rFonts w:ascii="Arial" w:hAnsi="Arial" w:cs="Arial"/>
          <w:spacing w:val="-2"/>
          <w:sz w:val="20"/>
        </w:rPr>
        <w:t xml:space="preserve"> </w:t>
      </w:r>
      <w:r w:rsidRPr="0053772E">
        <w:rPr>
          <w:rFonts w:ascii="Arial" w:hAnsi="Arial" w:cs="Arial"/>
          <w:sz w:val="20"/>
        </w:rPr>
        <w:t>breach</w:t>
      </w:r>
      <w:r w:rsidRPr="0053772E">
        <w:rPr>
          <w:rFonts w:ascii="Arial" w:hAnsi="Arial" w:cs="Arial"/>
          <w:spacing w:val="-3"/>
          <w:sz w:val="20"/>
        </w:rPr>
        <w:t xml:space="preserve"> </w:t>
      </w:r>
      <w:r w:rsidRPr="0053772E">
        <w:rPr>
          <w:rFonts w:ascii="Arial" w:hAnsi="Arial" w:cs="Arial"/>
          <w:sz w:val="20"/>
        </w:rPr>
        <w:t>of</w:t>
      </w:r>
      <w:r w:rsidRPr="0053772E">
        <w:rPr>
          <w:rFonts w:ascii="Arial" w:hAnsi="Arial" w:cs="Arial"/>
          <w:spacing w:val="-2"/>
          <w:sz w:val="20"/>
        </w:rPr>
        <w:t xml:space="preserve"> </w:t>
      </w:r>
      <w:r w:rsidRPr="0053772E">
        <w:rPr>
          <w:rFonts w:ascii="Arial" w:hAnsi="Arial" w:cs="Arial"/>
          <w:sz w:val="20"/>
        </w:rPr>
        <w:t>confidentiality</w:t>
      </w:r>
      <w:r w:rsidRPr="0053772E">
        <w:rPr>
          <w:rFonts w:ascii="Arial" w:hAnsi="Arial" w:cs="Arial"/>
          <w:spacing w:val="-2"/>
          <w:sz w:val="20"/>
        </w:rPr>
        <w:t xml:space="preserve"> </w:t>
      </w:r>
      <w:r w:rsidRPr="0053772E">
        <w:rPr>
          <w:rFonts w:ascii="Arial" w:hAnsi="Arial" w:cs="Arial"/>
          <w:sz w:val="20"/>
        </w:rPr>
        <w:t>or</w:t>
      </w:r>
      <w:r w:rsidRPr="0053772E">
        <w:rPr>
          <w:rFonts w:ascii="Arial" w:hAnsi="Arial" w:cs="Arial"/>
          <w:spacing w:val="-2"/>
          <w:sz w:val="20"/>
        </w:rPr>
        <w:t xml:space="preserve"> </w:t>
      </w:r>
      <w:r w:rsidRPr="0053772E">
        <w:rPr>
          <w:rFonts w:ascii="Arial" w:hAnsi="Arial" w:cs="Arial"/>
          <w:sz w:val="20"/>
        </w:rPr>
        <w:t>unfair</w:t>
      </w:r>
      <w:r w:rsidRPr="0053772E">
        <w:rPr>
          <w:rFonts w:ascii="Arial" w:hAnsi="Arial" w:cs="Arial"/>
          <w:spacing w:val="-2"/>
          <w:sz w:val="20"/>
        </w:rPr>
        <w:t xml:space="preserve"> </w:t>
      </w:r>
      <w:r w:rsidRPr="0053772E">
        <w:rPr>
          <w:rFonts w:ascii="Arial" w:hAnsi="Arial" w:cs="Arial"/>
          <w:sz w:val="20"/>
        </w:rPr>
        <w:t>advantage,</w:t>
      </w:r>
      <w:r w:rsidRPr="0053772E">
        <w:rPr>
          <w:rFonts w:ascii="Arial" w:hAnsi="Arial" w:cs="Arial"/>
          <w:spacing w:val="-2"/>
          <w:sz w:val="20"/>
        </w:rPr>
        <w:t xml:space="preserve"> </w:t>
      </w:r>
      <w:r w:rsidRPr="0053772E">
        <w:rPr>
          <w:rFonts w:ascii="Arial" w:hAnsi="Arial" w:cs="Arial"/>
          <w:sz w:val="20"/>
        </w:rPr>
        <w:t>the relationship should also be declared as above</w:t>
      </w:r>
      <w:r w:rsidR="001802D8">
        <w:rPr>
          <w:rFonts w:ascii="Arial" w:hAnsi="Arial" w:cs="Arial"/>
          <w:sz w:val="20"/>
        </w:rPr>
        <w:t xml:space="preserve">, using the </w:t>
      </w:r>
      <w:r w:rsidR="00607679">
        <w:rPr>
          <w:rFonts w:ascii="Arial" w:hAnsi="Arial" w:cs="Arial"/>
          <w:sz w:val="20"/>
        </w:rPr>
        <w:t>‘</w:t>
      </w:r>
      <w:hyperlink r:id="rId11" w:history="1">
        <w:r w:rsidR="00607679" w:rsidRPr="00A613A9">
          <w:rPr>
            <w:rStyle w:val="Hyperlink"/>
            <w:rFonts w:ascii="Arial" w:hAnsi="Arial" w:cs="Arial"/>
            <w:sz w:val="20"/>
          </w:rPr>
          <w:t>D</w:t>
        </w:r>
        <w:r w:rsidR="001802D8" w:rsidRPr="00A613A9">
          <w:rPr>
            <w:rStyle w:val="Hyperlink"/>
            <w:rFonts w:ascii="Arial" w:hAnsi="Arial" w:cs="Arial"/>
            <w:sz w:val="20"/>
          </w:rPr>
          <w:t>ecla</w:t>
        </w:r>
        <w:r w:rsidR="00EB3DDE" w:rsidRPr="00A613A9">
          <w:rPr>
            <w:rStyle w:val="Hyperlink"/>
            <w:rFonts w:ascii="Arial" w:hAnsi="Arial" w:cs="Arial"/>
            <w:sz w:val="20"/>
          </w:rPr>
          <w:t>ra</w:t>
        </w:r>
        <w:r w:rsidR="001802D8" w:rsidRPr="00A613A9">
          <w:rPr>
            <w:rStyle w:val="Hyperlink"/>
            <w:rFonts w:ascii="Arial" w:hAnsi="Arial" w:cs="Arial"/>
            <w:sz w:val="20"/>
          </w:rPr>
          <w:t>tion</w:t>
        </w:r>
        <w:r w:rsidR="00607679" w:rsidRPr="00A613A9">
          <w:rPr>
            <w:rStyle w:val="Hyperlink"/>
            <w:rFonts w:ascii="Arial" w:hAnsi="Arial" w:cs="Arial"/>
            <w:sz w:val="20"/>
          </w:rPr>
          <w:t xml:space="preserve"> of a per</w:t>
        </w:r>
        <w:r w:rsidR="00607679" w:rsidRPr="00A613A9">
          <w:rPr>
            <w:rStyle w:val="Hyperlink"/>
            <w:rFonts w:ascii="Arial" w:hAnsi="Arial" w:cs="Arial"/>
            <w:sz w:val="20"/>
          </w:rPr>
          <w:t>s</w:t>
        </w:r>
        <w:r w:rsidR="00607679" w:rsidRPr="00A613A9">
          <w:rPr>
            <w:rStyle w:val="Hyperlink"/>
            <w:rFonts w:ascii="Arial" w:hAnsi="Arial" w:cs="Arial"/>
            <w:sz w:val="20"/>
          </w:rPr>
          <w:t>onal relationship</w:t>
        </w:r>
        <w:r w:rsidR="00A613A9" w:rsidRPr="00A613A9">
          <w:rPr>
            <w:rStyle w:val="Hyperlink"/>
            <w:rFonts w:ascii="Arial" w:hAnsi="Arial" w:cs="Arial"/>
            <w:sz w:val="20"/>
          </w:rPr>
          <w:t>’</w:t>
        </w:r>
      </w:hyperlink>
      <w:r w:rsidR="00607679">
        <w:rPr>
          <w:rFonts w:ascii="Arial" w:hAnsi="Arial" w:cs="Arial"/>
          <w:sz w:val="20"/>
        </w:rPr>
        <w:t xml:space="preserve"> </w:t>
      </w:r>
      <w:r w:rsidR="001802D8">
        <w:rPr>
          <w:rFonts w:ascii="Arial" w:hAnsi="Arial" w:cs="Arial"/>
          <w:sz w:val="20"/>
        </w:rPr>
        <w:t>form</w:t>
      </w:r>
      <w:r w:rsidR="00607679">
        <w:rPr>
          <w:rFonts w:ascii="Arial" w:hAnsi="Arial" w:cs="Arial"/>
          <w:sz w:val="20"/>
        </w:rPr>
        <w:t>.</w:t>
      </w:r>
    </w:p>
    <w:p w14:paraId="299A8D4F" w14:textId="77777777" w:rsidR="008075E4" w:rsidRPr="0053772E" w:rsidRDefault="00A00E6C">
      <w:pPr>
        <w:pStyle w:val="ListParagraph"/>
        <w:numPr>
          <w:ilvl w:val="1"/>
          <w:numId w:val="1"/>
        </w:numPr>
        <w:tabs>
          <w:tab w:val="left" w:pos="820"/>
          <w:tab w:val="left" w:pos="823"/>
        </w:tabs>
        <w:spacing w:before="269"/>
        <w:ind w:left="823" w:right="449" w:hanging="711"/>
        <w:rPr>
          <w:rFonts w:ascii="Arial" w:hAnsi="Arial" w:cs="Arial"/>
          <w:sz w:val="20"/>
        </w:rPr>
      </w:pPr>
      <w:r w:rsidRPr="0053772E">
        <w:rPr>
          <w:rFonts w:ascii="Arial" w:hAnsi="Arial" w:cs="Arial"/>
          <w:sz w:val="20"/>
        </w:rPr>
        <w:t>An</w:t>
      </w:r>
      <w:r w:rsidRPr="0053772E">
        <w:rPr>
          <w:rFonts w:ascii="Arial" w:hAnsi="Arial" w:cs="Arial"/>
          <w:spacing w:val="-10"/>
          <w:sz w:val="20"/>
        </w:rPr>
        <w:t xml:space="preserve"> </w:t>
      </w:r>
      <w:r w:rsidRPr="0053772E">
        <w:rPr>
          <w:rFonts w:ascii="Arial" w:hAnsi="Arial" w:cs="Arial"/>
          <w:sz w:val="20"/>
        </w:rPr>
        <w:t>employee</w:t>
      </w:r>
      <w:r w:rsidRPr="0053772E">
        <w:rPr>
          <w:rFonts w:ascii="Arial" w:hAnsi="Arial" w:cs="Arial"/>
          <w:spacing w:val="-9"/>
          <w:sz w:val="20"/>
        </w:rPr>
        <w:t xml:space="preserve"> </w:t>
      </w:r>
      <w:r w:rsidRPr="0053772E">
        <w:rPr>
          <w:rFonts w:ascii="Arial" w:hAnsi="Arial" w:cs="Arial"/>
          <w:sz w:val="20"/>
        </w:rPr>
        <w:t>should</w:t>
      </w:r>
      <w:r w:rsidRPr="0053772E">
        <w:rPr>
          <w:rFonts w:ascii="Arial" w:hAnsi="Arial" w:cs="Arial"/>
          <w:spacing w:val="-9"/>
          <w:sz w:val="20"/>
        </w:rPr>
        <w:t xml:space="preserve"> </w:t>
      </w:r>
      <w:r w:rsidRPr="0053772E">
        <w:rPr>
          <w:rFonts w:ascii="Arial" w:hAnsi="Arial" w:cs="Arial"/>
          <w:sz w:val="20"/>
        </w:rPr>
        <w:t>seek</w:t>
      </w:r>
      <w:r w:rsidRPr="0053772E">
        <w:rPr>
          <w:rFonts w:ascii="Arial" w:hAnsi="Arial" w:cs="Arial"/>
          <w:spacing w:val="-10"/>
          <w:sz w:val="20"/>
        </w:rPr>
        <w:t xml:space="preserve"> </w:t>
      </w:r>
      <w:r w:rsidRPr="0053772E">
        <w:rPr>
          <w:rFonts w:ascii="Arial" w:hAnsi="Arial" w:cs="Arial"/>
          <w:sz w:val="20"/>
        </w:rPr>
        <w:t>the</w:t>
      </w:r>
      <w:r w:rsidRPr="0053772E">
        <w:rPr>
          <w:rFonts w:ascii="Arial" w:hAnsi="Arial" w:cs="Arial"/>
          <w:spacing w:val="-9"/>
          <w:sz w:val="20"/>
        </w:rPr>
        <w:t xml:space="preserve"> </w:t>
      </w:r>
      <w:r w:rsidRPr="0053772E">
        <w:rPr>
          <w:rFonts w:ascii="Arial" w:hAnsi="Arial" w:cs="Arial"/>
          <w:sz w:val="20"/>
        </w:rPr>
        <w:t>guidance</w:t>
      </w:r>
      <w:r w:rsidRPr="0053772E">
        <w:rPr>
          <w:rFonts w:ascii="Arial" w:hAnsi="Arial" w:cs="Arial"/>
          <w:spacing w:val="-9"/>
          <w:sz w:val="20"/>
        </w:rPr>
        <w:t xml:space="preserve"> </w:t>
      </w:r>
      <w:r w:rsidRPr="0053772E">
        <w:rPr>
          <w:rFonts w:ascii="Arial" w:hAnsi="Arial" w:cs="Arial"/>
          <w:sz w:val="20"/>
        </w:rPr>
        <w:t>of</w:t>
      </w:r>
      <w:r w:rsidRPr="0053772E">
        <w:rPr>
          <w:rFonts w:ascii="Arial" w:hAnsi="Arial" w:cs="Arial"/>
          <w:spacing w:val="-8"/>
          <w:sz w:val="20"/>
        </w:rPr>
        <w:t xml:space="preserve"> </w:t>
      </w:r>
      <w:r w:rsidRPr="0053772E">
        <w:rPr>
          <w:rFonts w:ascii="Arial" w:hAnsi="Arial" w:cs="Arial"/>
          <w:sz w:val="20"/>
        </w:rPr>
        <w:t>Human</w:t>
      </w:r>
      <w:r w:rsidRPr="0053772E">
        <w:rPr>
          <w:rFonts w:ascii="Arial" w:hAnsi="Arial" w:cs="Arial"/>
          <w:spacing w:val="-8"/>
          <w:sz w:val="20"/>
        </w:rPr>
        <w:t xml:space="preserve"> </w:t>
      </w:r>
      <w:r w:rsidRPr="0053772E">
        <w:rPr>
          <w:rFonts w:ascii="Arial" w:hAnsi="Arial" w:cs="Arial"/>
          <w:sz w:val="20"/>
        </w:rPr>
        <w:t>Resources</w:t>
      </w:r>
      <w:r w:rsidRPr="0053772E">
        <w:rPr>
          <w:rFonts w:ascii="Arial" w:hAnsi="Arial" w:cs="Arial"/>
          <w:spacing w:val="-10"/>
          <w:sz w:val="20"/>
        </w:rPr>
        <w:t xml:space="preserve"> </w:t>
      </w:r>
      <w:r w:rsidRPr="0053772E">
        <w:rPr>
          <w:rFonts w:ascii="Arial" w:hAnsi="Arial" w:cs="Arial"/>
          <w:sz w:val="20"/>
        </w:rPr>
        <w:t>if</w:t>
      </w:r>
      <w:r w:rsidRPr="0053772E">
        <w:rPr>
          <w:rFonts w:ascii="Arial" w:hAnsi="Arial" w:cs="Arial"/>
          <w:spacing w:val="-11"/>
          <w:sz w:val="20"/>
        </w:rPr>
        <w:t xml:space="preserve"> </w:t>
      </w:r>
      <w:r w:rsidRPr="0053772E">
        <w:rPr>
          <w:rFonts w:ascii="Arial" w:hAnsi="Arial" w:cs="Arial"/>
          <w:sz w:val="20"/>
        </w:rPr>
        <w:t>in</w:t>
      </w:r>
      <w:r w:rsidRPr="0053772E">
        <w:rPr>
          <w:rFonts w:ascii="Arial" w:hAnsi="Arial" w:cs="Arial"/>
          <w:spacing w:val="-10"/>
          <w:sz w:val="20"/>
        </w:rPr>
        <w:t xml:space="preserve"> </w:t>
      </w:r>
      <w:r w:rsidRPr="0053772E">
        <w:rPr>
          <w:rFonts w:ascii="Arial" w:hAnsi="Arial" w:cs="Arial"/>
          <w:sz w:val="20"/>
        </w:rPr>
        <w:t>any</w:t>
      </w:r>
      <w:r w:rsidRPr="0053772E">
        <w:rPr>
          <w:rFonts w:ascii="Arial" w:hAnsi="Arial" w:cs="Arial"/>
          <w:spacing w:val="-10"/>
          <w:sz w:val="20"/>
        </w:rPr>
        <w:t xml:space="preserve"> </w:t>
      </w:r>
      <w:r w:rsidRPr="0053772E">
        <w:rPr>
          <w:rFonts w:ascii="Arial" w:hAnsi="Arial" w:cs="Arial"/>
          <w:sz w:val="20"/>
        </w:rPr>
        <w:t>doubt</w:t>
      </w:r>
      <w:r w:rsidRPr="0053772E">
        <w:rPr>
          <w:rFonts w:ascii="Arial" w:hAnsi="Arial" w:cs="Arial"/>
          <w:spacing w:val="-7"/>
          <w:sz w:val="20"/>
        </w:rPr>
        <w:t xml:space="preserve"> </w:t>
      </w:r>
      <w:r w:rsidRPr="0053772E">
        <w:rPr>
          <w:rFonts w:ascii="Arial" w:hAnsi="Arial" w:cs="Arial"/>
          <w:sz w:val="20"/>
        </w:rPr>
        <w:t>as</w:t>
      </w:r>
      <w:r w:rsidRPr="0053772E">
        <w:rPr>
          <w:rFonts w:ascii="Arial" w:hAnsi="Arial" w:cs="Arial"/>
          <w:spacing w:val="-10"/>
          <w:sz w:val="20"/>
        </w:rPr>
        <w:t xml:space="preserve"> </w:t>
      </w:r>
      <w:r w:rsidRPr="0053772E">
        <w:rPr>
          <w:rFonts w:ascii="Arial" w:hAnsi="Arial" w:cs="Arial"/>
          <w:sz w:val="20"/>
        </w:rPr>
        <w:t>to</w:t>
      </w:r>
      <w:r w:rsidRPr="0053772E">
        <w:rPr>
          <w:rFonts w:ascii="Arial" w:hAnsi="Arial" w:cs="Arial"/>
          <w:spacing w:val="-5"/>
          <w:sz w:val="20"/>
        </w:rPr>
        <w:t xml:space="preserve"> </w:t>
      </w:r>
      <w:proofErr w:type="gramStart"/>
      <w:r w:rsidRPr="0053772E">
        <w:rPr>
          <w:rFonts w:ascii="Arial" w:hAnsi="Arial" w:cs="Arial"/>
          <w:sz w:val="20"/>
        </w:rPr>
        <w:t>whether</w:t>
      </w:r>
      <w:r w:rsidRPr="0053772E">
        <w:rPr>
          <w:rFonts w:ascii="Arial" w:hAnsi="Arial" w:cs="Arial"/>
          <w:spacing w:val="-9"/>
          <w:sz w:val="20"/>
        </w:rPr>
        <w:t xml:space="preserve"> </w:t>
      </w:r>
      <w:r w:rsidRPr="0053772E">
        <w:rPr>
          <w:rFonts w:ascii="Arial" w:hAnsi="Arial" w:cs="Arial"/>
          <w:sz w:val="20"/>
        </w:rPr>
        <w:t>or</w:t>
      </w:r>
      <w:r w:rsidRPr="0053772E">
        <w:rPr>
          <w:rFonts w:ascii="Arial" w:hAnsi="Arial" w:cs="Arial"/>
          <w:spacing w:val="-9"/>
          <w:sz w:val="20"/>
        </w:rPr>
        <w:t xml:space="preserve"> </w:t>
      </w:r>
      <w:r w:rsidRPr="0053772E">
        <w:rPr>
          <w:rFonts w:ascii="Arial" w:hAnsi="Arial" w:cs="Arial"/>
          <w:sz w:val="20"/>
        </w:rPr>
        <w:t>not</w:t>
      </w:r>
      <w:proofErr w:type="gramEnd"/>
      <w:r w:rsidRPr="0053772E">
        <w:rPr>
          <w:rFonts w:ascii="Arial" w:hAnsi="Arial" w:cs="Arial"/>
          <w:spacing w:val="-9"/>
          <w:sz w:val="20"/>
        </w:rPr>
        <w:t xml:space="preserve"> </w:t>
      </w:r>
      <w:r w:rsidRPr="0053772E">
        <w:rPr>
          <w:rFonts w:ascii="Arial" w:hAnsi="Arial" w:cs="Arial"/>
          <w:sz w:val="20"/>
        </w:rPr>
        <w:t>there is or might be a risk of a conflict of interest, breach of confidentiality or unfair advantage.</w:t>
      </w:r>
    </w:p>
    <w:p w14:paraId="292BCB58" w14:textId="0059F0C6" w:rsidR="008075E4" w:rsidRPr="0053772E" w:rsidRDefault="00A00E6C">
      <w:pPr>
        <w:pStyle w:val="ListParagraph"/>
        <w:numPr>
          <w:ilvl w:val="1"/>
          <w:numId w:val="1"/>
        </w:numPr>
        <w:tabs>
          <w:tab w:val="left" w:pos="820"/>
          <w:tab w:val="left" w:pos="823"/>
        </w:tabs>
        <w:spacing w:before="269"/>
        <w:ind w:left="823" w:right="453" w:hanging="711"/>
        <w:rPr>
          <w:rFonts w:ascii="Arial" w:hAnsi="Arial" w:cs="Arial"/>
          <w:sz w:val="20"/>
        </w:rPr>
      </w:pPr>
      <w:r w:rsidRPr="0053772E">
        <w:rPr>
          <w:rFonts w:ascii="Arial" w:hAnsi="Arial" w:cs="Arial"/>
          <w:sz w:val="20"/>
        </w:rPr>
        <w:t xml:space="preserve">Upon learning of </w:t>
      </w:r>
      <w:proofErr w:type="gramStart"/>
      <w:r w:rsidRPr="0053772E">
        <w:rPr>
          <w:rFonts w:ascii="Arial" w:hAnsi="Arial" w:cs="Arial"/>
          <w:sz w:val="20"/>
        </w:rPr>
        <w:t>the personal relationship</w:t>
      </w:r>
      <w:proofErr w:type="gramEnd"/>
      <w:r w:rsidRPr="0053772E">
        <w:rPr>
          <w:rFonts w:ascii="Arial" w:hAnsi="Arial" w:cs="Arial"/>
          <w:sz w:val="20"/>
        </w:rPr>
        <w:t xml:space="preserve">, the </w:t>
      </w:r>
      <w:r w:rsidR="00E9028F">
        <w:rPr>
          <w:rFonts w:ascii="Arial" w:hAnsi="Arial" w:cs="Arial"/>
          <w:sz w:val="20"/>
        </w:rPr>
        <w:t>u</w:t>
      </w:r>
      <w:r w:rsidR="0053772E">
        <w:rPr>
          <w:rFonts w:ascii="Arial" w:hAnsi="Arial" w:cs="Arial"/>
          <w:sz w:val="20"/>
        </w:rPr>
        <w:t>niversity</w:t>
      </w:r>
      <w:r w:rsidRPr="0053772E">
        <w:rPr>
          <w:rFonts w:ascii="Arial" w:hAnsi="Arial" w:cs="Arial"/>
          <w:sz w:val="20"/>
        </w:rPr>
        <w:t xml:space="preserve"> will consider what, if any, steps need to be taken, as above.</w:t>
      </w:r>
    </w:p>
    <w:p w14:paraId="1024B8ED" w14:textId="0225E66A" w:rsidR="008075E4" w:rsidRPr="0053772E" w:rsidRDefault="00A00E6C">
      <w:pPr>
        <w:pStyle w:val="ListParagraph"/>
        <w:numPr>
          <w:ilvl w:val="1"/>
          <w:numId w:val="1"/>
        </w:numPr>
        <w:tabs>
          <w:tab w:val="left" w:pos="820"/>
          <w:tab w:val="left" w:pos="823"/>
        </w:tabs>
        <w:spacing w:before="268"/>
        <w:ind w:left="823" w:right="449" w:hanging="711"/>
        <w:rPr>
          <w:rFonts w:ascii="Arial" w:hAnsi="Arial" w:cs="Arial"/>
          <w:sz w:val="20"/>
        </w:rPr>
      </w:pPr>
      <w:r w:rsidRPr="0053772E">
        <w:rPr>
          <w:rFonts w:ascii="Arial" w:hAnsi="Arial" w:cs="Arial"/>
          <w:sz w:val="20"/>
        </w:rPr>
        <w:t>The line manager/head of department, in consultation with HR, may consider transferring one party or both parties, making alternative line management or supervisory arrangements or implementing other</w:t>
      </w:r>
      <w:r w:rsidRPr="0053772E">
        <w:rPr>
          <w:rFonts w:ascii="Arial" w:hAnsi="Arial" w:cs="Arial"/>
          <w:spacing w:val="-1"/>
          <w:sz w:val="20"/>
        </w:rPr>
        <w:t xml:space="preserve"> </w:t>
      </w:r>
      <w:r w:rsidRPr="0053772E">
        <w:rPr>
          <w:rFonts w:ascii="Arial" w:hAnsi="Arial" w:cs="Arial"/>
          <w:sz w:val="20"/>
        </w:rPr>
        <w:t>appropriate</w:t>
      </w:r>
      <w:r w:rsidRPr="0053772E">
        <w:rPr>
          <w:rFonts w:ascii="Arial" w:hAnsi="Arial" w:cs="Arial"/>
          <w:spacing w:val="-1"/>
          <w:sz w:val="20"/>
        </w:rPr>
        <w:t xml:space="preserve"> </w:t>
      </w:r>
      <w:r w:rsidRPr="0053772E">
        <w:rPr>
          <w:rFonts w:ascii="Arial" w:hAnsi="Arial" w:cs="Arial"/>
          <w:sz w:val="20"/>
        </w:rPr>
        <w:t>arrangements</w:t>
      </w:r>
      <w:r w:rsidRPr="0053772E">
        <w:rPr>
          <w:rFonts w:ascii="Arial" w:hAnsi="Arial" w:cs="Arial"/>
          <w:spacing w:val="-2"/>
          <w:sz w:val="20"/>
        </w:rPr>
        <w:t xml:space="preserve"> </w:t>
      </w:r>
      <w:r w:rsidRPr="0053772E">
        <w:rPr>
          <w:rFonts w:ascii="Arial" w:hAnsi="Arial" w:cs="Arial"/>
          <w:sz w:val="20"/>
        </w:rPr>
        <w:t>to eliminate</w:t>
      </w:r>
      <w:r w:rsidRPr="0053772E">
        <w:rPr>
          <w:rFonts w:ascii="Arial" w:hAnsi="Arial" w:cs="Arial"/>
          <w:spacing w:val="-1"/>
          <w:sz w:val="20"/>
        </w:rPr>
        <w:t xml:space="preserve"> </w:t>
      </w:r>
      <w:r w:rsidRPr="0053772E">
        <w:rPr>
          <w:rFonts w:ascii="Arial" w:hAnsi="Arial" w:cs="Arial"/>
          <w:sz w:val="20"/>
        </w:rPr>
        <w:t>the</w:t>
      </w:r>
      <w:r w:rsidRPr="0053772E">
        <w:rPr>
          <w:rFonts w:ascii="Arial" w:hAnsi="Arial" w:cs="Arial"/>
          <w:spacing w:val="-1"/>
          <w:sz w:val="20"/>
        </w:rPr>
        <w:t xml:space="preserve"> </w:t>
      </w:r>
      <w:r w:rsidRPr="0053772E">
        <w:rPr>
          <w:rFonts w:ascii="Arial" w:hAnsi="Arial" w:cs="Arial"/>
          <w:sz w:val="20"/>
        </w:rPr>
        <w:t>conflict</w:t>
      </w:r>
      <w:r w:rsidRPr="0053772E">
        <w:rPr>
          <w:rFonts w:ascii="Arial" w:hAnsi="Arial" w:cs="Arial"/>
          <w:spacing w:val="-2"/>
          <w:sz w:val="20"/>
        </w:rPr>
        <w:t xml:space="preserve"> </w:t>
      </w:r>
      <w:r w:rsidRPr="0053772E">
        <w:rPr>
          <w:rFonts w:ascii="Arial" w:hAnsi="Arial" w:cs="Arial"/>
          <w:sz w:val="20"/>
        </w:rPr>
        <w:t>of</w:t>
      </w:r>
      <w:r w:rsidRPr="0053772E">
        <w:rPr>
          <w:rFonts w:ascii="Arial" w:hAnsi="Arial" w:cs="Arial"/>
          <w:spacing w:val="-3"/>
          <w:sz w:val="20"/>
        </w:rPr>
        <w:t xml:space="preserve"> </w:t>
      </w:r>
      <w:r w:rsidRPr="0053772E">
        <w:rPr>
          <w:rFonts w:ascii="Arial" w:hAnsi="Arial" w:cs="Arial"/>
          <w:sz w:val="20"/>
        </w:rPr>
        <w:t>interest,</w:t>
      </w:r>
      <w:r w:rsidRPr="0053772E">
        <w:rPr>
          <w:rFonts w:ascii="Arial" w:hAnsi="Arial" w:cs="Arial"/>
          <w:spacing w:val="-1"/>
          <w:sz w:val="20"/>
        </w:rPr>
        <w:t xml:space="preserve"> </w:t>
      </w:r>
      <w:r w:rsidRPr="0053772E">
        <w:rPr>
          <w:rFonts w:ascii="Arial" w:hAnsi="Arial" w:cs="Arial"/>
          <w:sz w:val="20"/>
        </w:rPr>
        <w:t>depending</w:t>
      </w:r>
      <w:r w:rsidRPr="0053772E">
        <w:rPr>
          <w:rFonts w:ascii="Arial" w:hAnsi="Arial" w:cs="Arial"/>
          <w:spacing w:val="-2"/>
          <w:sz w:val="20"/>
        </w:rPr>
        <w:t xml:space="preserve"> </w:t>
      </w:r>
      <w:r w:rsidRPr="0053772E">
        <w:rPr>
          <w:rFonts w:ascii="Arial" w:hAnsi="Arial" w:cs="Arial"/>
          <w:sz w:val="20"/>
        </w:rPr>
        <w:t>on</w:t>
      </w:r>
      <w:r w:rsidRPr="0053772E">
        <w:rPr>
          <w:rFonts w:ascii="Arial" w:hAnsi="Arial" w:cs="Arial"/>
          <w:spacing w:val="-2"/>
          <w:sz w:val="20"/>
        </w:rPr>
        <w:t xml:space="preserve"> </w:t>
      </w:r>
      <w:r w:rsidRPr="0053772E">
        <w:rPr>
          <w:rFonts w:ascii="Arial" w:hAnsi="Arial" w:cs="Arial"/>
          <w:sz w:val="20"/>
        </w:rPr>
        <w:t>the</w:t>
      </w:r>
      <w:r w:rsidRPr="0053772E">
        <w:rPr>
          <w:rFonts w:ascii="Arial" w:hAnsi="Arial" w:cs="Arial"/>
          <w:spacing w:val="-1"/>
          <w:sz w:val="20"/>
        </w:rPr>
        <w:t xml:space="preserve"> </w:t>
      </w:r>
      <w:r w:rsidRPr="0053772E">
        <w:rPr>
          <w:rFonts w:ascii="Arial" w:hAnsi="Arial" w:cs="Arial"/>
          <w:sz w:val="20"/>
        </w:rPr>
        <w:t xml:space="preserve">circumstances. In very rare circumstances, such alternative arrangements may not be feasible, and the </w:t>
      </w:r>
      <w:r w:rsidR="00E9028F">
        <w:rPr>
          <w:rFonts w:ascii="Arial" w:hAnsi="Arial" w:cs="Arial"/>
          <w:sz w:val="20"/>
        </w:rPr>
        <w:t>u</w:t>
      </w:r>
      <w:r w:rsidR="0053772E">
        <w:rPr>
          <w:rFonts w:ascii="Arial" w:hAnsi="Arial" w:cs="Arial"/>
          <w:sz w:val="20"/>
        </w:rPr>
        <w:t>niversity</w:t>
      </w:r>
      <w:r w:rsidRPr="0053772E">
        <w:rPr>
          <w:rFonts w:ascii="Arial" w:hAnsi="Arial" w:cs="Arial"/>
          <w:sz w:val="20"/>
        </w:rPr>
        <w:t xml:space="preserve"> may then have to consider dismissing one or both parties.</w:t>
      </w:r>
    </w:p>
    <w:p w14:paraId="6BD71A49" w14:textId="77777777" w:rsidR="008075E4" w:rsidRPr="0053772E" w:rsidRDefault="008075E4">
      <w:pPr>
        <w:pStyle w:val="BodyText"/>
        <w:spacing w:before="263"/>
        <w:rPr>
          <w:rFonts w:ascii="Arial" w:hAnsi="Arial" w:cs="Arial"/>
        </w:rPr>
      </w:pPr>
    </w:p>
    <w:p w14:paraId="1D01A0AC" w14:textId="5A98A075" w:rsidR="00C82C6B" w:rsidRDefault="00C82C6B">
      <w:pPr>
        <w:pStyle w:val="Heading1"/>
        <w:numPr>
          <w:ilvl w:val="0"/>
          <w:numId w:val="1"/>
        </w:numPr>
        <w:tabs>
          <w:tab w:val="left" w:pos="823"/>
        </w:tabs>
        <w:ind w:left="823" w:right="1150" w:hanging="711"/>
      </w:pPr>
      <w:r>
        <w:t xml:space="preserve">WORKING IN </w:t>
      </w:r>
      <w:proofErr w:type="gramStart"/>
      <w:r>
        <w:t>A PERSONAL</w:t>
      </w:r>
      <w:proofErr w:type="gramEnd"/>
      <w:r>
        <w:t xml:space="preserve"> RELATIONSHIP/PERSONAL RELATIONSHIPS AT WORK</w:t>
      </w:r>
    </w:p>
    <w:p w14:paraId="7CFFC6AE" w14:textId="77777777" w:rsidR="00C82C6B" w:rsidRDefault="00C82C6B" w:rsidP="00C82C6B">
      <w:pPr>
        <w:pStyle w:val="Heading1"/>
        <w:ind w:right="1150" w:firstLine="0"/>
      </w:pPr>
    </w:p>
    <w:p w14:paraId="329F492F" w14:textId="6677EA4E" w:rsidR="00C82C6B" w:rsidRPr="00246128" w:rsidRDefault="00C82C6B" w:rsidP="00246128">
      <w:pPr>
        <w:pStyle w:val="ListParagraph"/>
        <w:numPr>
          <w:ilvl w:val="1"/>
          <w:numId w:val="1"/>
        </w:numPr>
        <w:tabs>
          <w:tab w:val="left" w:pos="820"/>
          <w:tab w:val="left" w:pos="823"/>
        </w:tabs>
        <w:ind w:left="823" w:right="447" w:hanging="711"/>
        <w:rPr>
          <w:rFonts w:ascii="Arial" w:hAnsi="Arial" w:cs="Arial"/>
          <w:sz w:val="20"/>
        </w:rPr>
      </w:pPr>
      <w:r w:rsidRPr="00246128">
        <w:rPr>
          <w:rFonts w:ascii="Arial" w:hAnsi="Arial" w:cs="Arial"/>
          <w:sz w:val="20"/>
        </w:rPr>
        <w:t>To maintain professionalism and avoid embarrassment to others, an employee/worker in a personal relationship should avoid public displays of affection in the workplace. This includes, for example, kissing, touching and holding hands.</w:t>
      </w:r>
    </w:p>
    <w:p w14:paraId="1DDA1764" w14:textId="77777777" w:rsidR="00C82C6B" w:rsidRPr="00246128" w:rsidRDefault="00C82C6B" w:rsidP="00246128">
      <w:pPr>
        <w:pStyle w:val="ListParagraph"/>
        <w:tabs>
          <w:tab w:val="left" w:pos="820"/>
          <w:tab w:val="left" w:pos="823"/>
        </w:tabs>
        <w:ind w:right="447" w:firstLine="0"/>
        <w:rPr>
          <w:rFonts w:ascii="Arial" w:hAnsi="Arial" w:cs="Arial"/>
          <w:sz w:val="20"/>
        </w:rPr>
      </w:pPr>
    </w:p>
    <w:p w14:paraId="5F9991D2" w14:textId="1AE1CB30" w:rsidR="00544F43" w:rsidRPr="0053772E" w:rsidRDefault="00C82C6B" w:rsidP="00246128">
      <w:pPr>
        <w:pStyle w:val="ListParagraph"/>
        <w:numPr>
          <w:ilvl w:val="1"/>
          <w:numId w:val="1"/>
        </w:numPr>
        <w:tabs>
          <w:tab w:val="left" w:pos="820"/>
          <w:tab w:val="left" w:pos="823"/>
        </w:tabs>
        <w:ind w:left="823" w:right="447" w:hanging="711"/>
        <w:rPr>
          <w:rFonts w:ascii="Arial" w:hAnsi="Arial" w:cs="Arial"/>
          <w:sz w:val="20"/>
        </w:rPr>
      </w:pPr>
      <w:r w:rsidRPr="000C1CEA">
        <w:rPr>
          <w:rFonts w:ascii="Arial" w:hAnsi="Arial" w:cs="Arial"/>
          <w:sz w:val="20"/>
        </w:rPr>
        <w:t xml:space="preserve">When an employee/worker has been in a personal relationship, but it has come to an end, they </w:t>
      </w:r>
      <w:proofErr w:type="gramStart"/>
      <w:r w:rsidRPr="000C1CEA">
        <w:rPr>
          <w:rFonts w:ascii="Arial" w:hAnsi="Arial" w:cs="Arial"/>
          <w:sz w:val="20"/>
        </w:rPr>
        <w:t xml:space="preserve">must </w:t>
      </w:r>
      <w:r w:rsidR="00544F43" w:rsidRPr="0053772E">
        <w:rPr>
          <w:rFonts w:ascii="Arial" w:hAnsi="Arial" w:cs="Arial"/>
          <w:sz w:val="20"/>
        </w:rPr>
        <w:t xml:space="preserve"> conduct</w:t>
      </w:r>
      <w:proofErr w:type="gramEnd"/>
      <w:r w:rsidR="00544F43" w:rsidRPr="0053772E">
        <w:rPr>
          <w:rFonts w:ascii="Arial" w:hAnsi="Arial" w:cs="Arial"/>
          <w:sz w:val="20"/>
        </w:rPr>
        <w:t xml:space="preserve"> themselves in a manner consistent with their role and duties and the </w:t>
      </w:r>
      <w:r w:rsidR="00544F43">
        <w:rPr>
          <w:rFonts w:ascii="Arial" w:hAnsi="Arial" w:cs="Arial"/>
          <w:sz w:val="20"/>
        </w:rPr>
        <w:t>university</w:t>
      </w:r>
      <w:r w:rsidR="00544F43" w:rsidRPr="0053772E">
        <w:rPr>
          <w:rFonts w:ascii="Arial" w:hAnsi="Arial" w:cs="Arial"/>
          <w:sz w:val="20"/>
        </w:rPr>
        <w:t>’s policies and procedures (including those relating to equality and diversity</w:t>
      </w:r>
      <w:r w:rsidR="00544F43">
        <w:rPr>
          <w:rFonts w:ascii="Arial" w:hAnsi="Arial" w:cs="Arial"/>
          <w:sz w:val="20"/>
        </w:rPr>
        <w:t>, RVC Behaviours</w:t>
      </w:r>
      <w:r w:rsidR="00544F43" w:rsidRPr="0053772E">
        <w:rPr>
          <w:rFonts w:ascii="Arial" w:hAnsi="Arial" w:cs="Arial"/>
          <w:sz w:val="20"/>
        </w:rPr>
        <w:t xml:space="preserve"> and dignity at work</w:t>
      </w:r>
      <w:r w:rsidR="00544F43">
        <w:rPr>
          <w:rFonts w:ascii="Arial" w:hAnsi="Arial" w:cs="Arial"/>
          <w:sz w:val="20"/>
        </w:rPr>
        <w:t xml:space="preserve"> and study</w:t>
      </w:r>
      <w:r w:rsidR="00544F43" w:rsidRPr="0053772E">
        <w:rPr>
          <w:rFonts w:ascii="Arial" w:hAnsi="Arial" w:cs="Arial"/>
          <w:sz w:val="20"/>
        </w:rPr>
        <w:t>).</w:t>
      </w:r>
    </w:p>
    <w:p w14:paraId="7DC3CD71" w14:textId="77777777" w:rsidR="00544F43" w:rsidRPr="005B53F6" w:rsidRDefault="00544F43" w:rsidP="005B53F6">
      <w:pPr>
        <w:pStyle w:val="ListParagraph"/>
        <w:rPr>
          <w:rFonts w:ascii="Arial" w:hAnsi="Arial" w:cs="Arial"/>
          <w:sz w:val="20"/>
        </w:rPr>
      </w:pPr>
    </w:p>
    <w:p w14:paraId="2A685BD4" w14:textId="77777777" w:rsidR="00C82C6B" w:rsidRPr="00544F43" w:rsidRDefault="00C82C6B" w:rsidP="00544F43">
      <w:pPr>
        <w:pStyle w:val="ListParagraph"/>
        <w:tabs>
          <w:tab w:val="left" w:pos="820"/>
          <w:tab w:val="left" w:pos="823"/>
        </w:tabs>
        <w:ind w:left="681" w:right="449" w:firstLine="0"/>
        <w:rPr>
          <w:rFonts w:ascii="Arial" w:hAnsi="Arial" w:cs="Arial"/>
          <w:sz w:val="20"/>
        </w:rPr>
      </w:pPr>
    </w:p>
    <w:p w14:paraId="36185995" w14:textId="0D37493F" w:rsidR="008075E4" w:rsidRPr="0053772E" w:rsidRDefault="00A00E6C">
      <w:pPr>
        <w:pStyle w:val="Heading1"/>
        <w:numPr>
          <w:ilvl w:val="0"/>
          <w:numId w:val="1"/>
        </w:numPr>
        <w:tabs>
          <w:tab w:val="left" w:pos="823"/>
        </w:tabs>
        <w:ind w:left="823" w:right="1150" w:hanging="711"/>
      </w:pPr>
      <w:r w:rsidRPr="0053772E">
        <w:t>FAILURE</w:t>
      </w:r>
      <w:r w:rsidRPr="0053772E">
        <w:rPr>
          <w:spacing w:val="-6"/>
        </w:rPr>
        <w:t xml:space="preserve"> </w:t>
      </w:r>
      <w:r w:rsidRPr="0053772E">
        <w:t>TO</w:t>
      </w:r>
      <w:r w:rsidRPr="0053772E">
        <w:rPr>
          <w:spacing w:val="-4"/>
        </w:rPr>
        <w:t xml:space="preserve"> </w:t>
      </w:r>
      <w:r w:rsidRPr="0053772E">
        <w:t>DISCLOSE</w:t>
      </w:r>
      <w:r w:rsidRPr="0053772E">
        <w:rPr>
          <w:spacing w:val="-3"/>
        </w:rPr>
        <w:t xml:space="preserve"> </w:t>
      </w:r>
      <w:r w:rsidRPr="0053772E">
        <w:t>A</w:t>
      </w:r>
      <w:r w:rsidRPr="0053772E">
        <w:rPr>
          <w:spacing w:val="-7"/>
        </w:rPr>
        <w:t xml:space="preserve"> </w:t>
      </w:r>
      <w:r w:rsidRPr="0053772E">
        <w:t>PERSONAL</w:t>
      </w:r>
      <w:r w:rsidRPr="0053772E">
        <w:rPr>
          <w:spacing w:val="-3"/>
        </w:rPr>
        <w:t xml:space="preserve"> </w:t>
      </w:r>
      <w:r w:rsidRPr="0053772E">
        <w:t>RELATIONSHIP</w:t>
      </w:r>
      <w:r w:rsidRPr="0053772E">
        <w:rPr>
          <w:spacing w:val="-6"/>
        </w:rPr>
        <w:t xml:space="preserve"> </w:t>
      </w:r>
      <w:r w:rsidRPr="0053772E">
        <w:t>IN</w:t>
      </w:r>
      <w:r w:rsidRPr="0053772E">
        <w:rPr>
          <w:spacing w:val="-1"/>
        </w:rPr>
        <w:t xml:space="preserve"> </w:t>
      </w:r>
      <w:r w:rsidRPr="0053772E">
        <w:t>ACCORDANCE</w:t>
      </w:r>
      <w:r w:rsidRPr="0053772E">
        <w:rPr>
          <w:spacing w:val="-3"/>
        </w:rPr>
        <w:t xml:space="preserve"> </w:t>
      </w:r>
      <w:r w:rsidRPr="0053772E">
        <w:t>WITH</w:t>
      </w:r>
      <w:r w:rsidRPr="0053772E">
        <w:rPr>
          <w:spacing w:val="-7"/>
        </w:rPr>
        <w:t xml:space="preserve"> </w:t>
      </w:r>
      <w:r w:rsidRPr="0053772E">
        <w:t xml:space="preserve">THESE </w:t>
      </w:r>
      <w:r w:rsidRPr="0053772E">
        <w:rPr>
          <w:spacing w:val="-2"/>
        </w:rPr>
        <w:t>GUIDELINES</w:t>
      </w:r>
    </w:p>
    <w:p w14:paraId="5F3174BB" w14:textId="77777777" w:rsidR="008075E4" w:rsidRPr="0053772E" w:rsidRDefault="008075E4">
      <w:pPr>
        <w:pStyle w:val="BodyText"/>
        <w:spacing w:before="46"/>
        <w:rPr>
          <w:rFonts w:ascii="Arial" w:hAnsi="Arial" w:cs="Arial"/>
          <w:b/>
        </w:rPr>
      </w:pPr>
    </w:p>
    <w:p w14:paraId="07580E57" w14:textId="77777777" w:rsidR="008075E4" w:rsidRDefault="00A00E6C">
      <w:pPr>
        <w:pStyle w:val="ListParagraph"/>
        <w:numPr>
          <w:ilvl w:val="1"/>
          <w:numId w:val="1"/>
        </w:numPr>
        <w:tabs>
          <w:tab w:val="left" w:pos="820"/>
          <w:tab w:val="left" w:pos="823"/>
        </w:tabs>
        <w:ind w:left="823" w:right="447" w:hanging="711"/>
        <w:rPr>
          <w:rFonts w:ascii="Arial" w:hAnsi="Arial" w:cs="Arial"/>
          <w:sz w:val="20"/>
        </w:rPr>
      </w:pPr>
      <w:proofErr w:type="gramStart"/>
      <w:r w:rsidRPr="0053772E">
        <w:rPr>
          <w:rFonts w:ascii="Arial" w:hAnsi="Arial" w:cs="Arial"/>
          <w:sz w:val="20"/>
        </w:rPr>
        <w:t>In the event that</w:t>
      </w:r>
      <w:proofErr w:type="gramEnd"/>
      <w:r w:rsidRPr="0053772E">
        <w:rPr>
          <w:rFonts w:ascii="Arial" w:hAnsi="Arial" w:cs="Arial"/>
          <w:sz w:val="20"/>
        </w:rPr>
        <w:t xml:space="preserve"> an employee fails to declare a personal relationship where required to do so in accordance with these guidelines, or where it would have been prudent to do so, disciplinary action will be taken.</w:t>
      </w:r>
      <w:r w:rsidRPr="0053772E">
        <w:rPr>
          <w:rFonts w:ascii="Arial" w:hAnsi="Arial" w:cs="Arial"/>
          <w:spacing w:val="40"/>
          <w:sz w:val="20"/>
        </w:rPr>
        <w:t xml:space="preserve"> </w:t>
      </w:r>
      <w:r w:rsidRPr="0053772E">
        <w:rPr>
          <w:rFonts w:ascii="Arial" w:hAnsi="Arial" w:cs="Arial"/>
          <w:sz w:val="20"/>
        </w:rPr>
        <w:t>Serious cases will be dealt with as gross misconduct.</w:t>
      </w:r>
    </w:p>
    <w:p w14:paraId="16760AEE" w14:textId="77777777" w:rsidR="001802D8" w:rsidRDefault="001802D8" w:rsidP="001802D8">
      <w:pPr>
        <w:tabs>
          <w:tab w:val="left" w:pos="820"/>
          <w:tab w:val="left" w:pos="823"/>
        </w:tabs>
        <w:ind w:left="112" w:right="447"/>
        <w:rPr>
          <w:rFonts w:ascii="Arial" w:hAnsi="Arial" w:cs="Arial"/>
          <w:sz w:val="20"/>
        </w:rPr>
      </w:pPr>
    </w:p>
    <w:p w14:paraId="520926DA" w14:textId="5FEA50C9" w:rsidR="001802D8" w:rsidRDefault="00607679" w:rsidP="00607679">
      <w:pPr>
        <w:tabs>
          <w:tab w:val="left" w:pos="820"/>
          <w:tab w:val="left" w:pos="823"/>
        </w:tabs>
        <w:ind w:left="820" w:right="447" w:hanging="708"/>
        <w:rPr>
          <w:rFonts w:ascii="Arial" w:hAnsi="Arial" w:cs="Arial"/>
          <w:sz w:val="20"/>
        </w:rPr>
      </w:pPr>
      <w:r>
        <w:rPr>
          <w:rFonts w:ascii="Arial" w:hAnsi="Arial" w:cs="Arial"/>
          <w:sz w:val="20"/>
        </w:rPr>
        <w:tab/>
      </w:r>
      <w:r w:rsidR="001802D8">
        <w:rPr>
          <w:rFonts w:ascii="Arial" w:hAnsi="Arial" w:cs="Arial"/>
          <w:sz w:val="20"/>
        </w:rPr>
        <w:t xml:space="preserve">In addition to the requirement to complete the </w:t>
      </w:r>
      <w:r>
        <w:rPr>
          <w:rFonts w:ascii="Arial" w:hAnsi="Arial" w:cs="Arial"/>
          <w:sz w:val="20"/>
        </w:rPr>
        <w:t>‘</w:t>
      </w:r>
      <w:hyperlink r:id="rId12" w:history="1">
        <w:r w:rsidRPr="00A613A9">
          <w:rPr>
            <w:rStyle w:val="Hyperlink"/>
            <w:rFonts w:ascii="Arial" w:hAnsi="Arial" w:cs="Arial"/>
            <w:sz w:val="20"/>
          </w:rPr>
          <w:t>D</w:t>
        </w:r>
        <w:r w:rsidR="001802D8" w:rsidRPr="00A613A9">
          <w:rPr>
            <w:rStyle w:val="Hyperlink"/>
            <w:rFonts w:ascii="Arial" w:hAnsi="Arial" w:cs="Arial"/>
            <w:sz w:val="20"/>
          </w:rPr>
          <w:t>ecla</w:t>
        </w:r>
        <w:r w:rsidR="00EB3DDE" w:rsidRPr="00A613A9">
          <w:rPr>
            <w:rStyle w:val="Hyperlink"/>
            <w:rFonts w:ascii="Arial" w:hAnsi="Arial" w:cs="Arial"/>
            <w:sz w:val="20"/>
          </w:rPr>
          <w:t>rat</w:t>
        </w:r>
        <w:r w:rsidR="001802D8" w:rsidRPr="00A613A9">
          <w:rPr>
            <w:rStyle w:val="Hyperlink"/>
            <w:rFonts w:ascii="Arial" w:hAnsi="Arial" w:cs="Arial"/>
            <w:sz w:val="20"/>
          </w:rPr>
          <w:t>ion</w:t>
        </w:r>
        <w:r w:rsidRPr="00A613A9">
          <w:rPr>
            <w:rStyle w:val="Hyperlink"/>
            <w:rFonts w:ascii="Arial" w:hAnsi="Arial" w:cs="Arial"/>
            <w:sz w:val="20"/>
          </w:rPr>
          <w:t xml:space="preserve"> of a personal relationship</w:t>
        </w:r>
        <w:r w:rsidR="00F64A86" w:rsidRPr="00A613A9">
          <w:rPr>
            <w:rStyle w:val="Hyperlink"/>
            <w:rFonts w:ascii="Arial" w:hAnsi="Arial" w:cs="Arial"/>
            <w:sz w:val="20"/>
          </w:rPr>
          <w:t>’</w:t>
        </w:r>
      </w:hyperlink>
      <w:r>
        <w:rPr>
          <w:rFonts w:ascii="Arial" w:hAnsi="Arial" w:cs="Arial"/>
          <w:sz w:val="20"/>
        </w:rPr>
        <w:t xml:space="preserve"> </w:t>
      </w:r>
      <w:r w:rsidR="001802D8">
        <w:rPr>
          <w:rFonts w:ascii="Arial" w:hAnsi="Arial" w:cs="Arial"/>
          <w:sz w:val="20"/>
        </w:rPr>
        <w:t>form</w:t>
      </w:r>
      <w:r w:rsidR="00F64A86">
        <w:rPr>
          <w:rFonts w:ascii="Arial" w:hAnsi="Arial" w:cs="Arial"/>
          <w:sz w:val="20"/>
        </w:rPr>
        <w:t>,</w:t>
      </w:r>
      <w:r w:rsidR="001802D8">
        <w:rPr>
          <w:rFonts w:ascii="Arial" w:hAnsi="Arial" w:cs="Arial"/>
          <w:sz w:val="20"/>
        </w:rPr>
        <w:t xml:space="preserve"> </w:t>
      </w:r>
      <w:r w:rsidR="00F64A86">
        <w:rPr>
          <w:rFonts w:ascii="Arial" w:hAnsi="Arial" w:cs="Arial"/>
          <w:sz w:val="20"/>
        </w:rPr>
        <w:t>individuals</w:t>
      </w:r>
      <w:r w:rsidR="001802D8">
        <w:rPr>
          <w:rFonts w:ascii="Arial" w:hAnsi="Arial" w:cs="Arial"/>
          <w:sz w:val="20"/>
        </w:rPr>
        <w:t xml:space="preserve"> may be required </w:t>
      </w:r>
      <w:r w:rsidR="00EB3DDE">
        <w:rPr>
          <w:rFonts w:ascii="Arial" w:hAnsi="Arial" w:cs="Arial"/>
          <w:sz w:val="20"/>
        </w:rPr>
        <w:t xml:space="preserve">to complete a </w:t>
      </w:r>
      <w:r w:rsidR="00F64A86">
        <w:rPr>
          <w:rFonts w:ascii="Arial" w:hAnsi="Arial" w:cs="Arial"/>
          <w:sz w:val="20"/>
        </w:rPr>
        <w:t>‘</w:t>
      </w:r>
      <w:r w:rsidR="00EB3DDE">
        <w:rPr>
          <w:rFonts w:ascii="Arial" w:hAnsi="Arial" w:cs="Arial"/>
          <w:sz w:val="20"/>
        </w:rPr>
        <w:t>Register of Interest</w:t>
      </w:r>
      <w:r w:rsidR="007F78CC">
        <w:rPr>
          <w:rFonts w:ascii="Arial" w:hAnsi="Arial" w:cs="Arial"/>
          <w:sz w:val="20"/>
        </w:rPr>
        <w:t>’</w:t>
      </w:r>
      <w:r w:rsidR="00EB3DDE">
        <w:rPr>
          <w:rFonts w:ascii="Arial" w:hAnsi="Arial" w:cs="Arial"/>
          <w:sz w:val="20"/>
        </w:rPr>
        <w:t xml:space="preserve"> </w:t>
      </w:r>
      <w:r w:rsidR="007F78CC">
        <w:rPr>
          <w:rFonts w:ascii="Arial" w:hAnsi="Arial" w:cs="Arial"/>
          <w:sz w:val="20"/>
        </w:rPr>
        <w:t>form,</w:t>
      </w:r>
      <w:r w:rsidR="00EB3DDE">
        <w:rPr>
          <w:rFonts w:ascii="Arial" w:hAnsi="Arial" w:cs="Arial"/>
          <w:sz w:val="20"/>
        </w:rPr>
        <w:t xml:space="preserve"> </w:t>
      </w:r>
      <w:r>
        <w:rPr>
          <w:rFonts w:ascii="Arial" w:hAnsi="Arial" w:cs="Arial"/>
          <w:sz w:val="20"/>
        </w:rPr>
        <w:t xml:space="preserve">if </w:t>
      </w:r>
      <w:r w:rsidR="00EB3DDE">
        <w:rPr>
          <w:rFonts w:ascii="Arial" w:hAnsi="Arial" w:cs="Arial"/>
          <w:sz w:val="20"/>
        </w:rPr>
        <w:t>appropriate</w:t>
      </w:r>
      <w:r>
        <w:rPr>
          <w:rFonts w:ascii="Arial" w:hAnsi="Arial" w:cs="Arial"/>
          <w:sz w:val="20"/>
        </w:rPr>
        <w:t>.</w:t>
      </w:r>
    </w:p>
    <w:p w14:paraId="3BDC1D84" w14:textId="77777777" w:rsidR="005D3F9E" w:rsidRDefault="005D3F9E" w:rsidP="00607679">
      <w:pPr>
        <w:tabs>
          <w:tab w:val="left" w:pos="820"/>
          <w:tab w:val="left" w:pos="823"/>
        </w:tabs>
        <w:ind w:left="820" w:right="447" w:hanging="708"/>
        <w:rPr>
          <w:rFonts w:ascii="Arial" w:hAnsi="Arial" w:cs="Arial"/>
          <w:sz w:val="20"/>
        </w:rPr>
      </w:pPr>
    </w:p>
    <w:p w14:paraId="4B4F090C" w14:textId="005E2A4D" w:rsidR="007F78CC" w:rsidRPr="00607679" w:rsidRDefault="007F78CC" w:rsidP="00607679">
      <w:pPr>
        <w:tabs>
          <w:tab w:val="left" w:pos="820"/>
          <w:tab w:val="left" w:pos="823"/>
        </w:tabs>
        <w:ind w:left="820" w:right="447" w:hanging="708"/>
        <w:rPr>
          <w:rFonts w:ascii="Arial" w:hAnsi="Arial" w:cs="Arial"/>
          <w:sz w:val="20"/>
        </w:rPr>
      </w:pPr>
      <w:r>
        <w:rPr>
          <w:rFonts w:ascii="Arial" w:hAnsi="Arial" w:cs="Arial"/>
          <w:sz w:val="20"/>
        </w:rPr>
        <w:t>9.2</w:t>
      </w:r>
      <w:r>
        <w:rPr>
          <w:rFonts w:ascii="Arial" w:hAnsi="Arial" w:cs="Arial"/>
          <w:sz w:val="20"/>
        </w:rPr>
        <w:tab/>
        <w:t xml:space="preserve">In relation to section </w:t>
      </w:r>
      <w:r w:rsidR="005D3F9E">
        <w:rPr>
          <w:rFonts w:ascii="Arial" w:hAnsi="Arial" w:cs="Arial"/>
          <w:sz w:val="20"/>
        </w:rPr>
        <w:t>6, no sanctions or actions will be taken against students who are in a relationship with an employee.  It is the employee</w:t>
      </w:r>
      <w:r w:rsidR="00760D24">
        <w:rPr>
          <w:rFonts w:ascii="Arial" w:hAnsi="Arial" w:cs="Arial"/>
          <w:sz w:val="20"/>
        </w:rPr>
        <w:t>’</w:t>
      </w:r>
      <w:r w:rsidR="005D3F9E">
        <w:rPr>
          <w:rFonts w:ascii="Arial" w:hAnsi="Arial" w:cs="Arial"/>
          <w:sz w:val="20"/>
        </w:rPr>
        <w:t>s responsibility to disclose the relationship so that any conflicts of interest or potential power imbalances can be explored and appropriate measures implemented.</w:t>
      </w:r>
    </w:p>
    <w:p w14:paraId="582AE25E" w14:textId="77777777" w:rsidR="008075E4" w:rsidRPr="0053772E" w:rsidRDefault="008075E4" w:rsidP="00607679">
      <w:pPr>
        <w:pStyle w:val="BodyText"/>
        <w:spacing w:before="265"/>
        <w:ind w:left="113"/>
        <w:rPr>
          <w:rFonts w:ascii="Arial" w:hAnsi="Arial" w:cs="Arial"/>
        </w:rPr>
      </w:pPr>
    </w:p>
    <w:p w14:paraId="003B03EC" w14:textId="77777777" w:rsidR="008075E4" w:rsidRPr="0053772E" w:rsidRDefault="00A00E6C">
      <w:pPr>
        <w:pStyle w:val="Heading1"/>
        <w:numPr>
          <w:ilvl w:val="0"/>
          <w:numId w:val="1"/>
        </w:numPr>
        <w:tabs>
          <w:tab w:val="left" w:pos="823"/>
        </w:tabs>
        <w:spacing w:before="1"/>
        <w:ind w:left="823" w:hanging="710"/>
      </w:pPr>
      <w:r w:rsidRPr="0053772E">
        <w:t>HARASSMENT</w:t>
      </w:r>
      <w:r w:rsidRPr="0053772E">
        <w:rPr>
          <w:spacing w:val="-7"/>
        </w:rPr>
        <w:t xml:space="preserve"> </w:t>
      </w:r>
      <w:r w:rsidRPr="0053772E">
        <w:t>&amp;</w:t>
      </w:r>
      <w:r w:rsidRPr="0053772E">
        <w:rPr>
          <w:spacing w:val="-9"/>
        </w:rPr>
        <w:t xml:space="preserve"> </w:t>
      </w:r>
      <w:r w:rsidRPr="0053772E">
        <w:rPr>
          <w:spacing w:val="-2"/>
        </w:rPr>
        <w:t>BULLYING</w:t>
      </w:r>
    </w:p>
    <w:p w14:paraId="73122B0E" w14:textId="77777777" w:rsidR="008075E4" w:rsidRPr="0053772E" w:rsidRDefault="008075E4">
      <w:pPr>
        <w:pStyle w:val="BodyText"/>
        <w:spacing w:before="45"/>
        <w:rPr>
          <w:rFonts w:ascii="Arial" w:hAnsi="Arial" w:cs="Arial"/>
          <w:b/>
        </w:rPr>
      </w:pPr>
    </w:p>
    <w:p w14:paraId="1B0AAC61" w14:textId="35DDF19B" w:rsidR="008075E4" w:rsidRPr="0053772E" w:rsidRDefault="00A00E6C">
      <w:pPr>
        <w:pStyle w:val="ListParagraph"/>
        <w:numPr>
          <w:ilvl w:val="1"/>
          <w:numId w:val="1"/>
        </w:numPr>
        <w:tabs>
          <w:tab w:val="left" w:pos="820"/>
          <w:tab w:val="left" w:pos="823"/>
        </w:tabs>
        <w:ind w:left="823" w:right="447" w:hanging="711"/>
        <w:rPr>
          <w:rFonts w:ascii="Arial" w:hAnsi="Arial" w:cs="Arial"/>
          <w:sz w:val="20"/>
        </w:rPr>
      </w:pPr>
      <w:r w:rsidRPr="0053772E">
        <w:rPr>
          <w:rFonts w:ascii="Arial" w:hAnsi="Arial" w:cs="Arial"/>
          <w:sz w:val="20"/>
        </w:rPr>
        <w:t>Employees are reminded that unwanted attention given by either party, whether at work or outside work (for example, when a personal relationship has ended) could constitute bullying and/or harassment.</w:t>
      </w:r>
      <w:r w:rsidRPr="00607679">
        <w:rPr>
          <w:rFonts w:ascii="Arial" w:hAnsi="Arial" w:cs="Arial"/>
          <w:sz w:val="20"/>
        </w:rPr>
        <w:t xml:space="preserve"> </w:t>
      </w:r>
      <w:r w:rsidR="00607679" w:rsidRPr="00607679">
        <w:rPr>
          <w:rFonts w:ascii="Arial" w:hAnsi="Arial" w:cs="Arial"/>
          <w:sz w:val="20"/>
        </w:rPr>
        <w:t xml:space="preserve">Please refer to </w:t>
      </w:r>
      <w:proofErr w:type="gramStart"/>
      <w:r w:rsidR="00607679" w:rsidRPr="00607679">
        <w:rPr>
          <w:rFonts w:ascii="Arial" w:hAnsi="Arial" w:cs="Arial"/>
          <w:sz w:val="20"/>
        </w:rPr>
        <w:t>‘Dignity</w:t>
      </w:r>
      <w:proofErr w:type="gramEnd"/>
      <w:r w:rsidR="00607679" w:rsidRPr="00607679">
        <w:rPr>
          <w:rFonts w:ascii="Arial" w:hAnsi="Arial" w:cs="Arial"/>
          <w:sz w:val="20"/>
        </w:rPr>
        <w:t xml:space="preserve"> at work and Study policy’ for further information. </w:t>
      </w:r>
      <w:r w:rsidRPr="0053772E">
        <w:rPr>
          <w:rFonts w:ascii="Arial" w:hAnsi="Arial" w:cs="Arial"/>
          <w:sz w:val="20"/>
        </w:rPr>
        <w:t>In</w:t>
      </w:r>
      <w:r w:rsidRPr="0053772E">
        <w:rPr>
          <w:rFonts w:ascii="Arial" w:hAnsi="Arial" w:cs="Arial"/>
          <w:spacing w:val="-2"/>
          <w:sz w:val="20"/>
        </w:rPr>
        <w:t xml:space="preserve"> </w:t>
      </w:r>
      <w:r w:rsidRPr="0053772E">
        <w:rPr>
          <w:rFonts w:ascii="Arial" w:hAnsi="Arial" w:cs="Arial"/>
          <w:sz w:val="20"/>
        </w:rPr>
        <w:t>such</w:t>
      </w:r>
      <w:r w:rsidRPr="0053772E">
        <w:rPr>
          <w:rFonts w:ascii="Arial" w:hAnsi="Arial" w:cs="Arial"/>
          <w:spacing w:val="-2"/>
          <w:sz w:val="20"/>
        </w:rPr>
        <w:t xml:space="preserve"> </w:t>
      </w:r>
      <w:r w:rsidRPr="0053772E">
        <w:rPr>
          <w:rFonts w:ascii="Arial" w:hAnsi="Arial" w:cs="Arial"/>
          <w:sz w:val="20"/>
        </w:rPr>
        <w:t>cases</w:t>
      </w:r>
      <w:r w:rsidRPr="0053772E">
        <w:rPr>
          <w:rFonts w:ascii="Arial" w:hAnsi="Arial" w:cs="Arial"/>
          <w:spacing w:val="-1"/>
          <w:sz w:val="20"/>
        </w:rPr>
        <w:t xml:space="preserve"> </w:t>
      </w:r>
      <w:r w:rsidRPr="0053772E">
        <w:rPr>
          <w:rFonts w:ascii="Arial" w:hAnsi="Arial" w:cs="Arial"/>
          <w:sz w:val="20"/>
        </w:rPr>
        <w:t>disciplinary</w:t>
      </w:r>
      <w:r w:rsidRPr="0053772E">
        <w:rPr>
          <w:rFonts w:ascii="Arial" w:hAnsi="Arial" w:cs="Arial"/>
          <w:spacing w:val="-1"/>
          <w:sz w:val="20"/>
        </w:rPr>
        <w:t xml:space="preserve"> </w:t>
      </w:r>
      <w:r w:rsidRPr="0053772E">
        <w:rPr>
          <w:rFonts w:ascii="Arial" w:hAnsi="Arial" w:cs="Arial"/>
          <w:sz w:val="20"/>
        </w:rPr>
        <w:t>action</w:t>
      </w:r>
      <w:r w:rsidRPr="0053772E">
        <w:rPr>
          <w:rFonts w:ascii="Arial" w:hAnsi="Arial" w:cs="Arial"/>
          <w:spacing w:val="-1"/>
          <w:sz w:val="20"/>
        </w:rPr>
        <w:t xml:space="preserve"> </w:t>
      </w:r>
      <w:r w:rsidRPr="0053772E">
        <w:rPr>
          <w:rFonts w:ascii="Arial" w:hAnsi="Arial" w:cs="Arial"/>
          <w:sz w:val="20"/>
        </w:rPr>
        <w:t>may</w:t>
      </w:r>
      <w:r w:rsidRPr="0053772E">
        <w:rPr>
          <w:rFonts w:ascii="Arial" w:hAnsi="Arial" w:cs="Arial"/>
          <w:spacing w:val="-1"/>
          <w:sz w:val="20"/>
        </w:rPr>
        <w:t xml:space="preserve"> </w:t>
      </w:r>
      <w:r w:rsidRPr="0053772E">
        <w:rPr>
          <w:rFonts w:ascii="Arial" w:hAnsi="Arial" w:cs="Arial"/>
          <w:sz w:val="20"/>
        </w:rPr>
        <w:t>be taken.</w:t>
      </w:r>
      <w:r w:rsidRPr="0053772E">
        <w:rPr>
          <w:rFonts w:ascii="Arial" w:hAnsi="Arial" w:cs="Arial"/>
          <w:spacing w:val="40"/>
          <w:sz w:val="20"/>
        </w:rPr>
        <w:t xml:space="preserve"> </w:t>
      </w:r>
      <w:r w:rsidRPr="0053772E">
        <w:rPr>
          <w:rFonts w:ascii="Arial" w:hAnsi="Arial" w:cs="Arial"/>
          <w:sz w:val="20"/>
        </w:rPr>
        <w:t>Serious</w:t>
      </w:r>
      <w:r w:rsidRPr="0053772E">
        <w:rPr>
          <w:rFonts w:ascii="Arial" w:hAnsi="Arial" w:cs="Arial"/>
          <w:spacing w:val="-1"/>
          <w:sz w:val="20"/>
        </w:rPr>
        <w:t xml:space="preserve"> </w:t>
      </w:r>
      <w:r w:rsidRPr="0053772E">
        <w:rPr>
          <w:rFonts w:ascii="Arial" w:hAnsi="Arial" w:cs="Arial"/>
          <w:sz w:val="20"/>
        </w:rPr>
        <w:t>cases</w:t>
      </w:r>
      <w:r w:rsidRPr="0053772E">
        <w:rPr>
          <w:rFonts w:ascii="Arial" w:hAnsi="Arial" w:cs="Arial"/>
          <w:spacing w:val="-1"/>
          <w:sz w:val="20"/>
        </w:rPr>
        <w:t xml:space="preserve"> </w:t>
      </w:r>
      <w:r w:rsidRPr="0053772E">
        <w:rPr>
          <w:rFonts w:ascii="Arial" w:hAnsi="Arial" w:cs="Arial"/>
          <w:sz w:val="20"/>
        </w:rPr>
        <w:t>will be dealt</w:t>
      </w:r>
      <w:r w:rsidRPr="0053772E">
        <w:rPr>
          <w:rFonts w:ascii="Arial" w:hAnsi="Arial" w:cs="Arial"/>
          <w:spacing w:val="-1"/>
          <w:sz w:val="20"/>
        </w:rPr>
        <w:t xml:space="preserve"> </w:t>
      </w:r>
      <w:r w:rsidRPr="0053772E">
        <w:rPr>
          <w:rFonts w:ascii="Arial" w:hAnsi="Arial" w:cs="Arial"/>
          <w:sz w:val="20"/>
        </w:rPr>
        <w:t>with</w:t>
      </w:r>
      <w:r w:rsidRPr="0053772E">
        <w:rPr>
          <w:rFonts w:ascii="Arial" w:hAnsi="Arial" w:cs="Arial"/>
          <w:spacing w:val="-1"/>
          <w:sz w:val="20"/>
        </w:rPr>
        <w:t xml:space="preserve"> </w:t>
      </w:r>
      <w:r w:rsidRPr="0053772E">
        <w:rPr>
          <w:rFonts w:ascii="Arial" w:hAnsi="Arial" w:cs="Arial"/>
          <w:sz w:val="20"/>
        </w:rPr>
        <w:t>as</w:t>
      </w:r>
      <w:r w:rsidRPr="0053772E">
        <w:rPr>
          <w:rFonts w:ascii="Arial" w:hAnsi="Arial" w:cs="Arial"/>
          <w:spacing w:val="-1"/>
          <w:sz w:val="20"/>
        </w:rPr>
        <w:t xml:space="preserve"> </w:t>
      </w:r>
      <w:r w:rsidRPr="0053772E">
        <w:rPr>
          <w:rFonts w:ascii="Arial" w:hAnsi="Arial" w:cs="Arial"/>
          <w:sz w:val="20"/>
        </w:rPr>
        <w:t xml:space="preserve">gross </w:t>
      </w:r>
      <w:r w:rsidRPr="0053772E">
        <w:rPr>
          <w:rFonts w:ascii="Arial" w:hAnsi="Arial" w:cs="Arial"/>
          <w:spacing w:val="-2"/>
          <w:sz w:val="20"/>
        </w:rPr>
        <w:t>misconduct.</w:t>
      </w:r>
    </w:p>
    <w:p w14:paraId="0383C382" w14:textId="77777777" w:rsidR="008075E4" w:rsidRDefault="008075E4">
      <w:pPr>
        <w:pStyle w:val="BodyText"/>
        <w:spacing w:before="262"/>
        <w:rPr>
          <w:rFonts w:ascii="Arial" w:hAnsi="Arial" w:cs="Arial"/>
        </w:rPr>
      </w:pPr>
    </w:p>
    <w:p w14:paraId="18E5C333" w14:textId="77777777" w:rsidR="004243C7" w:rsidRPr="0053772E" w:rsidRDefault="004243C7">
      <w:pPr>
        <w:pStyle w:val="BodyText"/>
        <w:spacing w:before="262"/>
        <w:rPr>
          <w:rFonts w:ascii="Arial" w:hAnsi="Arial" w:cs="Arial"/>
        </w:rPr>
      </w:pPr>
    </w:p>
    <w:p w14:paraId="70F00387" w14:textId="77777777" w:rsidR="008075E4" w:rsidRPr="0053772E" w:rsidRDefault="00A00E6C">
      <w:pPr>
        <w:pStyle w:val="Heading1"/>
        <w:numPr>
          <w:ilvl w:val="0"/>
          <w:numId w:val="1"/>
        </w:numPr>
        <w:tabs>
          <w:tab w:val="left" w:pos="823"/>
        </w:tabs>
        <w:ind w:left="823" w:hanging="710"/>
      </w:pPr>
      <w:r w:rsidRPr="0053772E">
        <w:t>DATA</w:t>
      </w:r>
      <w:r w:rsidRPr="0053772E">
        <w:rPr>
          <w:spacing w:val="-8"/>
        </w:rPr>
        <w:t xml:space="preserve"> </w:t>
      </w:r>
      <w:r w:rsidRPr="0053772E">
        <w:rPr>
          <w:spacing w:val="-2"/>
        </w:rPr>
        <w:t>PROTECTION</w:t>
      </w:r>
    </w:p>
    <w:p w14:paraId="42C43FD0" w14:textId="77777777" w:rsidR="008075E4" w:rsidRPr="0053772E" w:rsidRDefault="008075E4">
      <w:pPr>
        <w:pStyle w:val="BodyText"/>
        <w:spacing w:before="48"/>
        <w:rPr>
          <w:rFonts w:ascii="Arial" w:hAnsi="Arial" w:cs="Arial"/>
          <w:b/>
        </w:rPr>
      </w:pPr>
    </w:p>
    <w:p w14:paraId="7DD0EC72" w14:textId="46B613F3" w:rsidR="008075E4" w:rsidRPr="0053772E" w:rsidRDefault="00A00E6C">
      <w:pPr>
        <w:pStyle w:val="ListParagraph"/>
        <w:numPr>
          <w:ilvl w:val="1"/>
          <w:numId w:val="1"/>
        </w:numPr>
        <w:tabs>
          <w:tab w:val="left" w:pos="820"/>
          <w:tab w:val="left" w:pos="823"/>
        </w:tabs>
        <w:ind w:left="823" w:right="449" w:hanging="711"/>
        <w:rPr>
          <w:rFonts w:ascii="Arial" w:hAnsi="Arial" w:cs="Arial"/>
          <w:sz w:val="20"/>
        </w:rPr>
      </w:pPr>
      <w:r w:rsidRPr="0053772E">
        <w:rPr>
          <w:rFonts w:ascii="Arial" w:hAnsi="Arial" w:cs="Arial"/>
          <w:sz w:val="20"/>
        </w:rPr>
        <w:t>Any</w:t>
      </w:r>
      <w:r w:rsidRPr="0053772E">
        <w:rPr>
          <w:rFonts w:ascii="Arial" w:hAnsi="Arial" w:cs="Arial"/>
          <w:spacing w:val="-3"/>
          <w:sz w:val="20"/>
        </w:rPr>
        <w:t xml:space="preserve"> </w:t>
      </w:r>
      <w:r w:rsidRPr="0053772E">
        <w:rPr>
          <w:rFonts w:ascii="Arial" w:hAnsi="Arial" w:cs="Arial"/>
          <w:sz w:val="20"/>
        </w:rPr>
        <w:t>personal</w:t>
      </w:r>
      <w:r w:rsidRPr="0053772E">
        <w:rPr>
          <w:rFonts w:ascii="Arial" w:hAnsi="Arial" w:cs="Arial"/>
          <w:spacing w:val="-1"/>
          <w:sz w:val="20"/>
        </w:rPr>
        <w:t xml:space="preserve"> </w:t>
      </w:r>
      <w:r w:rsidRPr="0053772E">
        <w:rPr>
          <w:rFonts w:ascii="Arial" w:hAnsi="Arial" w:cs="Arial"/>
          <w:sz w:val="20"/>
        </w:rPr>
        <w:t>data</w:t>
      </w:r>
      <w:r w:rsidRPr="0053772E">
        <w:rPr>
          <w:rFonts w:ascii="Arial" w:hAnsi="Arial" w:cs="Arial"/>
          <w:spacing w:val="-4"/>
          <w:sz w:val="20"/>
        </w:rPr>
        <w:t xml:space="preserve"> </w:t>
      </w:r>
      <w:r w:rsidRPr="0053772E">
        <w:rPr>
          <w:rFonts w:ascii="Arial" w:hAnsi="Arial" w:cs="Arial"/>
          <w:sz w:val="20"/>
        </w:rPr>
        <w:t>provided</w:t>
      </w:r>
      <w:r w:rsidRPr="0053772E">
        <w:rPr>
          <w:rFonts w:ascii="Arial" w:hAnsi="Arial" w:cs="Arial"/>
          <w:spacing w:val="-2"/>
          <w:sz w:val="20"/>
        </w:rPr>
        <w:t xml:space="preserve"> </w:t>
      </w:r>
      <w:r w:rsidRPr="0053772E">
        <w:rPr>
          <w:rFonts w:ascii="Arial" w:hAnsi="Arial" w:cs="Arial"/>
          <w:sz w:val="20"/>
        </w:rPr>
        <w:t>to</w:t>
      </w:r>
      <w:r w:rsidRPr="0053772E">
        <w:rPr>
          <w:rFonts w:ascii="Arial" w:hAnsi="Arial" w:cs="Arial"/>
          <w:spacing w:val="-4"/>
          <w:sz w:val="20"/>
        </w:rPr>
        <w:t xml:space="preserve"> </w:t>
      </w:r>
      <w:r w:rsidRPr="0053772E">
        <w:rPr>
          <w:rFonts w:ascii="Arial" w:hAnsi="Arial" w:cs="Arial"/>
          <w:sz w:val="20"/>
        </w:rPr>
        <w:t>the</w:t>
      </w:r>
      <w:r w:rsidRPr="0053772E">
        <w:rPr>
          <w:rFonts w:ascii="Arial" w:hAnsi="Arial" w:cs="Arial"/>
          <w:spacing w:val="-2"/>
          <w:sz w:val="20"/>
        </w:rPr>
        <w:t xml:space="preserve"> </w:t>
      </w:r>
      <w:r w:rsidR="0053772E">
        <w:rPr>
          <w:rFonts w:ascii="Arial" w:hAnsi="Arial" w:cs="Arial"/>
          <w:sz w:val="20"/>
        </w:rPr>
        <w:t>University</w:t>
      </w:r>
      <w:r w:rsidRPr="0053772E">
        <w:rPr>
          <w:rFonts w:ascii="Arial" w:hAnsi="Arial" w:cs="Arial"/>
          <w:spacing w:val="-2"/>
          <w:sz w:val="20"/>
        </w:rPr>
        <w:t xml:space="preserve"> </w:t>
      </w:r>
      <w:proofErr w:type="gramStart"/>
      <w:r w:rsidRPr="0053772E">
        <w:rPr>
          <w:rFonts w:ascii="Arial" w:hAnsi="Arial" w:cs="Arial"/>
          <w:sz w:val="20"/>
        </w:rPr>
        <w:t>as</w:t>
      </w:r>
      <w:r w:rsidRPr="0053772E">
        <w:rPr>
          <w:rFonts w:ascii="Arial" w:hAnsi="Arial" w:cs="Arial"/>
          <w:spacing w:val="-4"/>
          <w:sz w:val="20"/>
        </w:rPr>
        <w:t xml:space="preserve"> </w:t>
      </w:r>
      <w:r w:rsidRPr="0053772E">
        <w:rPr>
          <w:rFonts w:ascii="Arial" w:hAnsi="Arial" w:cs="Arial"/>
          <w:sz w:val="20"/>
        </w:rPr>
        <w:t>a</w:t>
      </w:r>
      <w:r w:rsidRPr="0053772E">
        <w:rPr>
          <w:rFonts w:ascii="Arial" w:hAnsi="Arial" w:cs="Arial"/>
          <w:spacing w:val="-4"/>
          <w:sz w:val="20"/>
        </w:rPr>
        <w:t xml:space="preserve"> </w:t>
      </w:r>
      <w:r w:rsidRPr="0053772E">
        <w:rPr>
          <w:rFonts w:ascii="Arial" w:hAnsi="Arial" w:cs="Arial"/>
          <w:sz w:val="20"/>
        </w:rPr>
        <w:t>result</w:t>
      </w:r>
      <w:r w:rsidRPr="0053772E">
        <w:rPr>
          <w:rFonts w:ascii="Arial" w:hAnsi="Arial" w:cs="Arial"/>
          <w:spacing w:val="-8"/>
          <w:sz w:val="20"/>
        </w:rPr>
        <w:t xml:space="preserve"> </w:t>
      </w:r>
      <w:r w:rsidRPr="0053772E">
        <w:rPr>
          <w:rFonts w:ascii="Arial" w:hAnsi="Arial" w:cs="Arial"/>
          <w:sz w:val="20"/>
        </w:rPr>
        <w:t>of</w:t>
      </w:r>
      <w:proofErr w:type="gramEnd"/>
      <w:r w:rsidRPr="0053772E">
        <w:rPr>
          <w:rFonts w:ascii="Arial" w:hAnsi="Arial" w:cs="Arial"/>
          <w:spacing w:val="-2"/>
          <w:sz w:val="20"/>
        </w:rPr>
        <w:t xml:space="preserve"> </w:t>
      </w:r>
      <w:r w:rsidRPr="0053772E">
        <w:rPr>
          <w:rFonts w:ascii="Arial" w:hAnsi="Arial" w:cs="Arial"/>
          <w:sz w:val="20"/>
        </w:rPr>
        <w:t>this</w:t>
      </w:r>
      <w:r w:rsidRPr="0053772E">
        <w:rPr>
          <w:rFonts w:ascii="Arial" w:hAnsi="Arial" w:cs="Arial"/>
          <w:spacing w:val="-6"/>
          <w:sz w:val="20"/>
        </w:rPr>
        <w:t xml:space="preserve"> </w:t>
      </w:r>
      <w:r w:rsidRPr="0053772E">
        <w:rPr>
          <w:rFonts w:ascii="Arial" w:hAnsi="Arial" w:cs="Arial"/>
          <w:sz w:val="20"/>
        </w:rPr>
        <w:t>policy</w:t>
      </w:r>
      <w:r w:rsidRPr="0053772E">
        <w:rPr>
          <w:rFonts w:ascii="Arial" w:hAnsi="Arial" w:cs="Arial"/>
          <w:spacing w:val="-3"/>
          <w:sz w:val="20"/>
        </w:rPr>
        <w:t xml:space="preserve"> </w:t>
      </w:r>
      <w:r w:rsidRPr="0053772E">
        <w:rPr>
          <w:rFonts w:ascii="Arial" w:hAnsi="Arial" w:cs="Arial"/>
          <w:sz w:val="20"/>
        </w:rPr>
        <w:t>will</w:t>
      </w:r>
      <w:r w:rsidRPr="0053772E">
        <w:rPr>
          <w:rFonts w:ascii="Arial" w:hAnsi="Arial" w:cs="Arial"/>
          <w:spacing w:val="-1"/>
          <w:sz w:val="20"/>
        </w:rPr>
        <w:t xml:space="preserve"> </w:t>
      </w:r>
      <w:r w:rsidRPr="0053772E">
        <w:rPr>
          <w:rFonts w:ascii="Arial" w:hAnsi="Arial" w:cs="Arial"/>
          <w:sz w:val="20"/>
        </w:rPr>
        <w:t>be</w:t>
      </w:r>
      <w:r w:rsidRPr="0053772E">
        <w:rPr>
          <w:rFonts w:ascii="Arial" w:hAnsi="Arial" w:cs="Arial"/>
          <w:spacing w:val="-2"/>
          <w:sz w:val="20"/>
        </w:rPr>
        <w:t xml:space="preserve"> </w:t>
      </w:r>
      <w:r w:rsidRPr="0053772E">
        <w:rPr>
          <w:rFonts w:ascii="Arial" w:hAnsi="Arial" w:cs="Arial"/>
          <w:sz w:val="20"/>
        </w:rPr>
        <w:t>treated</w:t>
      </w:r>
      <w:r w:rsidRPr="0053772E">
        <w:rPr>
          <w:rFonts w:ascii="Arial" w:hAnsi="Arial" w:cs="Arial"/>
          <w:spacing w:val="-2"/>
          <w:sz w:val="20"/>
        </w:rPr>
        <w:t xml:space="preserve"> </w:t>
      </w:r>
      <w:r w:rsidRPr="0053772E">
        <w:rPr>
          <w:rFonts w:ascii="Arial" w:hAnsi="Arial" w:cs="Arial"/>
          <w:sz w:val="20"/>
        </w:rPr>
        <w:t>in</w:t>
      </w:r>
      <w:r w:rsidRPr="0053772E">
        <w:rPr>
          <w:rFonts w:ascii="Arial" w:hAnsi="Arial" w:cs="Arial"/>
          <w:spacing w:val="-6"/>
          <w:sz w:val="20"/>
        </w:rPr>
        <w:t xml:space="preserve"> </w:t>
      </w:r>
      <w:r w:rsidRPr="0053772E">
        <w:rPr>
          <w:rFonts w:ascii="Arial" w:hAnsi="Arial" w:cs="Arial"/>
          <w:sz w:val="20"/>
        </w:rPr>
        <w:t>accordance</w:t>
      </w:r>
      <w:r w:rsidRPr="0053772E">
        <w:rPr>
          <w:rFonts w:ascii="Arial" w:hAnsi="Arial" w:cs="Arial"/>
          <w:spacing w:val="-2"/>
          <w:sz w:val="20"/>
        </w:rPr>
        <w:t xml:space="preserve"> </w:t>
      </w:r>
      <w:r w:rsidRPr="0053772E">
        <w:rPr>
          <w:rFonts w:ascii="Arial" w:hAnsi="Arial" w:cs="Arial"/>
          <w:sz w:val="20"/>
        </w:rPr>
        <w:t xml:space="preserve">with the principles set out in the Data Protection </w:t>
      </w:r>
      <w:r w:rsidR="000F4A6F" w:rsidRPr="0053772E">
        <w:rPr>
          <w:rFonts w:ascii="Arial" w:hAnsi="Arial" w:cs="Arial"/>
          <w:sz w:val="20"/>
        </w:rPr>
        <w:t xml:space="preserve">Act </w:t>
      </w:r>
      <w:r w:rsidR="000F4A6F">
        <w:rPr>
          <w:rFonts w:ascii="Arial" w:hAnsi="Arial" w:cs="Arial"/>
          <w:sz w:val="20"/>
        </w:rPr>
        <w:t>2018</w:t>
      </w:r>
      <w:r w:rsidRPr="0053772E">
        <w:rPr>
          <w:rFonts w:ascii="Arial" w:hAnsi="Arial" w:cs="Arial"/>
          <w:sz w:val="20"/>
        </w:rPr>
        <w:t>.</w:t>
      </w:r>
    </w:p>
    <w:p w14:paraId="530BC21B" w14:textId="77777777" w:rsidR="008075E4" w:rsidRPr="0053772E" w:rsidRDefault="008075E4">
      <w:pPr>
        <w:pStyle w:val="BodyText"/>
        <w:spacing w:before="261"/>
        <w:rPr>
          <w:rFonts w:ascii="Arial" w:hAnsi="Arial" w:cs="Arial"/>
        </w:rPr>
      </w:pPr>
    </w:p>
    <w:p w14:paraId="052266D8" w14:textId="77777777" w:rsidR="008075E4" w:rsidRPr="0053772E" w:rsidRDefault="00A00E6C">
      <w:pPr>
        <w:pStyle w:val="Heading1"/>
        <w:numPr>
          <w:ilvl w:val="0"/>
          <w:numId w:val="1"/>
        </w:numPr>
        <w:tabs>
          <w:tab w:val="left" w:pos="823"/>
        </w:tabs>
        <w:ind w:left="823" w:hanging="710"/>
      </w:pPr>
      <w:r w:rsidRPr="0053772E">
        <w:t>FURTHER</w:t>
      </w:r>
      <w:r w:rsidRPr="0053772E">
        <w:rPr>
          <w:spacing w:val="-9"/>
        </w:rPr>
        <w:t xml:space="preserve"> </w:t>
      </w:r>
      <w:r w:rsidRPr="0053772E">
        <w:rPr>
          <w:spacing w:val="-2"/>
        </w:rPr>
        <w:t>GUIDANCE</w:t>
      </w:r>
    </w:p>
    <w:p w14:paraId="13D02890" w14:textId="77777777" w:rsidR="008075E4" w:rsidRPr="0053772E" w:rsidRDefault="008075E4">
      <w:pPr>
        <w:pStyle w:val="BodyText"/>
        <w:spacing w:before="7"/>
        <w:rPr>
          <w:rFonts w:ascii="Arial" w:hAnsi="Arial" w:cs="Arial"/>
          <w:b/>
        </w:rPr>
      </w:pPr>
    </w:p>
    <w:p w14:paraId="33B0E9B7" w14:textId="77777777" w:rsidR="008075E4" w:rsidRPr="0053772E" w:rsidRDefault="00A00E6C">
      <w:pPr>
        <w:pStyle w:val="ListParagraph"/>
        <w:numPr>
          <w:ilvl w:val="1"/>
          <w:numId w:val="1"/>
        </w:numPr>
        <w:tabs>
          <w:tab w:val="left" w:pos="823"/>
        </w:tabs>
        <w:spacing w:before="1"/>
        <w:ind w:left="823" w:hanging="710"/>
        <w:rPr>
          <w:rFonts w:ascii="Arial" w:hAnsi="Arial" w:cs="Arial"/>
          <w:sz w:val="20"/>
        </w:rPr>
      </w:pPr>
      <w:r w:rsidRPr="0053772E">
        <w:rPr>
          <w:rFonts w:ascii="Arial" w:hAnsi="Arial" w:cs="Arial"/>
          <w:sz w:val="20"/>
        </w:rPr>
        <w:t>Employees</w:t>
      </w:r>
      <w:r w:rsidRPr="0053772E">
        <w:rPr>
          <w:rFonts w:ascii="Arial" w:hAnsi="Arial" w:cs="Arial"/>
          <w:spacing w:val="-7"/>
          <w:sz w:val="20"/>
        </w:rPr>
        <w:t xml:space="preserve"> </w:t>
      </w:r>
      <w:r w:rsidRPr="0053772E">
        <w:rPr>
          <w:rFonts w:ascii="Arial" w:hAnsi="Arial" w:cs="Arial"/>
          <w:sz w:val="20"/>
        </w:rPr>
        <w:t>may</w:t>
      </w:r>
      <w:r w:rsidRPr="0053772E">
        <w:rPr>
          <w:rFonts w:ascii="Arial" w:hAnsi="Arial" w:cs="Arial"/>
          <w:spacing w:val="-6"/>
          <w:sz w:val="20"/>
        </w:rPr>
        <w:t xml:space="preserve"> </w:t>
      </w:r>
      <w:r w:rsidRPr="0053772E">
        <w:rPr>
          <w:rFonts w:ascii="Arial" w:hAnsi="Arial" w:cs="Arial"/>
          <w:sz w:val="20"/>
        </w:rPr>
        <w:t>seek</w:t>
      </w:r>
      <w:r w:rsidRPr="0053772E">
        <w:rPr>
          <w:rFonts w:ascii="Arial" w:hAnsi="Arial" w:cs="Arial"/>
          <w:spacing w:val="-6"/>
          <w:sz w:val="20"/>
        </w:rPr>
        <w:t xml:space="preserve"> </w:t>
      </w:r>
      <w:r w:rsidRPr="0053772E">
        <w:rPr>
          <w:rFonts w:ascii="Arial" w:hAnsi="Arial" w:cs="Arial"/>
          <w:sz w:val="20"/>
        </w:rPr>
        <w:t>further</w:t>
      </w:r>
      <w:r w:rsidRPr="0053772E">
        <w:rPr>
          <w:rFonts w:ascii="Arial" w:hAnsi="Arial" w:cs="Arial"/>
          <w:spacing w:val="-5"/>
          <w:sz w:val="20"/>
        </w:rPr>
        <w:t xml:space="preserve"> </w:t>
      </w:r>
      <w:r w:rsidRPr="0053772E">
        <w:rPr>
          <w:rFonts w:ascii="Arial" w:hAnsi="Arial" w:cs="Arial"/>
          <w:sz w:val="20"/>
        </w:rPr>
        <w:t>guidance,</w:t>
      </w:r>
      <w:r w:rsidRPr="0053772E">
        <w:rPr>
          <w:rFonts w:ascii="Arial" w:hAnsi="Arial" w:cs="Arial"/>
          <w:spacing w:val="-6"/>
          <w:sz w:val="20"/>
        </w:rPr>
        <w:t xml:space="preserve"> </w:t>
      </w:r>
      <w:r w:rsidRPr="0053772E">
        <w:rPr>
          <w:rFonts w:ascii="Arial" w:hAnsi="Arial" w:cs="Arial"/>
          <w:sz w:val="20"/>
        </w:rPr>
        <w:t>on</w:t>
      </w:r>
      <w:r w:rsidRPr="0053772E">
        <w:rPr>
          <w:rFonts w:ascii="Arial" w:hAnsi="Arial" w:cs="Arial"/>
          <w:spacing w:val="-6"/>
          <w:sz w:val="20"/>
        </w:rPr>
        <w:t xml:space="preserve"> </w:t>
      </w:r>
      <w:r w:rsidRPr="0053772E">
        <w:rPr>
          <w:rFonts w:ascii="Arial" w:hAnsi="Arial" w:cs="Arial"/>
          <w:sz w:val="20"/>
        </w:rPr>
        <w:t>a</w:t>
      </w:r>
      <w:r w:rsidRPr="0053772E">
        <w:rPr>
          <w:rFonts w:ascii="Arial" w:hAnsi="Arial" w:cs="Arial"/>
          <w:spacing w:val="-7"/>
          <w:sz w:val="20"/>
        </w:rPr>
        <w:t xml:space="preserve"> </w:t>
      </w:r>
      <w:r w:rsidRPr="0053772E">
        <w:rPr>
          <w:rFonts w:ascii="Arial" w:hAnsi="Arial" w:cs="Arial"/>
          <w:sz w:val="20"/>
        </w:rPr>
        <w:t>confidential</w:t>
      </w:r>
      <w:r w:rsidRPr="0053772E">
        <w:rPr>
          <w:rFonts w:ascii="Arial" w:hAnsi="Arial" w:cs="Arial"/>
          <w:spacing w:val="-5"/>
          <w:sz w:val="20"/>
        </w:rPr>
        <w:t xml:space="preserve"> </w:t>
      </w:r>
      <w:r w:rsidRPr="0053772E">
        <w:rPr>
          <w:rFonts w:ascii="Arial" w:hAnsi="Arial" w:cs="Arial"/>
          <w:sz w:val="20"/>
        </w:rPr>
        <w:t>basis,</w:t>
      </w:r>
      <w:r w:rsidRPr="0053772E">
        <w:rPr>
          <w:rFonts w:ascii="Arial" w:hAnsi="Arial" w:cs="Arial"/>
          <w:spacing w:val="-5"/>
          <w:sz w:val="20"/>
        </w:rPr>
        <w:t xml:space="preserve"> </w:t>
      </w:r>
      <w:r w:rsidRPr="0053772E">
        <w:rPr>
          <w:rFonts w:ascii="Arial" w:hAnsi="Arial" w:cs="Arial"/>
          <w:sz w:val="20"/>
        </w:rPr>
        <w:t>from</w:t>
      </w:r>
      <w:r w:rsidRPr="0053772E">
        <w:rPr>
          <w:rFonts w:ascii="Arial" w:hAnsi="Arial" w:cs="Arial"/>
          <w:spacing w:val="-7"/>
          <w:sz w:val="20"/>
        </w:rPr>
        <w:t xml:space="preserve"> </w:t>
      </w:r>
      <w:r w:rsidRPr="0053772E">
        <w:rPr>
          <w:rFonts w:ascii="Arial" w:hAnsi="Arial" w:cs="Arial"/>
          <w:sz w:val="20"/>
        </w:rPr>
        <w:t>the</w:t>
      </w:r>
      <w:r w:rsidRPr="0053772E">
        <w:rPr>
          <w:rFonts w:ascii="Arial" w:hAnsi="Arial" w:cs="Arial"/>
          <w:spacing w:val="-5"/>
          <w:sz w:val="20"/>
        </w:rPr>
        <w:t xml:space="preserve"> </w:t>
      </w:r>
      <w:r w:rsidRPr="0053772E">
        <w:rPr>
          <w:rFonts w:ascii="Arial" w:hAnsi="Arial" w:cs="Arial"/>
          <w:sz w:val="20"/>
        </w:rPr>
        <w:t>HR</w:t>
      </w:r>
      <w:r w:rsidRPr="0053772E">
        <w:rPr>
          <w:rFonts w:ascii="Arial" w:hAnsi="Arial" w:cs="Arial"/>
          <w:spacing w:val="-7"/>
          <w:sz w:val="20"/>
        </w:rPr>
        <w:t xml:space="preserve"> </w:t>
      </w:r>
      <w:r w:rsidRPr="0053772E">
        <w:rPr>
          <w:rFonts w:ascii="Arial" w:hAnsi="Arial" w:cs="Arial"/>
          <w:spacing w:val="-2"/>
          <w:sz w:val="20"/>
        </w:rPr>
        <w:t>department.</w:t>
      </w:r>
    </w:p>
    <w:p w14:paraId="2502DD4F" w14:textId="77777777" w:rsidR="008075E4" w:rsidRPr="0053772E" w:rsidRDefault="008075E4">
      <w:pPr>
        <w:pStyle w:val="BodyText"/>
        <w:rPr>
          <w:rFonts w:ascii="Arial" w:hAnsi="Arial" w:cs="Arial"/>
        </w:rPr>
      </w:pPr>
    </w:p>
    <w:p w14:paraId="79F0F2A4" w14:textId="77777777" w:rsidR="008075E4" w:rsidRPr="0053772E" w:rsidRDefault="008075E4">
      <w:pPr>
        <w:pStyle w:val="BodyText"/>
        <w:rPr>
          <w:rFonts w:ascii="Arial" w:hAnsi="Arial" w:cs="Arial"/>
        </w:rPr>
      </w:pPr>
    </w:p>
    <w:p w14:paraId="45F024F4" w14:textId="77777777" w:rsidR="002A36D0" w:rsidRPr="00300393" w:rsidRDefault="002A36D0" w:rsidP="002A36D0">
      <w:pPr>
        <w:spacing w:after="200" w:line="276" w:lineRule="auto"/>
        <w:rPr>
          <w:rFonts w:ascii="Arial" w:hAnsi="Arial" w:cs="Arial"/>
          <w:b/>
          <w:bCs/>
          <w:szCs w:val="20"/>
          <w:lang w:eastAsia="en-GB"/>
        </w:rPr>
      </w:pPr>
      <w:r w:rsidRPr="00300393">
        <w:rPr>
          <w:rFonts w:ascii="Arial" w:hAnsi="Arial" w:cs="Arial"/>
          <w:b/>
          <w:bCs/>
          <w:szCs w:val="20"/>
          <w:lang w:eastAsia="en-GB"/>
        </w:rPr>
        <w:t xml:space="preserve">Document 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17"/>
      </w:tblGrid>
      <w:tr w:rsidR="002A36D0" w:rsidRPr="00300393" w14:paraId="5F8AC1E6" w14:textId="77777777" w:rsidTr="004229E2">
        <w:trPr>
          <w:trHeight w:val="269"/>
        </w:trPr>
        <w:tc>
          <w:tcPr>
            <w:tcW w:w="9322" w:type="dxa"/>
            <w:gridSpan w:val="2"/>
            <w:shd w:val="clear" w:color="auto" w:fill="D0CECE"/>
          </w:tcPr>
          <w:p w14:paraId="28C66E86" w14:textId="77777777" w:rsidR="002A36D0" w:rsidRPr="00300393" w:rsidRDefault="002A36D0" w:rsidP="004229E2">
            <w:pPr>
              <w:jc w:val="center"/>
              <w:rPr>
                <w:rFonts w:ascii="Arial" w:hAnsi="Arial" w:cs="Arial"/>
                <w:sz w:val="18"/>
                <w:szCs w:val="18"/>
                <w:lang w:eastAsia="en-GB"/>
              </w:rPr>
            </w:pPr>
            <w:r w:rsidRPr="00300393">
              <w:rPr>
                <w:rFonts w:ascii="Arial" w:hAnsi="Arial" w:cs="Arial"/>
                <w:b/>
                <w:sz w:val="18"/>
                <w:szCs w:val="18"/>
                <w:lang w:eastAsia="en-GB"/>
              </w:rPr>
              <w:t>Initial Implementation</w:t>
            </w:r>
          </w:p>
        </w:tc>
      </w:tr>
      <w:tr w:rsidR="002A36D0" w:rsidRPr="00300393" w14:paraId="5851DC85" w14:textId="77777777" w:rsidTr="004229E2">
        <w:trPr>
          <w:trHeight w:val="221"/>
        </w:trPr>
        <w:tc>
          <w:tcPr>
            <w:tcW w:w="2605" w:type="dxa"/>
            <w:shd w:val="clear" w:color="auto" w:fill="7030A0"/>
          </w:tcPr>
          <w:p w14:paraId="693D8FBC" w14:textId="77777777" w:rsidR="002A36D0" w:rsidRPr="00300393" w:rsidRDefault="002A36D0" w:rsidP="004229E2">
            <w:pPr>
              <w:rPr>
                <w:rFonts w:ascii="Arial" w:hAnsi="Arial" w:cs="Arial"/>
                <w:b/>
                <w:color w:val="FFFFFF"/>
                <w:sz w:val="18"/>
                <w:szCs w:val="18"/>
                <w:lang w:eastAsia="en-GB"/>
              </w:rPr>
            </w:pPr>
            <w:r w:rsidRPr="00300393">
              <w:rPr>
                <w:rFonts w:ascii="Arial" w:hAnsi="Arial" w:cs="Arial"/>
                <w:b/>
                <w:color w:val="FFFFFF"/>
                <w:sz w:val="18"/>
                <w:szCs w:val="18"/>
                <w:lang w:eastAsia="en-GB"/>
              </w:rPr>
              <w:t>Policy Version:</w:t>
            </w:r>
          </w:p>
        </w:tc>
        <w:tc>
          <w:tcPr>
            <w:tcW w:w="6717" w:type="dxa"/>
          </w:tcPr>
          <w:p w14:paraId="79C010CF" w14:textId="557B5541" w:rsidR="002A36D0" w:rsidRPr="002A36D0" w:rsidRDefault="002A36D0" w:rsidP="002A36D0">
            <w:pPr>
              <w:pStyle w:val="ListParagraph"/>
              <w:numPr>
                <w:ilvl w:val="0"/>
                <w:numId w:val="2"/>
              </w:numPr>
              <w:rPr>
                <w:rFonts w:ascii="Arial" w:hAnsi="Arial" w:cs="Arial"/>
                <w:sz w:val="18"/>
                <w:szCs w:val="18"/>
                <w:lang w:eastAsia="en-GB"/>
              </w:rPr>
            </w:pPr>
            <w:r>
              <w:rPr>
                <w:rFonts w:ascii="Arial" w:hAnsi="Arial" w:cs="Arial"/>
                <w:sz w:val="18"/>
                <w:szCs w:val="18"/>
                <w:lang w:eastAsia="en-GB"/>
              </w:rPr>
              <w:t xml:space="preserve">    August 2016</w:t>
            </w:r>
          </w:p>
        </w:tc>
      </w:tr>
      <w:tr w:rsidR="002A36D0" w:rsidRPr="00300393" w14:paraId="4C4275A8" w14:textId="77777777" w:rsidTr="004229E2">
        <w:trPr>
          <w:trHeight w:val="220"/>
        </w:trPr>
        <w:tc>
          <w:tcPr>
            <w:tcW w:w="2605" w:type="dxa"/>
            <w:shd w:val="clear" w:color="auto" w:fill="7030A0"/>
          </w:tcPr>
          <w:p w14:paraId="5785B5F4" w14:textId="77777777" w:rsidR="002A36D0" w:rsidRPr="00300393" w:rsidRDefault="002A36D0" w:rsidP="004229E2">
            <w:pPr>
              <w:rPr>
                <w:rFonts w:ascii="Arial" w:hAnsi="Arial" w:cs="Arial"/>
                <w:b/>
                <w:color w:val="FFFFFF"/>
                <w:sz w:val="18"/>
                <w:szCs w:val="18"/>
                <w:lang w:eastAsia="en-GB"/>
              </w:rPr>
            </w:pPr>
            <w:r w:rsidRPr="00300393">
              <w:rPr>
                <w:rFonts w:ascii="Arial" w:hAnsi="Arial" w:cs="Arial"/>
                <w:b/>
                <w:color w:val="FFFFFF"/>
                <w:sz w:val="18"/>
                <w:szCs w:val="18"/>
                <w:lang w:eastAsia="en-GB"/>
              </w:rPr>
              <w:t>Policy Review Interval:</w:t>
            </w:r>
          </w:p>
        </w:tc>
        <w:tc>
          <w:tcPr>
            <w:tcW w:w="6717" w:type="dxa"/>
          </w:tcPr>
          <w:p w14:paraId="3FA2311A" w14:textId="083464E4" w:rsidR="002A36D0" w:rsidRPr="00300393" w:rsidRDefault="000E2ECC" w:rsidP="004229E2">
            <w:pPr>
              <w:rPr>
                <w:rFonts w:ascii="Arial" w:hAnsi="Arial" w:cs="Arial"/>
                <w:sz w:val="18"/>
                <w:szCs w:val="18"/>
                <w:lang w:eastAsia="en-GB"/>
              </w:rPr>
            </w:pPr>
            <w:r>
              <w:rPr>
                <w:rFonts w:ascii="Arial" w:hAnsi="Arial" w:cs="Arial"/>
                <w:sz w:val="18"/>
                <w:szCs w:val="18"/>
                <w:lang w:eastAsia="en-GB"/>
              </w:rPr>
              <w:t>2 years</w:t>
            </w:r>
          </w:p>
        </w:tc>
      </w:tr>
      <w:tr w:rsidR="002A36D0" w:rsidRPr="00300393" w14:paraId="793763CA" w14:textId="77777777" w:rsidTr="004229E2">
        <w:tblPrEx>
          <w:tblLook w:val="01E0" w:firstRow="1" w:lastRow="1" w:firstColumn="1" w:lastColumn="1" w:noHBand="0" w:noVBand="0"/>
        </w:tblPrEx>
        <w:trPr>
          <w:trHeight w:val="245"/>
        </w:trPr>
        <w:tc>
          <w:tcPr>
            <w:tcW w:w="2605" w:type="dxa"/>
            <w:shd w:val="clear" w:color="auto" w:fill="7030A0"/>
          </w:tcPr>
          <w:p w14:paraId="2CA88540" w14:textId="77777777" w:rsidR="002A36D0" w:rsidRPr="00300393" w:rsidRDefault="002A36D0" w:rsidP="004229E2">
            <w:pPr>
              <w:rPr>
                <w:rFonts w:ascii="Arial" w:hAnsi="Arial" w:cs="Arial"/>
                <w:b/>
                <w:color w:val="FFFFFF"/>
                <w:sz w:val="18"/>
                <w:szCs w:val="18"/>
                <w:lang w:eastAsia="en-GB"/>
              </w:rPr>
            </w:pPr>
            <w:r w:rsidRPr="00300393">
              <w:rPr>
                <w:rFonts w:ascii="Arial" w:hAnsi="Arial" w:cs="Arial"/>
                <w:b/>
                <w:color w:val="FFFFFF"/>
                <w:sz w:val="18"/>
                <w:szCs w:val="18"/>
                <w:lang w:eastAsia="en-GB"/>
              </w:rPr>
              <w:t>Author:</w:t>
            </w:r>
          </w:p>
        </w:tc>
        <w:tc>
          <w:tcPr>
            <w:tcW w:w="6717" w:type="dxa"/>
          </w:tcPr>
          <w:p w14:paraId="580CAC35" w14:textId="7D0524C0" w:rsidR="002A36D0" w:rsidRPr="00300393" w:rsidRDefault="000E2ECC" w:rsidP="004229E2">
            <w:pPr>
              <w:rPr>
                <w:rFonts w:ascii="Arial" w:hAnsi="Arial" w:cs="Arial"/>
                <w:sz w:val="18"/>
                <w:szCs w:val="18"/>
                <w:lang w:eastAsia="en-GB"/>
              </w:rPr>
            </w:pPr>
            <w:r>
              <w:rPr>
                <w:rFonts w:ascii="Arial" w:hAnsi="Arial" w:cs="Arial"/>
                <w:sz w:val="18"/>
                <w:szCs w:val="18"/>
                <w:lang w:eastAsia="en-GB"/>
              </w:rPr>
              <w:t>Rebecca Costello</w:t>
            </w:r>
          </w:p>
        </w:tc>
      </w:tr>
      <w:tr w:rsidR="002A36D0" w:rsidRPr="00300393" w14:paraId="0BC33C9A" w14:textId="77777777" w:rsidTr="004229E2">
        <w:tblPrEx>
          <w:tblLook w:val="01E0" w:firstRow="1" w:lastRow="1" w:firstColumn="1" w:lastColumn="1" w:noHBand="0" w:noVBand="0"/>
        </w:tblPrEx>
        <w:tc>
          <w:tcPr>
            <w:tcW w:w="2605" w:type="dxa"/>
            <w:shd w:val="clear" w:color="auto" w:fill="7030A0"/>
          </w:tcPr>
          <w:p w14:paraId="5CFC23DB" w14:textId="77777777" w:rsidR="002A36D0" w:rsidRPr="00300393" w:rsidRDefault="002A36D0" w:rsidP="004229E2">
            <w:pPr>
              <w:rPr>
                <w:rFonts w:ascii="Arial" w:hAnsi="Arial" w:cs="Arial"/>
                <w:b/>
                <w:color w:val="FFFFFF"/>
                <w:sz w:val="18"/>
                <w:szCs w:val="18"/>
                <w:lang w:eastAsia="en-GB"/>
              </w:rPr>
            </w:pPr>
            <w:proofErr w:type="spellStart"/>
            <w:r w:rsidRPr="00300393">
              <w:rPr>
                <w:rFonts w:ascii="Arial" w:hAnsi="Arial" w:cs="Arial"/>
                <w:b/>
                <w:color w:val="FFFFFF"/>
                <w:sz w:val="18"/>
                <w:szCs w:val="18"/>
                <w:lang w:eastAsia="en-GB"/>
              </w:rPr>
              <w:t>Authorised</w:t>
            </w:r>
            <w:proofErr w:type="spellEnd"/>
            <w:r w:rsidRPr="00300393">
              <w:rPr>
                <w:rFonts w:ascii="Arial" w:hAnsi="Arial" w:cs="Arial"/>
                <w:b/>
                <w:color w:val="FFFFFF"/>
                <w:sz w:val="18"/>
                <w:szCs w:val="18"/>
                <w:lang w:eastAsia="en-GB"/>
              </w:rPr>
              <w:t xml:space="preserve"> By:</w:t>
            </w:r>
          </w:p>
        </w:tc>
        <w:tc>
          <w:tcPr>
            <w:tcW w:w="6717" w:type="dxa"/>
          </w:tcPr>
          <w:p w14:paraId="4FF882EA" w14:textId="4C8570D8" w:rsidR="002A36D0" w:rsidRPr="00300393" w:rsidRDefault="000E2ECC" w:rsidP="004229E2">
            <w:pPr>
              <w:rPr>
                <w:rFonts w:ascii="Arial" w:hAnsi="Arial" w:cs="Arial"/>
                <w:sz w:val="18"/>
                <w:szCs w:val="18"/>
                <w:lang w:eastAsia="en-GB"/>
              </w:rPr>
            </w:pPr>
            <w:r>
              <w:rPr>
                <w:rFonts w:ascii="Arial" w:hAnsi="Arial" w:cs="Arial"/>
                <w:sz w:val="18"/>
                <w:szCs w:val="18"/>
                <w:lang w:eastAsia="en-GB"/>
              </w:rPr>
              <w:t>CEC</w:t>
            </w:r>
          </w:p>
        </w:tc>
      </w:tr>
      <w:tr w:rsidR="002A36D0" w:rsidRPr="00300393" w14:paraId="2620CC1E" w14:textId="77777777" w:rsidTr="004229E2">
        <w:trPr>
          <w:trHeight w:val="260"/>
        </w:trPr>
        <w:tc>
          <w:tcPr>
            <w:tcW w:w="2605" w:type="dxa"/>
            <w:shd w:val="clear" w:color="auto" w:fill="7030A0"/>
          </w:tcPr>
          <w:p w14:paraId="5BF8A182" w14:textId="77777777" w:rsidR="002A36D0" w:rsidRPr="00300393" w:rsidRDefault="002A36D0" w:rsidP="004229E2">
            <w:pPr>
              <w:rPr>
                <w:rFonts w:ascii="Arial" w:hAnsi="Arial" w:cs="Arial"/>
                <w:b/>
                <w:color w:val="FFFFFF"/>
                <w:sz w:val="18"/>
                <w:szCs w:val="18"/>
                <w:lang w:eastAsia="en-GB"/>
              </w:rPr>
            </w:pPr>
            <w:proofErr w:type="spellStart"/>
            <w:r w:rsidRPr="00300393">
              <w:rPr>
                <w:rFonts w:ascii="Arial" w:hAnsi="Arial" w:cs="Arial"/>
                <w:b/>
                <w:color w:val="FFFFFF"/>
                <w:sz w:val="18"/>
                <w:szCs w:val="18"/>
                <w:lang w:eastAsia="en-GB"/>
              </w:rPr>
              <w:t>Authorisation</w:t>
            </w:r>
            <w:proofErr w:type="spellEnd"/>
            <w:r w:rsidRPr="00300393">
              <w:rPr>
                <w:rFonts w:ascii="Arial" w:hAnsi="Arial" w:cs="Arial"/>
                <w:b/>
                <w:color w:val="FFFFFF"/>
                <w:sz w:val="18"/>
                <w:szCs w:val="18"/>
                <w:lang w:eastAsia="en-GB"/>
              </w:rPr>
              <w:t xml:space="preserve"> Date:</w:t>
            </w:r>
          </w:p>
        </w:tc>
        <w:tc>
          <w:tcPr>
            <w:tcW w:w="6717" w:type="dxa"/>
          </w:tcPr>
          <w:p w14:paraId="6C58CF97" w14:textId="737B909D" w:rsidR="002A36D0" w:rsidRPr="00300393" w:rsidRDefault="000E2ECC" w:rsidP="004229E2">
            <w:pPr>
              <w:rPr>
                <w:rFonts w:ascii="Arial" w:hAnsi="Arial" w:cs="Arial"/>
                <w:sz w:val="18"/>
                <w:szCs w:val="18"/>
                <w:lang w:eastAsia="en-GB"/>
              </w:rPr>
            </w:pPr>
            <w:r>
              <w:rPr>
                <w:rFonts w:ascii="Arial" w:hAnsi="Arial" w:cs="Arial"/>
                <w:sz w:val="18"/>
                <w:szCs w:val="18"/>
                <w:lang w:eastAsia="en-GB"/>
              </w:rPr>
              <w:t>August 2016</w:t>
            </w:r>
          </w:p>
        </w:tc>
      </w:tr>
      <w:tr w:rsidR="002A36D0" w:rsidRPr="00300393" w14:paraId="47874C4A" w14:textId="77777777" w:rsidTr="004229E2">
        <w:trPr>
          <w:trHeight w:val="260"/>
        </w:trPr>
        <w:tc>
          <w:tcPr>
            <w:tcW w:w="2605" w:type="dxa"/>
            <w:shd w:val="clear" w:color="auto" w:fill="7030A0"/>
          </w:tcPr>
          <w:p w14:paraId="534362E7" w14:textId="33C24CB7" w:rsidR="002A36D0" w:rsidRPr="00300393" w:rsidRDefault="002A36D0" w:rsidP="004229E2">
            <w:pPr>
              <w:rPr>
                <w:rFonts w:ascii="Arial" w:hAnsi="Arial" w:cs="Arial"/>
                <w:b/>
                <w:color w:val="FFFFFF"/>
                <w:sz w:val="18"/>
                <w:szCs w:val="18"/>
                <w:lang w:eastAsia="en-GB"/>
              </w:rPr>
            </w:pPr>
          </w:p>
        </w:tc>
        <w:tc>
          <w:tcPr>
            <w:tcW w:w="6717" w:type="dxa"/>
          </w:tcPr>
          <w:p w14:paraId="5B36271C" w14:textId="0614DA29" w:rsidR="002A36D0" w:rsidRPr="00300393" w:rsidRDefault="002A36D0" w:rsidP="004229E2">
            <w:pPr>
              <w:rPr>
                <w:rFonts w:ascii="Arial" w:hAnsi="Arial" w:cs="Arial"/>
                <w:sz w:val="18"/>
                <w:szCs w:val="18"/>
                <w:lang w:eastAsia="en-GB"/>
              </w:rPr>
            </w:pPr>
          </w:p>
        </w:tc>
      </w:tr>
      <w:tr w:rsidR="002A36D0" w:rsidRPr="00300393" w14:paraId="42F66E2E" w14:textId="77777777" w:rsidTr="004229E2">
        <w:trPr>
          <w:trHeight w:val="85"/>
        </w:trPr>
        <w:tc>
          <w:tcPr>
            <w:tcW w:w="9322" w:type="dxa"/>
            <w:gridSpan w:val="2"/>
            <w:shd w:val="clear" w:color="auto" w:fill="D0CECE"/>
          </w:tcPr>
          <w:p w14:paraId="2C869B09" w14:textId="77777777" w:rsidR="002A36D0" w:rsidRPr="00300393" w:rsidRDefault="002A36D0" w:rsidP="004229E2">
            <w:pPr>
              <w:jc w:val="center"/>
              <w:rPr>
                <w:rFonts w:ascii="Arial" w:hAnsi="Arial" w:cs="Arial"/>
                <w:b/>
                <w:sz w:val="18"/>
                <w:szCs w:val="18"/>
                <w:lang w:eastAsia="en-GB"/>
              </w:rPr>
            </w:pPr>
            <w:r w:rsidRPr="00300393">
              <w:rPr>
                <w:rFonts w:ascii="Arial" w:hAnsi="Arial" w:cs="Arial"/>
                <w:b/>
                <w:sz w:val="18"/>
                <w:szCs w:val="18"/>
                <w:lang w:eastAsia="en-GB"/>
              </w:rPr>
              <w:t>Review &amp; amendments</w:t>
            </w:r>
          </w:p>
        </w:tc>
      </w:tr>
      <w:tr w:rsidR="002A36D0" w:rsidRPr="00655D8F" w14:paraId="5A6C5036" w14:textId="77777777" w:rsidTr="004229E2">
        <w:trPr>
          <w:trHeight w:val="113"/>
        </w:trPr>
        <w:tc>
          <w:tcPr>
            <w:tcW w:w="2605" w:type="dxa"/>
            <w:shd w:val="clear" w:color="auto" w:fill="7030A0"/>
          </w:tcPr>
          <w:p w14:paraId="02EDA040" w14:textId="77777777" w:rsidR="002A36D0" w:rsidRPr="00300393" w:rsidRDefault="002A36D0" w:rsidP="004229E2">
            <w:pPr>
              <w:contextualSpacing/>
              <w:rPr>
                <w:rFonts w:ascii="Arial" w:hAnsi="Arial" w:cs="Arial"/>
                <w:b/>
                <w:color w:val="FFFFFF"/>
                <w:sz w:val="18"/>
                <w:szCs w:val="18"/>
                <w:lang w:eastAsia="en-GB"/>
              </w:rPr>
            </w:pPr>
            <w:r w:rsidRPr="00300393">
              <w:rPr>
                <w:rFonts w:ascii="Arial" w:hAnsi="Arial" w:cs="Arial"/>
                <w:b/>
                <w:color w:val="FFFFFF"/>
                <w:sz w:val="18"/>
                <w:szCs w:val="18"/>
                <w:lang w:eastAsia="en-GB"/>
              </w:rPr>
              <w:t>Date of review:</w:t>
            </w:r>
          </w:p>
        </w:tc>
        <w:tc>
          <w:tcPr>
            <w:tcW w:w="6717" w:type="dxa"/>
          </w:tcPr>
          <w:p w14:paraId="712959F0" w14:textId="4F867DB7" w:rsidR="002A36D0" w:rsidRPr="00300393" w:rsidRDefault="00093016" w:rsidP="004229E2">
            <w:pPr>
              <w:contextualSpacing/>
              <w:rPr>
                <w:rFonts w:ascii="Arial" w:hAnsi="Arial" w:cs="Arial"/>
                <w:sz w:val="18"/>
                <w:szCs w:val="18"/>
                <w:lang w:eastAsia="en-GB"/>
              </w:rPr>
            </w:pPr>
            <w:r>
              <w:rPr>
                <w:rFonts w:ascii="Arial" w:hAnsi="Arial" w:cs="Arial"/>
                <w:sz w:val="18"/>
                <w:szCs w:val="18"/>
                <w:lang w:eastAsia="en-GB"/>
              </w:rPr>
              <w:t>June</w:t>
            </w:r>
            <w:r w:rsidR="00607679">
              <w:rPr>
                <w:rFonts w:ascii="Arial" w:hAnsi="Arial" w:cs="Arial"/>
                <w:sz w:val="18"/>
                <w:szCs w:val="18"/>
                <w:lang w:eastAsia="en-GB"/>
              </w:rPr>
              <w:t xml:space="preserve"> 202</w:t>
            </w:r>
            <w:r>
              <w:rPr>
                <w:rFonts w:ascii="Arial" w:hAnsi="Arial" w:cs="Arial"/>
                <w:sz w:val="18"/>
                <w:szCs w:val="18"/>
                <w:lang w:eastAsia="en-GB"/>
              </w:rPr>
              <w:t>5</w:t>
            </w:r>
          </w:p>
        </w:tc>
      </w:tr>
      <w:tr w:rsidR="002A36D0" w:rsidRPr="00655D8F" w14:paraId="31503A38" w14:textId="77777777" w:rsidTr="004229E2">
        <w:trPr>
          <w:trHeight w:val="113"/>
        </w:trPr>
        <w:tc>
          <w:tcPr>
            <w:tcW w:w="2605" w:type="dxa"/>
            <w:shd w:val="clear" w:color="auto" w:fill="7030A0"/>
          </w:tcPr>
          <w:p w14:paraId="084E1A7C" w14:textId="77777777" w:rsidR="002A36D0" w:rsidRPr="00300393" w:rsidRDefault="002A36D0" w:rsidP="004229E2">
            <w:pPr>
              <w:contextualSpacing/>
              <w:rPr>
                <w:rFonts w:ascii="Arial" w:hAnsi="Arial" w:cs="Arial"/>
                <w:b/>
                <w:color w:val="FFFFFF"/>
                <w:sz w:val="18"/>
                <w:szCs w:val="18"/>
                <w:lang w:eastAsia="en-GB"/>
              </w:rPr>
            </w:pPr>
            <w:r w:rsidRPr="00300393">
              <w:rPr>
                <w:rFonts w:ascii="Arial" w:hAnsi="Arial" w:cs="Arial"/>
                <w:b/>
                <w:color w:val="FFFFFF"/>
                <w:sz w:val="18"/>
                <w:szCs w:val="18"/>
                <w:lang w:eastAsia="en-GB"/>
              </w:rPr>
              <w:t>Amendments:</w:t>
            </w:r>
          </w:p>
        </w:tc>
        <w:tc>
          <w:tcPr>
            <w:tcW w:w="6717" w:type="dxa"/>
          </w:tcPr>
          <w:p w14:paraId="22628E52" w14:textId="1F4D1528" w:rsidR="00093016" w:rsidRDefault="00093016" w:rsidP="004229E2">
            <w:pPr>
              <w:contextualSpacing/>
              <w:rPr>
                <w:rFonts w:ascii="Arial" w:hAnsi="Arial" w:cs="Arial"/>
                <w:sz w:val="18"/>
                <w:szCs w:val="18"/>
                <w:lang w:eastAsia="en-GB"/>
              </w:rPr>
            </w:pPr>
            <w:r>
              <w:rPr>
                <w:rFonts w:ascii="Arial" w:hAnsi="Arial" w:cs="Arial"/>
                <w:sz w:val="18"/>
                <w:szCs w:val="18"/>
                <w:lang w:eastAsia="en-GB"/>
              </w:rPr>
              <w:t xml:space="preserve">2.1 Included reference to fixed term employees, casual employees and workers in the Scope </w:t>
            </w:r>
          </w:p>
          <w:p w14:paraId="271D8A34" w14:textId="3ED6724E" w:rsidR="00093016" w:rsidRDefault="00093016" w:rsidP="004229E2">
            <w:pPr>
              <w:contextualSpacing/>
              <w:rPr>
                <w:rFonts w:ascii="Arial" w:hAnsi="Arial" w:cs="Arial"/>
                <w:sz w:val="18"/>
                <w:szCs w:val="18"/>
                <w:lang w:eastAsia="en-GB"/>
              </w:rPr>
            </w:pPr>
            <w:r>
              <w:rPr>
                <w:rFonts w:ascii="Arial" w:hAnsi="Arial" w:cs="Arial"/>
                <w:sz w:val="18"/>
                <w:szCs w:val="18"/>
                <w:lang w:eastAsia="en-GB"/>
              </w:rPr>
              <w:t xml:space="preserve">2.2 Included the </w:t>
            </w:r>
            <w:proofErr w:type="spellStart"/>
            <w:r>
              <w:rPr>
                <w:rFonts w:ascii="Arial" w:hAnsi="Arial" w:cs="Arial"/>
                <w:sz w:val="18"/>
                <w:szCs w:val="18"/>
                <w:lang w:eastAsia="en-GB"/>
              </w:rPr>
              <w:t>Ofs</w:t>
            </w:r>
            <w:proofErr w:type="spellEnd"/>
            <w:r>
              <w:rPr>
                <w:rFonts w:ascii="Arial" w:hAnsi="Arial" w:cs="Arial"/>
                <w:sz w:val="18"/>
                <w:szCs w:val="18"/>
                <w:lang w:eastAsia="en-GB"/>
              </w:rPr>
              <w:t xml:space="preserve"> E6 definition of sexual/romantic relationships</w:t>
            </w:r>
          </w:p>
          <w:p w14:paraId="3D2D6BB5" w14:textId="1AE4867E" w:rsidR="00E67E43" w:rsidRDefault="00093016" w:rsidP="004229E2">
            <w:pPr>
              <w:contextualSpacing/>
              <w:rPr>
                <w:rFonts w:ascii="Arial" w:hAnsi="Arial" w:cs="Arial"/>
                <w:sz w:val="18"/>
                <w:szCs w:val="18"/>
                <w:lang w:eastAsia="en-GB"/>
              </w:rPr>
            </w:pPr>
            <w:r>
              <w:rPr>
                <w:rFonts w:ascii="Arial" w:hAnsi="Arial" w:cs="Arial"/>
                <w:sz w:val="18"/>
                <w:szCs w:val="18"/>
                <w:lang w:eastAsia="en-GB"/>
              </w:rPr>
              <w:t xml:space="preserve">3 </w:t>
            </w:r>
            <w:r w:rsidR="00607679">
              <w:rPr>
                <w:rFonts w:ascii="Arial" w:hAnsi="Arial" w:cs="Arial"/>
                <w:sz w:val="18"/>
                <w:szCs w:val="18"/>
                <w:lang w:eastAsia="en-GB"/>
              </w:rPr>
              <w:t>Included the requirement to make a declaration using the</w:t>
            </w:r>
            <w:r w:rsidR="00E67E43">
              <w:rPr>
                <w:rFonts w:ascii="Arial" w:hAnsi="Arial" w:cs="Arial"/>
                <w:sz w:val="18"/>
                <w:szCs w:val="18"/>
                <w:lang w:eastAsia="en-GB"/>
              </w:rPr>
              <w:t xml:space="preserve"> ‘Declaration of a personal relationship’ form.</w:t>
            </w:r>
          </w:p>
          <w:p w14:paraId="2001AFBB" w14:textId="7DBB7270" w:rsidR="00E67E43" w:rsidRDefault="00093016" w:rsidP="004229E2">
            <w:pPr>
              <w:contextualSpacing/>
              <w:rPr>
                <w:rFonts w:ascii="Arial" w:hAnsi="Arial" w:cs="Arial"/>
                <w:sz w:val="18"/>
                <w:szCs w:val="18"/>
                <w:lang w:eastAsia="en-GB"/>
              </w:rPr>
            </w:pPr>
            <w:r>
              <w:rPr>
                <w:rFonts w:ascii="Arial" w:hAnsi="Arial" w:cs="Arial"/>
                <w:sz w:val="18"/>
                <w:szCs w:val="18"/>
                <w:lang w:eastAsia="en-GB"/>
              </w:rPr>
              <w:t xml:space="preserve">4.1 </w:t>
            </w:r>
            <w:r w:rsidR="00E67E43">
              <w:rPr>
                <w:rFonts w:ascii="Arial" w:hAnsi="Arial" w:cs="Arial"/>
                <w:sz w:val="18"/>
                <w:szCs w:val="18"/>
                <w:lang w:eastAsia="en-GB"/>
              </w:rPr>
              <w:t xml:space="preserve">Specifically referred to </w:t>
            </w:r>
            <w:proofErr w:type="spellStart"/>
            <w:r w:rsidR="00E67E43">
              <w:rPr>
                <w:rFonts w:ascii="Arial" w:hAnsi="Arial" w:cs="Arial"/>
                <w:sz w:val="18"/>
                <w:szCs w:val="18"/>
                <w:lang w:eastAsia="en-GB"/>
              </w:rPr>
              <w:t>authorising</w:t>
            </w:r>
            <w:proofErr w:type="spellEnd"/>
            <w:r w:rsidR="00E67E43">
              <w:rPr>
                <w:rFonts w:ascii="Arial" w:hAnsi="Arial" w:cs="Arial"/>
                <w:sz w:val="18"/>
                <w:szCs w:val="18"/>
                <w:lang w:eastAsia="en-GB"/>
              </w:rPr>
              <w:t xml:space="preserve"> staff requests, determining pay and making offers of employment as examples that are prohibited in personal relationships. </w:t>
            </w:r>
            <w:r w:rsidR="00144E9C">
              <w:rPr>
                <w:rFonts w:ascii="Arial" w:hAnsi="Arial" w:cs="Arial"/>
                <w:sz w:val="18"/>
                <w:szCs w:val="18"/>
                <w:lang w:eastAsia="en-GB"/>
              </w:rPr>
              <w:t xml:space="preserve">Also made specific reference to Principal and Co-investigators on research projects. </w:t>
            </w:r>
          </w:p>
          <w:p w14:paraId="0988AC45" w14:textId="67B93B06" w:rsidR="00144E9C" w:rsidRDefault="00144E9C" w:rsidP="004229E2">
            <w:pPr>
              <w:contextualSpacing/>
              <w:rPr>
                <w:rFonts w:ascii="Arial" w:hAnsi="Arial" w:cs="Arial"/>
                <w:sz w:val="18"/>
                <w:szCs w:val="18"/>
                <w:lang w:eastAsia="en-GB"/>
              </w:rPr>
            </w:pPr>
            <w:r>
              <w:rPr>
                <w:rFonts w:ascii="Arial" w:hAnsi="Arial" w:cs="Arial"/>
                <w:sz w:val="18"/>
                <w:szCs w:val="18"/>
                <w:lang w:eastAsia="en-GB"/>
              </w:rPr>
              <w:t xml:space="preserve">4.2 Clarified that independent financial </w:t>
            </w:r>
            <w:proofErr w:type="spellStart"/>
            <w:r>
              <w:rPr>
                <w:rFonts w:ascii="Arial" w:hAnsi="Arial" w:cs="Arial"/>
                <w:sz w:val="18"/>
                <w:szCs w:val="18"/>
                <w:lang w:eastAsia="en-GB"/>
              </w:rPr>
              <w:t>authorisation</w:t>
            </w:r>
            <w:proofErr w:type="spellEnd"/>
            <w:r>
              <w:rPr>
                <w:rFonts w:ascii="Arial" w:hAnsi="Arial" w:cs="Arial"/>
                <w:sz w:val="18"/>
                <w:szCs w:val="18"/>
                <w:lang w:eastAsia="en-GB"/>
              </w:rPr>
              <w:t xml:space="preserve"> needs to be sought from the Head of Department.</w:t>
            </w:r>
          </w:p>
          <w:p w14:paraId="60FB56DD" w14:textId="3BCF96E5" w:rsidR="00093016" w:rsidRDefault="00093016" w:rsidP="004229E2">
            <w:pPr>
              <w:contextualSpacing/>
              <w:rPr>
                <w:rFonts w:ascii="Arial" w:hAnsi="Arial" w:cs="Arial"/>
                <w:sz w:val="18"/>
                <w:szCs w:val="18"/>
                <w:lang w:eastAsia="en-GB"/>
              </w:rPr>
            </w:pPr>
            <w:r>
              <w:rPr>
                <w:rFonts w:ascii="Arial" w:hAnsi="Arial" w:cs="Arial"/>
                <w:sz w:val="18"/>
                <w:szCs w:val="18"/>
                <w:lang w:eastAsia="en-GB"/>
              </w:rPr>
              <w:t>Section 4 – removed the paragraph referencing public displays of affection</w:t>
            </w:r>
            <w:r w:rsidR="00144E9C">
              <w:rPr>
                <w:rFonts w:ascii="Arial" w:hAnsi="Arial" w:cs="Arial"/>
                <w:sz w:val="18"/>
                <w:szCs w:val="18"/>
                <w:lang w:eastAsia="en-GB"/>
              </w:rPr>
              <w:t>.</w:t>
            </w:r>
          </w:p>
          <w:p w14:paraId="6B57EC05" w14:textId="5B0CDC3C" w:rsidR="00E67E43" w:rsidRDefault="00144E9C" w:rsidP="004229E2">
            <w:pPr>
              <w:contextualSpacing/>
              <w:rPr>
                <w:rFonts w:ascii="Arial" w:hAnsi="Arial" w:cs="Arial"/>
                <w:sz w:val="18"/>
                <w:szCs w:val="18"/>
                <w:lang w:eastAsia="en-GB"/>
              </w:rPr>
            </w:pPr>
            <w:r>
              <w:rPr>
                <w:rFonts w:ascii="Arial" w:hAnsi="Arial" w:cs="Arial"/>
                <w:sz w:val="18"/>
                <w:szCs w:val="18"/>
                <w:lang w:eastAsia="en-GB"/>
              </w:rPr>
              <w:t xml:space="preserve">5.2 </w:t>
            </w:r>
            <w:r w:rsidR="000E2ECC">
              <w:rPr>
                <w:rFonts w:ascii="Arial" w:hAnsi="Arial" w:cs="Arial"/>
                <w:sz w:val="18"/>
                <w:szCs w:val="18"/>
                <w:lang w:eastAsia="en-GB"/>
              </w:rPr>
              <w:t xml:space="preserve">Strengthened the wording around staff relationships with students to say that ‘all’ staff are strongly discouraged from </w:t>
            </w:r>
            <w:proofErr w:type="gramStart"/>
            <w:r w:rsidR="000E2ECC">
              <w:rPr>
                <w:rFonts w:ascii="Arial" w:hAnsi="Arial" w:cs="Arial"/>
                <w:sz w:val="18"/>
                <w:szCs w:val="18"/>
                <w:lang w:eastAsia="en-GB"/>
              </w:rPr>
              <w:t>entering into</w:t>
            </w:r>
            <w:proofErr w:type="gramEnd"/>
            <w:r w:rsidR="000E2ECC">
              <w:rPr>
                <w:rFonts w:ascii="Arial" w:hAnsi="Arial" w:cs="Arial"/>
                <w:sz w:val="18"/>
                <w:szCs w:val="18"/>
                <w:lang w:eastAsia="en-GB"/>
              </w:rPr>
              <w:t xml:space="preserve"> a Personal relationship with a student not just those staff responsible for teaching and assessment.</w:t>
            </w:r>
          </w:p>
          <w:p w14:paraId="453C284A" w14:textId="77777777" w:rsidR="000B3091" w:rsidRDefault="000B3091" w:rsidP="004229E2">
            <w:pPr>
              <w:contextualSpacing/>
              <w:rPr>
                <w:rFonts w:ascii="Arial" w:hAnsi="Arial" w:cs="Arial"/>
                <w:sz w:val="18"/>
                <w:szCs w:val="18"/>
                <w:lang w:eastAsia="en-GB"/>
              </w:rPr>
            </w:pPr>
            <w:r>
              <w:rPr>
                <w:rFonts w:ascii="Arial" w:hAnsi="Arial" w:cs="Arial"/>
                <w:sz w:val="18"/>
                <w:szCs w:val="18"/>
                <w:lang w:eastAsia="en-GB"/>
              </w:rPr>
              <w:t xml:space="preserve">5.3 included reference to </w:t>
            </w:r>
            <w:r w:rsidR="004A51E5">
              <w:rPr>
                <w:rFonts w:ascii="Arial" w:hAnsi="Arial" w:cs="Arial"/>
                <w:sz w:val="18"/>
                <w:szCs w:val="18"/>
                <w:lang w:eastAsia="en-GB"/>
              </w:rPr>
              <w:t xml:space="preserve">the necessity of the disclosure so that the information can be used to ensure that the </w:t>
            </w:r>
            <w:proofErr w:type="spellStart"/>
            <w:proofErr w:type="gramStart"/>
            <w:r w:rsidR="004A51E5">
              <w:rPr>
                <w:rFonts w:ascii="Arial" w:hAnsi="Arial" w:cs="Arial"/>
                <w:sz w:val="18"/>
                <w:szCs w:val="18"/>
                <w:lang w:eastAsia="en-GB"/>
              </w:rPr>
              <w:t>students</w:t>
            </w:r>
            <w:proofErr w:type="spellEnd"/>
            <w:proofErr w:type="gramEnd"/>
            <w:r w:rsidR="004A51E5">
              <w:rPr>
                <w:rFonts w:ascii="Arial" w:hAnsi="Arial" w:cs="Arial"/>
                <w:sz w:val="18"/>
                <w:szCs w:val="18"/>
                <w:lang w:eastAsia="en-GB"/>
              </w:rPr>
              <w:t xml:space="preserve"> academic, employment and pastoral interests are not compromised</w:t>
            </w:r>
          </w:p>
          <w:p w14:paraId="77A01E9C" w14:textId="77777777" w:rsidR="004A51E5" w:rsidRDefault="004A51E5" w:rsidP="004229E2">
            <w:pPr>
              <w:contextualSpacing/>
              <w:rPr>
                <w:rFonts w:ascii="Arial" w:hAnsi="Arial" w:cs="Arial"/>
                <w:sz w:val="18"/>
                <w:szCs w:val="18"/>
                <w:lang w:eastAsia="en-GB"/>
              </w:rPr>
            </w:pPr>
            <w:r>
              <w:rPr>
                <w:rFonts w:ascii="Arial" w:hAnsi="Arial" w:cs="Arial"/>
                <w:sz w:val="18"/>
                <w:szCs w:val="18"/>
                <w:lang w:eastAsia="en-GB"/>
              </w:rPr>
              <w:t xml:space="preserve">5.7 Now includes reference to how a </w:t>
            </w:r>
            <w:proofErr w:type="gramStart"/>
            <w:r>
              <w:rPr>
                <w:rFonts w:ascii="Arial" w:hAnsi="Arial" w:cs="Arial"/>
                <w:sz w:val="18"/>
                <w:szCs w:val="18"/>
                <w:lang w:eastAsia="en-GB"/>
              </w:rPr>
              <w:t>third party</w:t>
            </w:r>
            <w:proofErr w:type="gramEnd"/>
            <w:r>
              <w:rPr>
                <w:rFonts w:ascii="Arial" w:hAnsi="Arial" w:cs="Arial"/>
                <w:sz w:val="18"/>
                <w:szCs w:val="18"/>
                <w:lang w:eastAsia="en-GB"/>
              </w:rPr>
              <w:t xml:space="preserve"> reporting of a relationship will be dealt with</w:t>
            </w:r>
          </w:p>
          <w:p w14:paraId="1DF70B3E" w14:textId="77777777" w:rsidR="004A51E5" w:rsidRDefault="004A51E5" w:rsidP="004229E2">
            <w:pPr>
              <w:contextualSpacing/>
              <w:rPr>
                <w:rFonts w:ascii="Arial" w:hAnsi="Arial" w:cs="Arial"/>
                <w:sz w:val="18"/>
                <w:szCs w:val="18"/>
                <w:lang w:eastAsia="en-GB"/>
              </w:rPr>
            </w:pPr>
            <w:r>
              <w:rPr>
                <w:rFonts w:ascii="Arial" w:hAnsi="Arial" w:cs="Arial"/>
                <w:sz w:val="18"/>
                <w:szCs w:val="18"/>
                <w:lang w:eastAsia="en-GB"/>
              </w:rPr>
              <w:t>6.1 Now includes reference to the completion of the declaration form</w:t>
            </w:r>
          </w:p>
          <w:p w14:paraId="3AD5589F" w14:textId="77777777" w:rsidR="004A51E5" w:rsidRDefault="004A51E5" w:rsidP="004229E2">
            <w:pPr>
              <w:contextualSpacing/>
              <w:rPr>
                <w:rFonts w:ascii="Arial" w:hAnsi="Arial" w:cs="Arial"/>
                <w:sz w:val="18"/>
                <w:szCs w:val="18"/>
                <w:lang w:eastAsia="en-GB"/>
              </w:rPr>
            </w:pPr>
            <w:r>
              <w:rPr>
                <w:rFonts w:ascii="Arial" w:hAnsi="Arial" w:cs="Arial"/>
                <w:sz w:val="18"/>
                <w:szCs w:val="18"/>
                <w:lang w:eastAsia="en-GB"/>
              </w:rPr>
              <w:t xml:space="preserve">6.7 Included statement that those in a relationship </w:t>
            </w:r>
            <w:proofErr w:type="spellStart"/>
            <w:r>
              <w:rPr>
                <w:rFonts w:ascii="Arial" w:hAnsi="Arial" w:cs="Arial"/>
                <w:sz w:val="18"/>
                <w:szCs w:val="18"/>
                <w:lang w:eastAsia="en-GB"/>
              </w:rPr>
              <w:t xml:space="preserve">can </w:t>
            </w:r>
            <w:proofErr w:type="gramStart"/>
            <w:r>
              <w:rPr>
                <w:rFonts w:ascii="Arial" w:hAnsi="Arial" w:cs="Arial"/>
                <w:sz w:val="18"/>
                <w:szCs w:val="18"/>
                <w:lang w:eastAsia="en-GB"/>
              </w:rPr>
              <w:t>not</w:t>
            </w:r>
            <w:proofErr w:type="spellEnd"/>
            <w:r>
              <w:rPr>
                <w:rFonts w:ascii="Arial" w:hAnsi="Arial" w:cs="Arial"/>
                <w:sz w:val="18"/>
                <w:szCs w:val="18"/>
                <w:lang w:eastAsia="en-GB"/>
              </w:rPr>
              <w:t xml:space="preserve"> determine</w:t>
            </w:r>
            <w:proofErr w:type="gramEnd"/>
            <w:r>
              <w:rPr>
                <w:rFonts w:ascii="Arial" w:hAnsi="Arial" w:cs="Arial"/>
                <w:sz w:val="18"/>
                <w:szCs w:val="18"/>
                <w:lang w:eastAsia="en-GB"/>
              </w:rPr>
              <w:t xml:space="preserve"> salary level or any remuneration. </w:t>
            </w:r>
          </w:p>
          <w:p w14:paraId="5212F394" w14:textId="77777777" w:rsidR="004A51E5" w:rsidRDefault="004A51E5" w:rsidP="004229E2">
            <w:pPr>
              <w:contextualSpacing/>
              <w:rPr>
                <w:rFonts w:ascii="Arial" w:hAnsi="Arial" w:cs="Arial"/>
                <w:sz w:val="18"/>
                <w:szCs w:val="18"/>
                <w:lang w:eastAsia="en-GB"/>
              </w:rPr>
            </w:pPr>
            <w:r>
              <w:rPr>
                <w:rFonts w:ascii="Arial" w:hAnsi="Arial" w:cs="Arial"/>
                <w:sz w:val="18"/>
                <w:szCs w:val="18"/>
                <w:lang w:eastAsia="en-GB"/>
              </w:rPr>
              <w:t>6.9 There is now a requirement for the line manager to lia</w:t>
            </w:r>
            <w:r w:rsidR="00625E79">
              <w:rPr>
                <w:rFonts w:ascii="Arial" w:hAnsi="Arial" w:cs="Arial"/>
                <w:sz w:val="18"/>
                <w:szCs w:val="18"/>
                <w:lang w:eastAsia="en-GB"/>
              </w:rPr>
              <w:t>i</w:t>
            </w:r>
            <w:r>
              <w:rPr>
                <w:rFonts w:ascii="Arial" w:hAnsi="Arial" w:cs="Arial"/>
                <w:sz w:val="18"/>
                <w:szCs w:val="18"/>
                <w:lang w:eastAsia="en-GB"/>
              </w:rPr>
              <w:t xml:space="preserve">se with HR if there is a change in their </w:t>
            </w:r>
            <w:proofErr w:type="gramStart"/>
            <w:r>
              <w:rPr>
                <w:rFonts w:ascii="Arial" w:hAnsi="Arial" w:cs="Arial"/>
                <w:sz w:val="18"/>
                <w:szCs w:val="18"/>
                <w:lang w:eastAsia="en-GB"/>
              </w:rPr>
              <w:t>employees</w:t>
            </w:r>
            <w:proofErr w:type="gramEnd"/>
            <w:r>
              <w:rPr>
                <w:rFonts w:ascii="Arial" w:hAnsi="Arial" w:cs="Arial"/>
                <w:sz w:val="18"/>
                <w:szCs w:val="18"/>
                <w:lang w:eastAsia="en-GB"/>
              </w:rPr>
              <w:t xml:space="preserve"> relationship status.</w:t>
            </w:r>
          </w:p>
          <w:p w14:paraId="1F4B8915" w14:textId="77777777" w:rsidR="00625E79" w:rsidRDefault="00625E79" w:rsidP="004229E2">
            <w:pPr>
              <w:contextualSpacing/>
              <w:rPr>
                <w:rFonts w:ascii="Arial" w:hAnsi="Arial" w:cs="Arial"/>
                <w:sz w:val="18"/>
                <w:szCs w:val="18"/>
                <w:lang w:eastAsia="en-GB"/>
              </w:rPr>
            </w:pPr>
            <w:r>
              <w:rPr>
                <w:rFonts w:ascii="Arial" w:hAnsi="Arial" w:cs="Arial"/>
                <w:sz w:val="18"/>
                <w:szCs w:val="18"/>
                <w:lang w:eastAsia="en-GB"/>
              </w:rPr>
              <w:t>7.1 included reference to student</w:t>
            </w:r>
          </w:p>
          <w:p w14:paraId="794C7B32" w14:textId="77777777" w:rsidR="00625E79" w:rsidRDefault="00625E79" w:rsidP="004229E2">
            <w:pPr>
              <w:contextualSpacing/>
              <w:rPr>
                <w:rFonts w:ascii="Arial" w:hAnsi="Arial" w:cs="Arial"/>
                <w:sz w:val="18"/>
                <w:szCs w:val="18"/>
                <w:lang w:eastAsia="en-GB"/>
              </w:rPr>
            </w:pPr>
            <w:r>
              <w:rPr>
                <w:rFonts w:ascii="Arial" w:hAnsi="Arial" w:cs="Arial"/>
                <w:sz w:val="18"/>
                <w:szCs w:val="18"/>
                <w:lang w:eastAsia="en-GB"/>
              </w:rPr>
              <w:t xml:space="preserve">7.2 now </w:t>
            </w:r>
            <w:proofErr w:type="gramStart"/>
            <w:r>
              <w:rPr>
                <w:rFonts w:ascii="Arial" w:hAnsi="Arial" w:cs="Arial"/>
                <w:sz w:val="18"/>
                <w:szCs w:val="18"/>
                <w:lang w:eastAsia="en-GB"/>
              </w:rPr>
              <w:t>makes reference</w:t>
            </w:r>
            <w:proofErr w:type="gramEnd"/>
            <w:r>
              <w:rPr>
                <w:rFonts w:ascii="Arial" w:hAnsi="Arial" w:cs="Arial"/>
                <w:sz w:val="18"/>
                <w:szCs w:val="18"/>
                <w:lang w:eastAsia="en-GB"/>
              </w:rPr>
              <w:t xml:space="preserve"> to using the declaration form</w:t>
            </w:r>
          </w:p>
          <w:p w14:paraId="59607193" w14:textId="77777777" w:rsidR="00625E79" w:rsidRDefault="00625E79" w:rsidP="004229E2">
            <w:pPr>
              <w:contextualSpacing/>
              <w:rPr>
                <w:rFonts w:ascii="Arial" w:hAnsi="Arial" w:cs="Arial"/>
                <w:sz w:val="18"/>
                <w:szCs w:val="18"/>
                <w:lang w:eastAsia="en-GB"/>
              </w:rPr>
            </w:pPr>
            <w:r>
              <w:rPr>
                <w:rFonts w:ascii="Arial" w:hAnsi="Arial" w:cs="Arial"/>
                <w:sz w:val="18"/>
                <w:szCs w:val="18"/>
                <w:lang w:eastAsia="en-GB"/>
              </w:rPr>
              <w:t xml:space="preserve">9.1 </w:t>
            </w:r>
            <w:proofErr w:type="gramStart"/>
            <w:r>
              <w:rPr>
                <w:rFonts w:ascii="Arial" w:hAnsi="Arial" w:cs="Arial"/>
                <w:sz w:val="18"/>
                <w:szCs w:val="18"/>
                <w:lang w:eastAsia="en-GB"/>
              </w:rPr>
              <w:t>Makes reference</w:t>
            </w:r>
            <w:proofErr w:type="gramEnd"/>
            <w:r>
              <w:rPr>
                <w:rFonts w:ascii="Arial" w:hAnsi="Arial" w:cs="Arial"/>
                <w:sz w:val="18"/>
                <w:szCs w:val="18"/>
                <w:lang w:eastAsia="en-GB"/>
              </w:rPr>
              <w:t xml:space="preserve"> to completing a ‘Register of Interest’ form in addition to the declaration form for those it is applicable to</w:t>
            </w:r>
          </w:p>
          <w:p w14:paraId="375ACBFB" w14:textId="3BF33B89" w:rsidR="00625E79" w:rsidRPr="00300393" w:rsidRDefault="00625E79" w:rsidP="004229E2">
            <w:pPr>
              <w:contextualSpacing/>
              <w:rPr>
                <w:rFonts w:ascii="Arial" w:hAnsi="Arial" w:cs="Arial"/>
                <w:sz w:val="18"/>
                <w:szCs w:val="18"/>
                <w:lang w:eastAsia="en-GB"/>
              </w:rPr>
            </w:pPr>
            <w:r>
              <w:rPr>
                <w:rFonts w:ascii="Arial" w:hAnsi="Arial" w:cs="Arial"/>
                <w:sz w:val="18"/>
                <w:szCs w:val="18"/>
                <w:lang w:eastAsia="en-GB"/>
              </w:rPr>
              <w:t xml:space="preserve">9.2 states that no sanctions will be made against a student and that it is the responsibility of the </w:t>
            </w:r>
            <w:r w:rsidR="00712AF4">
              <w:rPr>
                <w:rFonts w:ascii="Arial" w:hAnsi="Arial" w:cs="Arial"/>
                <w:sz w:val="18"/>
                <w:szCs w:val="18"/>
                <w:lang w:eastAsia="en-GB"/>
              </w:rPr>
              <w:t>employee</w:t>
            </w:r>
            <w:r>
              <w:rPr>
                <w:rFonts w:ascii="Arial" w:hAnsi="Arial" w:cs="Arial"/>
                <w:sz w:val="18"/>
                <w:szCs w:val="18"/>
                <w:lang w:eastAsia="en-GB"/>
              </w:rPr>
              <w:t xml:space="preserve"> to make the disclosure of the relationship.</w:t>
            </w:r>
          </w:p>
        </w:tc>
      </w:tr>
      <w:tr w:rsidR="002A36D0" w:rsidRPr="00655D8F" w14:paraId="7E968525" w14:textId="77777777" w:rsidTr="004229E2">
        <w:trPr>
          <w:trHeight w:val="113"/>
        </w:trPr>
        <w:tc>
          <w:tcPr>
            <w:tcW w:w="2605" w:type="dxa"/>
            <w:shd w:val="clear" w:color="auto" w:fill="7030A0"/>
          </w:tcPr>
          <w:p w14:paraId="6DD64E9B" w14:textId="77777777" w:rsidR="002A36D0" w:rsidRPr="00300393" w:rsidRDefault="002A36D0" w:rsidP="004229E2">
            <w:pPr>
              <w:contextualSpacing/>
              <w:rPr>
                <w:rFonts w:ascii="Arial" w:hAnsi="Arial" w:cs="Arial"/>
                <w:b/>
                <w:color w:val="FFFFFF"/>
                <w:sz w:val="18"/>
                <w:szCs w:val="18"/>
                <w:lang w:eastAsia="en-GB"/>
              </w:rPr>
            </w:pPr>
            <w:r w:rsidRPr="00300393">
              <w:rPr>
                <w:rFonts w:ascii="Arial" w:hAnsi="Arial" w:cs="Arial"/>
                <w:b/>
                <w:color w:val="FFFFFF"/>
                <w:sz w:val="18"/>
                <w:szCs w:val="18"/>
                <w:lang w:eastAsia="en-GB"/>
              </w:rPr>
              <w:t>Policy Version:</w:t>
            </w:r>
          </w:p>
        </w:tc>
        <w:tc>
          <w:tcPr>
            <w:tcW w:w="6717" w:type="dxa"/>
          </w:tcPr>
          <w:p w14:paraId="51928F76" w14:textId="3EEE43FA" w:rsidR="002A36D0" w:rsidRPr="00300393" w:rsidRDefault="000E2ECC" w:rsidP="004229E2">
            <w:pPr>
              <w:contextualSpacing/>
              <w:rPr>
                <w:rFonts w:ascii="Arial" w:hAnsi="Arial" w:cs="Arial"/>
                <w:sz w:val="18"/>
                <w:szCs w:val="18"/>
                <w:lang w:eastAsia="en-GB"/>
              </w:rPr>
            </w:pPr>
            <w:r>
              <w:rPr>
                <w:rFonts w:ascii="Arial" w:hAnsi="Arial" w:cs="Arial"/>
                <w:sz w:val="18"/>
                <w:szCs w:val="18"/>
                <w:lang w:eastAsia="en-GB"/>
              </w:rPr>
              <w:t>V2</w:t>
            </w:r>
          </w:p>
        </w:tc>
      </w:tr>
      <w:tr w:rsidR="002A36D0" w:rsidRPr="00655D8F" w14:paraId="718187C2" w14:textId="77777777" w:rsidTr="004229E2">
        <w:tblPrEx>
          <w:tblLook w:val="01E0" w:firstRow="1" w:lastRow="1" w:firstColumn="1" w:lastColumn="1" w:noHBand="0" w:noVBand="0"/>
        </w:tblPrEx>
        <w:trPr>
          <w:trHeight w:val="113"/>
        </w:trPr>
        <w:tc>
          <w:tcPr>
            <w:tcW w:w="2605" w:type="dxa"/>
            <w:shd w:val="clear" w:color="auto" w:fill="7030A0"/>
          </w:tcPr>
          <w:p w14:paraId="6F7ED021" w14:textId="77777777" w:rsidR="002A36D0" w:rsidRPr="00300393" w:rsidRDefault="002A36D0" w:rsidP="004229E2">
            <w:pPr>
              <w:contextualSpacing/>
              <w:rPr>
                <w:rFonts w:ascii="Arial" w:hAnsi="Arial" w:cs="Arial"/>
                <w:b/>
                <w:color w:val="FFFFFF"/>
                <w:sz w:val="18"/>
                <w:szCs w:val="18"/>
                <w:lang w:eastAsia="en-GB"/>
              </w:rPr>
            </w:pPr>
            <w:r w:rsidRPr="00300393">
              <w:rPr>
                <w:rFonts w:ascii="Arial" w:hAnsi="Arial" w:cs="Arial"/>
                <w:b/>
                <w:color w:val="FFFFFF"/>
                <w:sz w:val="18"/>
                <w:szCs w:val="18"/>
                <w:lang w:eastAsia="en-GB"/>
              </w:rPr>
              <w:t>Revised by:</w:t>
            </w:r>
          </w:p>
        </w:tc>
        <w:tc>
          <w:tcPr>
            <w:tcW w:w="6717" w:type="dxa"/>
          </w:tcPr>
          <w:p w14:paraId="6F036D35" w14:textId="1078F3A7" w:rsidR="002A36D0" w:rsidRPr="00300393" w:rsidRDefault="000E2ECC" w:rsidP="004229E2">
            <w:pPr>
              <w:contextualSpacing/>
              <w:rPr>
                <w:rFonts w:ascii="Arial" w:hAnsi="Arial" w:cs="Arial"/>
                <w:sz w:val="18"/>
                <w:szCs w:val="18"/>
                <w:lang w:eastAsia="en-GB"/>
              </w:rPr>
            </w:pPr>
            <w:r>
              <w:rPr>
                <w:rFonts w:ascii="Arial" w:hAnsi="Arial" w:cs="Arial"/>
                <w:sz w:val="18"/>
                <w:szCs w:val="18"/>
                <w:lang w:eastAsia="en-GB"/>
              </w:rPr>
              <w:t>Rebecca Costello</w:t>
            </w:r>
          </w:p>
        </w:tc>
      </w:tr>
      <w:tr w:rsidR="00D06863" w:rsidRPr="00655D8F" w14:paraId="33A58AF9" w14:textId="77777777" w:rsidTr="004229E2">
        <w:tblPrEx>
          <w:tblLook w:val="01E0" w:firstRow="1" w:lastRow="1" w:firstColumn="1" w:lastColumn="1" w:noHBand="0" w:noVBand="0"/>
        </w:tblPrEx>
        <w:trPr>
          <w:trHeight w:val="113"/>
        </w:trPr>
        <w:tc>
          <w:tcPr>
            <w:tcW w:w="2605" w:type="dxa"/>
            <w:shd w:val="clear" w:color="auto" w:fill="7030A0"/>
          </w:tcPr>
          <w:p w14:paraId="5CD8B513" w14:textId="77777777" w:rsidR="00D06863" w:rsidRPr="00300393" w:rsidRDefault="00D06863" w:rsidP="004229E2">
            <w:pPr>
              <w:contextualSpacing/>
              <w:rPr>
                <w:rFonts w:ascii="Arial" w:hAnsi="Arial" w:cs="Arial"/>
                <w:b/>
                <w:color w:val="FFFFFF"/>
                <w:sz w:val="18"/>
                <w:szCs w:val="18"/>
                <w:lang w:eastAsia="en-GB"/>
              </w:rPr>
            </w:pPr>
          </w:p>
        </w:tc>
        <w:tc>
          <w:tcPr>
            <w:tcW w:w="6717" w:type="dxa"/>
          </w:tcPr>
          <w:p w14:paraId="00A777A4" w14:textId="61262E6E" w:rsidR="00D06863" w:rsidRDefault="00D06863" w:rsidP="004229E2">
            <w:pPr>
              <w:contextualSpacing/>
              <w:rPr>
                <w:rFonts w:ascii="Arial" w:hAnsi="Arial" w:cs="Arial"/>
                <w:sz w:val="18"/>
                <w:szCs w:val="18"/>
                <w:lang w:eastAsia="en-GB"/>
              </w:rPr>
            </w:pPr>
          </w:p>
        </w:tc>
      </w:tr>
      <w:tr w:rsidR="002A36D0" w:rsidRPr="00655D8F" w14:paraId="53DD5A59" w14:textId="77777777" w:rsidTr="004229E2">
        <w:tblPrEx>
          <w:tblLook w:val="01E0" w:firstRow="1" w:lastRow="1" w:firstColumn="1" w:lastColumn="1" w:noHBand="0" w:noVBand="0"/>
        </w:tblPrEx>
        <w:trPr>
          <w:trHeight w:val="113"/>
        </w:trPr>
        <w:tc>
          <w:tcPr>
            <w:tcW w:w="2605" w:type="dxa"/>
            <w:shd w:val="clear" w:color="auto" w:fill="7030A0"/>
          </w:tcPr>
          <w:p w14:paraId="114200E9" w14:textId="77777777" w:rsidR="002A36D0" w:rsidRPr="00300393" w:rsidRDefault="002A36D0" w:rsidP="004229E2">
            <w:pPr>
              <w:contextualSpacing/>
              <w:rPr>
                <w:rFonts w:ascii="Arial" w:hAnsi="Arial" w:cs="Arial"/>
                <w:b/>
                <w:color w:val="FFFFFF"/>
                <w:sz w:val="18"/>
                <w:szCs w:val="18"/>
                <w:lang w:eastAsia="en-GB"/>
              </w:rPr>
            </w:pPr>
            <w:r w:rsidRPr="00300393">
              <w:rPr>
                <w:rFonts w:ascii="Arial" w:hAnsi="Arial" w:cs="Arial"/>
                <w:b/>
                <w:color w:val="FFFFFF"/>
                <w:sz w:val="18"/>
                <w:szCs w:val="18"/>
                <w:lang w:eastAsia="en-GB"/>
              </w:rPr>
              <w:t>Re-</w:t>
            </w:r>
            <w:proofErr w:type="spellStart"/>
            <w:r w:rsidRPr="00300393">
              <w:rPr>
                <w:rFonts w:ascii="Arial" w:hAnsi="Arial" w:cs="Arial"/>
                <w:b/>
                <w:color w:val="FFFFFF"/>
                <w:sz w:val="18"/>
                <w:szCs w:val="18"/>
                <w:lang w:eastAsia="en-GB"/>
              </w:rPr>
              <w:t>authorised</w:t>
            </w:r>
            <w:proofErr w:type="spellEnd"/>
            <w:r w:rsidRPr="00300393">
              <w:rPr>
                <w:rFonts w:ascii="Arial" w:hAnsi="Arial" w:cs="Arial"/>
                <w:b/>
                <w:color w:val="FFFFFF"/>
                <w:sz w:val="18"/>
                <w:szCs w:val="18"/>
                <w:lang w:eastAsia="en-GB"/>
              </w:rPr>
              <w:t xml:space="preserve"> </w:t>
            </w:r>
            <w:proofErr w:type="gramStart"/>
            <w:r w:rsidRPr="00300393">
              <w:rPr>
                <w:rFonts w:ascii="Arial" w:hAnsi="Arial" w:cs="Arial"/>
                <w:b/>
                <w:color w:val="FFFFFF"/>
                <w:sz w:val="18"/>
                <w:szCs w:val="18"/>
                <w:lang w:eastAsia="en-GB"/>
              </w:rPr>
              <w:t>By</w:t>
            </w:r>
            <w:proofErr w:type="gramEnd"/>
            <w:r w:rsidRPr="00300393">
              <w:rPr>
                <w:rFonts w:ascii="Arial" w:hAnsi="Arial" w:cs="Arial"/>
                <w:b/>
                <w:color w:val="FFFFFF"/>
                <w:sz w:val="18"/>
                <w:szCs w:val="18"/>
                <w:lang w:eastAsia="en-GB"/>
              </w:rPr>
              <w:t>:</w:t>
            </w:r>
          </w:p>
        </w:tc>
        <w:tc>
          <w:tcPr>
            <w:tcW w:w="6717" w:type="dxa"/>
          </w:tcPr>
          <w:p w14:paraId="2C299F9F" w14:textId="1A153D33" w:rsidR="002A36D0" w:rsidRPr="00300393" w:rsidRDefault="000C1CEA" w:rsidP="004229E2">
            <w:pPr>
              <w:contextualSpacing/>
              <w:rPr>
                <w:rFonts w:ascii="Arial" w:hAnsi="Arial" w:cs="Arial"/>
                <w:sz w:val="18"/>
                <w:szCs w:val="18"/>
                <w:lang w:eastAsia="en-GB"/>
              </w:rPr>
            </w:pPr>
            <w:r>
              <w:rPr>
                <w:rFonts w:ascii="Arial" w:hAnsi="Arial" w:cs="Arial"/>
                <w:sz w:val="18"/>
                <w:szCs w:val="18"/>
                <w:lang w:eastAsia="en-GB"/>
              </w:rPr>
              <w:t>CEC and JNCC</w:t>
            </w:r>
          </w:p>
        </w:tc>
      </w:tr>
      <w:tr w:rsidR="002A36D0" w:rsidRPr="00655D8F" w14:paraId="2CDDB263" w14:textId="77777777" w:rsidTr="004229E2">
        <w:trPr>
          <w:trHeight w:val="113"/>
        </w:trPr>
        <w:tc>
          <w:tcPr>
            <w:tcW w:w="2605" w:type="dxa"/>
            <w:shd w:val="clear" w:color="auto" w:fill="7030A0"/>
          </w:tcPr>
          <w:p w14:paraId="6DDFDC06"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Re-</w:t>
            </w:r>
            <w:proofErr w:type="spellStart"/>
            <w:r w:rsidRPr="00655D8F">
              <w:rPr>
                <w:rFonts w:ascii="Arial" w:hAnsi="Arial" w:cs="Arial"/>
                <w:b/>
                <w:color w:val="FFFFFF"/>
                <w:sz w:val="16"/>
                <w:szCs w:val="16"/>
                <w:lang w:eastAsia="en-GB"/>
              </w:rPr>
              <w:t>authorisation</w:t>
            </w:r>
            <w:proofErr w:type="spellEnd"/>
            <w:r w:rsidRPr="00655D8F">
              <w:rPr>
                <w:rFonts w:ascii="Arial" w:hAnsi="Arial" w:cs="Arial"/>
                <w:b/>
                <w:color w:val="FFFFFF"/>
                <w:sz w:val="16"/>
                <w:szCs w:val="16"/>
                <w:lang w:eastAsia="en-GB"/>
              </w:rPr>
              <w:t xml:space="preserve"> Date:</w:t>
            </w:r>
          </w:p>
        </w:tc>
        <w:tc>
          <w:tcPr>
            <w:tcW w:w="6717" w:type="dxa"/>
          </w:tcPr>
          <w:p w14:paraId="4008CE43" w14:textId="78376C46" w:rsidR="002A36D0" w:rsidRPr="00300393" w:rsidRDefault="00D62A05" w:rsidP="004229E2">
            <w:pPr>
              <w:contextualSpacing/>
              <w:rPr>
                <w:rFonts w:ascii="Arial" w:hAnsi="Arial" w:cs="Arial"/>
                <w:sz w:val="18"/>
                <w:szCs w:val="18"/>
                <w:lang w:eastAsia="en-GB"/>
              </w:rPr>
            </w:pPr>
            <w:r>
              <w:rPr>
                <w:rFonts w:ascii="Arial" w:hAnsi="Arial" w:cs="Arial"/>
                <w:sz w:val="18"/>
                <w:szCs w:val="18"/>
                <w:lang w:eastAsia="en-GB"/>
              </w:rPr>
              <w:t>July 2025</w:t>
            </w:r>
          </w:p>
        </w:tc>
      </w:tr>
      <w:tr w:rsidR="002A36D0" w:rsidRPr="00655D8F" w14:paraId="4416AC5D" w14:textId="77777777" w:rsidTr="004229E2">
        <w:trPr>
          <w:trHeight w:val="113"/>
        </w:trPr>
        <w:tc>
          <w:tcPr>
            <w:tcW w:w="9322" w:type="dxa"/>
            <w:gridSpan w:val="2"/>
            <w:shd w:val="clear" w:color="auto" w:fill="D9D9D9" w:themeFill="background1" w:themeFillShade="D9"/>
          </w:tcPr>
          <w:p w14:paraId="501155D5" w14:textId="77777777" w:rsidR="002A36D0" w:rsidRPr="00655D8F" w:rsidRDefault="002A36D0" w:rsidP="004229E2">
            <w:pPr>
              <w:contextualSpacing/>
              <w:rPr>
                <w:rFonts w:ascii="Arial" w:hAnsi="Arial" w:cs="Arial"/>
                <w:sz w:val="16"/>
                <w:szCs w:val="16"/>
                <w:lang w:eastAsia="en-GB"/>
              </w:rPr>
            </w:pPr>
          </w:p>
        </w:tc>
      </w:tr>
      <w:tr w:rsidR="002A36D0" w:rsidRPr="00300393" w14:paraId="0B13EB53" w14:textId="77777777" w:rsidTr="004229E2">
        <w:trPr>
          <w:trHeight w:val="113"/>
        </w:trPr>
        <w:tc>
          <w:tcPr>
            <w:tcW w:w="2605" w:type="dxa"/>
            <w:shd w:val="clear" w:color="auto" w:fill="7030A0"/>
          </w:tcPr>
          <w:p w14:paraId="34DF3969"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Date of review:</w:t>
            </w:r>
          </w:p>
        </w:tc>
        <w:tc>
          <w:tcPr>
            <w:tcW w:w="6717" w:type="dxa"/>
          </w:tcPr>
          <w:p w14:paraId="72AA51E0" w14:textId="4DC3C749" w:rsidR="002A36D0" w:rsidRPr="00300393" w:rsidRDefault="002A36D0" w:rsidP="004229E2">
            <w:pPr>
              <w:contextualSpacing/>
              <w:rPr>
                <w:rFonts w:ascii="Arial" w:hAnsi="Arial" w:cs="Arial"/>
                <w:sz w:val="18"/>
                <w:szCs w:val="18"/>
                <w:lang w:eastAsia="en-GB"/>
              </w:rPr>
            </w:pPr>
          </w:p>
        </w:tc>
      </w:tr>
      <w:tr w:rsidR="002A36D0" w:rsidRPr="00300393" w14:paraId="7D612428" w14:textId="77777777" w:rsidTr="004229E2">
        <w:trPr>
          <w:trHeight w:val="113"/>
        </w:trPr>
        <w:tc>
          <w:tcPr>
            <w:tcW w:w="2605" w:type="dxa"/>
            <w:shd w:val="clear" w:color="auto" w:fill="7030A0"/>
          </w:tcPr>
          <w:p w14:paraId="163786D4"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Amendments:</w:t>
            </w:r>
          </w:p>
        </w:tc>
        <w:tc>
          <w:tcPr>
            <w:tcW w:w="6717" w:type="dxa"/>
          </w:tcPr>
          <w:p w14:paraId="6B3C24EA" w14:textId="6AC11E59" w:rsidR="002A36D0" w:rsidRPr="00300393" w:rsidRDefault="002A36D0" w:rsidP="004229E2">
            <w:pPr>
              <w:contextualSpacing/>
              <w:rPr>
                <w:rFonts w:ascii="Arial" w:hAnsi="Arial" w:cs="Arial"/>
                <w:sz w:val="18"/>
                <w:szCs w:val="18"/>
                <w:lang w:eastAsia="en-GB"/>
              </w:rPr>
            </w:pPr>
          </w:p>
        </w:tc>
      </w:tr>
      <w:tr w:rsidR="002A36D0" w:rsidRPr="00300393" w14:paraId="21C40C94" w14:textId="77777777" w:rsidTr="004229E2">
        <w:trPr>
          <w:trHeight w:val="113"/>
        </w:trPr>
        <w:tc>
          <w:tcPr>
            <w:tcW w:w="2605" w:type="dxa"/>
            <w:shd w:val="clear" w:color="auto" w:fill="7030A0"/>
          </w:tcPr>
          <w:p w14:paraId="12B51C2D"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Policy Version:</w:t>
            </w:r>
          </w:p>
        </w:tc>
        <w:tc>
          <w:tcPr>
            <w:tcW w:w="6717" w:type="dxa"/>
          </w:tcPr>
          <w:p w14:paraId="4906B7C0" w14:textId="0DB62C94" w:rsidR="002A36D0" w:rsidRPr="00300393" w:rsidRDefault="002A36D0" w:rsidP="004229E2">
            <w:pPr>
              <w:contextualSpacing/>
              <w:rPr>
                <w:rFonts w:ascii="Arial" w:hAnsi="Arial" w:cs="Arial"/>
                <w:sz w:val="18"/>
                <w:szCs w:val="18"/>
                <w:lang w:eastAsia="en-GB"/>
              </w:rPr>
            </w:pPr>
          </w:p>
        </w:tc>
      </w:tr>
      <w:tr w:rsidR="002A36D0" w:rsidRPr="00300393" w14:paraId="497E22C8" w14:textId="77777777" w:rsidTr="004229E2">
        <w:tblPrEx>
          <w:tblLook w:val="01E0" w:firstRow="1" w:lastRow="1" w:firstColumn="1" w:lastColumn="1" w:noHBand="0" w:noVBand="0"/>
        </w:tblPrEx>
        <w:trPr>
          <w:trHeight w:val="113"/>
        </w:trPr>
        <w:tc>
          <w:tcPr>
            <w:tcW w:w="2605" w:type="dxa"/>
            <w:shd w:val="clear" w:color="auto" w:fill="7030A0"/>
          </w:tcPr>
          <w:p w14:paraId="79235CB5"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Revised by:</w:t>
            </w:r>
          </w:p>
        </w:tc>
        <w:tc>
          <w:tcPr>
            <w:tcW w:w="6717" w:type="dxa"/>
          </w:tcPr>
          <w:p w14:paraId="5CA88EE1" w14:textId="20D8E0FD" w:rsidR="002A36D0" w:rsidRPr="00300393" w:rsidRDefault="002A36D0" w:rsidP="004229E2">
            <w:pPr>
              <w:contextualSpacing/>
              <w:rPr>
                <w:rFonts w:ascii="Arial" w:hAnsi="Arial" w:cs="Arial"/>
                <w:sz w:val="18"/>
                <w:szCs w:val="18"/>
                <w:lang w:eastAsia="en-GB"/>
              </w:rPr>
            </w:pPr>
          </w:p>
        </w:tc>
      </w:tr>
      <w:tr w:rsidR="002A36D0" w:rsidRPr="00655D8F" w14:paraId="06EB6B14" w14:textId="77777777" w:rsidTr="004229E2">
        <w:trPr>
          <w:trHeight w:val="113"/>
        </w:trPr>
        <w:tc>
          <w:tcPr>
            <w:tcW w:w="9322" w:type="dxa"/>
            <w:gridSpan w:val="2"/>
            <w:shd w:val="clear" w:color="auto" w:fill="D9D9D9" w:themeFill="background1" w:themeFillShade="D9"/>
          </w:tcPr>
          <w:p w14:paraId="070932B8" w14:textId="77777777" w:rsidR="002A36D0" w:rsidRPr="00655D8F" w:rsidRDefault="002A36D0" w:rsidP="004229E2">
            <w:pPr>
              <w:contextualSpacing/>
              <w:rPr>
                <w:rFonts w:ascii="Arial" w:hAnsi="Arial" w:cs="Arial"/>
                <w:sz w:val="16"/>
                <w:szCs w:val="16"/>
                <w:lang w:eastAsia="en-GB"/>
              </w:rPr>
            </w:pPr>
          </w:p>
        </w:tc>
      </w:tr>
      <w:tr w:rsidR="002A36D0" w:rsidRPr="00300393" w14:paraId="6D3E8F01" w14:textId="77777777" w:rsidTr="004229E2">
        <w:trPr>
          <w:trHeight w:val="113"/>
        </w:trPr>
        <w:tc>
          <w:tcPr>
            <w:tcW w:w="2605" w:type="dxa"/>
            <w:shd w:val="clear" w:color="auto" w:fill="7030A0"/>
          </w:tcPr>
          <w:p w14:paraId="10779484"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Date of review:</w:t>
            </w:r>
          </w:p>
        </w:tc>
        <w:tc>
          <w:tcPr>
            <w:tcW w:w="6717" w:type="dxa"/>
          </w:tcPr>
          <w:p w14:paraId="568952E9" w14:textId="3B3C1EBB" w:rsidR="002A36D0" w:rsidRPr="00300393" w:rsidRDefault="002A36D0" w:rsidP="004229E2">
            <w:pPr>
              <w:contextualSpacing/>
              <w:rPr>
                <w:rFonts w:ascii="Arial" w:hAnsi="Arial" w:cs="Arial"/>
                <w:sz w:val="18"/>
                <w:szCs w:val="18"/>
                <w:lang w:eastAsia="en-GB"/>
              </w:rPr>
            </w:pPr>
          </w:p>
        </w:tc>
      </w:tr>
      <w:tr w:rsidR="002A36D0" w:rsidRPr="00300393" w14:paraId="2F03F550" w14:textId="77777777" w:rsidTr="004229E2">
        <w:trPr>
          <w:trHeight w:val="113"/>
        </w:trPr>
        <w:tc>
          <w:tcPr>
            <w:tcW w:w="2605" w:type="dxa"/>
            <w:shd w:val="clear" w:color="auto" w:fill="7030A0"/>
          </w:tcPr>
          <w:p w14:paraId="14011BD1"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Amendments:</w:t>
            </w:r>
          </w:p>
        </w:tc>
        <w:tc>
          <w:tcPr>
            <w:tcW w:w="6717" w:type="dxa"/>
          </w:tcPr>
          <w:p w14:paraId="0994DD8C" w14:textId="0C73B717" w:rsidR="002A36D0" w:rsidRPr="00300393" w:rsidRDefault="002A36D0" w:rsidP="004229E2">
            <w:pPr>
              <w:contextualSpacing/>
              <w:rPr>
                <w:rFonts w:ascii="Arial" w:hAnsi="Arial" w:cs="Arial"/>
                <w:sz w:val="18"/>
                <w:szCs w:val="18"/>
                <w:lang w:eastAsia="en-GB"/>
              </w:rPr>
            </w:pPr>
          </w:p>
        </w:tc>
      </w:tr>
      <w:tr w:rsidR="002A36D0" w:rsidRPr="00300393" w14:paraId="6551CACE" w14:textId="77777777" w:rsidTr="004229E2">
        <w:trPr>
          <w:trHeight w:val="113"/>
        </w:trPr>
        <w:tc>
          <w:tcPr>
            <w:tcW w:w="2605" w:type="dxa"/>
            <w:shd w:val="clear" w:color="auto" w:fill="7030A0"/>
          </w:tcPr>
          <w:p w14:paraId="45E6D368"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Policy Version:</w:t>
            </w:r>
          </w:p>
        </w:tc>
        <w:tc>
          <w:tcPr>
            <w:tcW w:w="6717" w:type="dxa"/>
          </w:tcPr>
          <w:p w14:paraId="43491259" w14:textId="4E43A7F3" w:rsidR="002A36D0" w:rsidRPr="00300393" w:rsidRDefault="002A36D0" w:rsidP="004229E2">
            <w:pPr>
              <w:contextualSpacing/>
              <w:rPr>
                <w:rFonts w:ascii="Arial" w:hAnsi="Arial" w:cs="Arial"/>
                <w:sz w:val="18"/>
                <w:szCs w:val="18"/>
                <w:lang w:eastAsia="en-GB"/>
              </w:rPr>
            </w:pPr>
          </w:p>
        </w:tc>
      </w:tr>
      <w:tr w:rsidR="002A36D0" w:rsidRPr="00300393" w14:paraId="08A9CB7A" w14:textId="77777777" w:rsidTr="004229E2">
        <w:tblPrEx>
          <w:tblLook w:val="01E0" w:firstRow="1" w:lastRow="1" w:firstColumn="1" w:lastColumn="1" w:noHBand="0" w:noVBand="0"/>
        </w:tblPrEx>
        <w:trPr>
          <w:trHeight w:val="113"/>
        </w:trPr>
        <w:tc>
          <w:tcPr>
            <w:tcW w:w="2605" w:type="dxa"/>
            <w:shd w:val="clear" w:color="auto" w:fill="7030A0"/>
          </w:tcPr>
          <w:p w14:paraId="0DDE1EF3" w14:textId="77777777" w:rsidR="002A36D0" w:rsidRPr="00655D8F" w:rsidRDefault="002A36D0" w:rsidP="004229E2">
            <w:pPr>
              <w:contextualSpacing/>
              <w:rPr>
                <w:rFonts w:ascii="Arial" w:hAnsi="Arial" w:cs="Arial"/>
                <w:b/>
                <w:color w:val="FFFFFF"/>
                <w:sz w:val="16"/>
                <w:szCs w:val="16"/>
                <w:lang w:eastAsia="en-GB"/>
              </w:rPr>
            </w:pPr>
            <w:r w:rsidRPr="00655D8F">
              <w:rPr>
                <w:rFonts w:ascii="Arial" w:hAnsi="Arial" w:cs="Arial"/>
                <w:b/>
                <w:color w:val="FFFFFF"/>
                <w:sz w:val="16"/>
                <w:szCs w:val="16"/>
                <w:lang w:eastAsia="en-GB"/>
              </w:rPr>
              <w:t>Revised by:</w:t>
            </w:r>
          </w:p>
        </w:tc>
        <w:tc>
          <w:tcPr>
            <w:tcW w:w="6717" w:type="dxa"/>
          </w:tcPr>
          <w:p w14:paraId="1D560926" w14:textId="148EF0C5" w:rsidR="002A36D0" w:rsidRPr="00300393" w:rsidRDefault="002A36D0" w:rsidP="004229E2">
            <w:pPr>
              <w:contextualSpacing/>
              <w:rPr>
                <w:rFonts w:ascii="Arial" w:hAnsi="Arial" w:cs="Arial"/>
                <w:sz w:val="18"/>
                <w:szCs w:val="18"/>
                <w:lang w:eastAsia="en-GB"/>
              </w:rPr>
            </w:pPr>
          </w:p>
        </w:tc>
      </w:tr>
      <w:tr w:rsidR="002A36D0" w:rsidRPr="00655D8F" w14:paraId="2D53A4F8" w14:textId="77777777" w:rsidTr="004229E2">
        <w:trPr>
          <w:trHeight w:val="113"/>
        </w:trPr>
        <w:tc>
          <w:tcPr>
            <w:tcW w:w="9322" w:type="dxa"/>
            <w:gridSpan w:val="2"/>
            <w:shd w:val="clear" w:color="auto" w:fill="D9D9D9" w:themeFill="background1" w:themeFillShade="D9"/>
          </w:tcPr>
          <w:p w14:paraId="74EFC489" w14:textId="77777777" w:rsidR="002A36D0" w:rsidRPr="00655D8F" w:rsidRDefault="002A36D0" w:rsidP="004229E2">
            <w:pPr>
              <w:contextualSpacing/>
              <w:rPr>
                <w:rFonts w:ascii="Arial" w:hAnsi="Arial" w:cs="Arial"/>
                <w:sz w:val="16"/>
                <w:szCs w:val="16"/>
                <w:lang w:eastAsia="en-GB"/>
              </w:rPr>
            </w:pPr>
          </w:p>
        </w:tc>
      </w:tr>
    </w:tbl>
    <w:p w14:paraId="2B9980B4" w14:textId="77777777" w:rsidR="008075E4" w:rsidRPr="0053772E" w:rsidRDefault="008075E4">
      <w:pPr>
        <w:pStyle w:val="BodyText"/>
        <w:rPr>
          <w:rFonts w:ascii="Arial" w:hAnsi="Arial" w:cs="Arial"/>
        </w:rPr>
      </w:pPr>
    </w:p>
    <w:p w14:paraId="3AEB4E6F" w14:textId="77777777" w:rsidR="008075E4" w:rsidRPr="0053772E" w:rsidRDefault="008075E4">
      <w:pPr>
        <w:pStyle w:val="BodyText"/>
        <w:rPr>
          <w:rFonts w:ascii="Arial" w:hAnsi="Arial" w:cs="Arial"/>
        </w:rPr>
      </w:pPr>
    </w:p>
    <w:p w14:paraId="702CD861" w14:textId="77777777" w:rsidR="008075E4" w:rsidRPr="0053772E" w:rsidRDefault="008075E4">
      <w:pPr>
        <w:pStyle w:val="BodyText"/>
        <w:rPr>
          <w:rFonts w:ascii="Arial" w:hAnsi="Arial" w:cs="Arial"/>
        </w:rPr>
      </w:pPr>
    </w:p>
    <w:sectPr w:rsidR="008075E4" w:rsidRPr="0053772E" w:rsidSect="002A36D0">
      <w:footerReference w:type="default" r:id="rId13"/>
      <w:pgSz w:w="11910" w:h="16850"/>
      <w:pgMar w:top="1152" w:right="677" w:bottom="907" w:left="1022"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ADB90" w14:textId="77777777" w:rsidR="00A00E6C" w:rsidRDefault="00A00E6C">
      <w:r>
        <w:separator/>
      </w:r>
    </w:p>
  </w:endnote>
  <w:endnote w:type="continuationSeparator" w:id="0">
    <w:p w14:paraId="59519B4E" w14:textId="77777777" w:rsidR="00A00E6C" w:rsidRDefault="00A0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285196"/>
      <w:docPartObj>
        <w:docPartGallery w:val="Page Numbers (Bottom of Page)"/>
        <w:docPartUnique/>
      </w:docPartObj>
    </w:sdtPr>
    <w:sdtEndPr>
      <w:rPr>
        <w:rFonts w:ascii="Arial" w:hAnsi="Arial" w:cs="Arial"/>
        <w:sz w:val="16"/>
        <w:szCs w:val="16"/>
      </w:rPr>
    </w:sdtEndPr>
    <w:sdtContent>
      <w:p w14:paraId="36AC3AAA" w14:textId="2B733B2A" w:rsidR="0053772E" w:rsidRPr="0053772E" w:rsidRDefault="0053772E" w:rsidP="0053772E">
        <w:pPr>
          <w:pStyle w:val="Footer"/>
          <w:pBdr>
            <w:top w:val="single" w:sz="4" w:space="1" w:color="auto"/>
          </w:pBdr>
          <w:tabs>
            <w:tab w:val="clear" w:pos="9026"/>
            <w:tab w:val="right" w:pos="10170"/>
          </w:tabs>
          <w:rPr>
            <w:rFonts w:ascii="Arial" w:hAnsi="Arial" w:cs="Arial"/>
            <w:sz w:val="16"/>
            <w:szCs w:val="16"/>
          </w:rPr>
        </w:pPr>
        <w:r w:rsidRPr="0053772E">
          <w:rPr>
            <w:rFonts w:ascii="Arial" w:hAnsi="Arial" w:cs="Arial"/>
            <w:sz w:val="16"/>
            <w:szCs w:val="16"/>
          </w:rPr>
          <w:t>Personal Relations</w:t>
        </w:r>
        <w:r w:rsidR="005B2F53">
          <w:rPr>
            <w:rFonts w:ascii="Arial" w:hAnsi="Arial" w:cs="Arial"/>
            <w:sz w:val="16"/>
            <w:szCs w:val="16"/>
          </w:rPr>
          <w:t>hips</w:t>
        </w:r>
        <w:r w:rsidRPr="0053772E">
          <w:rPr>
            <w:rFonts w:ascii="Arial" w:hAnsi="Arial" w:cs="Arial"/>
            <w:sz w:val="16"/>
            <w:szCs w:val="16"/>
          </w:rPr>
          <w:t xml:space="preserve"> at W</w:t>
        </w:r>
        <w:r>
          <w:rPr>
            <w:rFonts w:ascii="Arial" w:hAnsi="Arial" w:cs="Arial"/>
            <w:sz w:val="16"/>
            <w:szCs w:val="16"/>
          </w:rPr>
          <w:t>o</w:t>
        </w:r>
        <w:r w:rsidRPr="0053772E">
          <w:rPr>
            <w:rFonts w:ascii="Arial" w:hAnsi="Arial" w:cs="Arial"/>
            <w:sz w:val="16"/>
            <w:szCs w:val="16"/>
          </w:rPr>
          <w:t>rk</w:t>
        </w:r>
        <w:r w:rsidRPr="0053772E">
          <w:rPr>
            <w:sz w:val="16"/>
            <w:szCs w:val="16"/>
          </w:rPr>
          <w:tab/>
        </w:r>
        <w:r w:rsidRPr="0053772E">
          <w:rPr>
            <w:rFonts w:ascii="Arial" w:hAnsi="Arial" w:cs="Arial"/>
            <w:sz w:val="16"/>
            <w:szCs w:val="16"/>
          </w:rPr>
          <w:fldChar w:fldCharType="begin"/>
        </w:r>
        <w:r w:rsidRPr="0053772E">
          <w:rPr>
            <w:rFonts w:ascii="Arial" w:hAnsi="Arial" w:cs="Arial"/>
            <w:sz w:val="16"/>
            <w:szCs w:val="16"/>
          </w:rPr>
          <w:instrText>PAGE   \* MERGEFORMAT</w:instrText>
        </w:r>
        <w:r w:rsidRPr="0053772E">
          <w:rPr>
            <w:rFonts w:ascii="Arial" w:hAnsi="Arial" w:cs="Arial"/>
            <w:sz w:val="16"/>
            <w:szCs w:val="16"/>
          </w:rPr>
          <w:fldChar w:fldCharType="separate"/>
        </w:r>
        <w:r w:rsidRPr="0053772E">
          <w:rPr>
            <w:rFonts w:ascii="Arial" w:hAnsi="Arial" w:cs="Arial"/>
            <w:sz w:val="16"/>
            <w:szCs w:val="16"/>
            <w:lang w:val="en-GB"/>
          </w:rPr>
          <w:t>2</w:t>
        </w:r>
        <w:r w:rsidRPr="0053772E">
          <w:rPr>
            <w:rFonts w:ascii="Arial" w:hAnsi="Arial" w:cs="Arial"/>
            <w:sz w:val="16"/>
            <w:szCs w:val="16"/>
          </w:rPr>
          <w:fldChar w:fldCharType="end"/>
        </w:r>
        <w:r w:rsidRPr="0053772E">
          <w:rPr>
            <w:rFonts w:ascii="Arial" w:hAnsi="Arial" w:cs="Arial"/>
            <w:sz w:val="16"/>
            <w:szCs w:val="16"/>
          </w:rPr>
          <w:tab/>
        </w:r>
        <w:r w:rsidR="007F78CC">
          <w:rPr>
            <w:rFonts w:ascii="Arial" w:hAnsi="Arial" w:cs="Arial"/>
            <w:sz w:val="16"/>
            <w:szCs w:val="16"/>
          </w:rPr>
          <w:t>Ju</w:t>
        </w:r>
        <w:r w:rsidR="004243C7">
          <w:rPr>
            <w:rFonts w:ascii="Arial" w:hAnsi="Arial" w:cs="Arial"/>
            <w:sz w:val="16"/>
            <w:szCs w:val="16"/>
          </w:rPr>
          <w:t>ly</w:t>
        </w:r>
        <w:r w:rsidR="007F78CC">
          <w:rPr>
            <w:rFonts w:ascii="Arial" w:hAnsi="Arial" w:cs="Arial"/>
            <w:sz w:val="16"/>
            <w:szCs w:val="16"/>
          </w:rPr>
          <w:t xml:space="preserve"> 2025</w:t>
        </w:r>
      </w:p>
    </w:sdtContent>
  </w:sdt>
  <w:p w14:paraId="3F1714BD" w14:textId="77777777" w:rsidR="0053772E" w:rsidRPr="0053772E" w:rsidRDefault="0053772E" w:rsidP="0053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5F54" w14:textId="77777777" w:rsidR="00A00E6C" w:rsidRDefault="00A00E6C">
      <w:r>
        <w:separator/>
      </w:r>
    </w:p>
  </w:footnote>
  <w:footnote w:type="continuationSeparator" w:id="0">
    <w:p w14:paraId="4FF3B460" w14:textId="77777777" w:rsidR="00A00E6C" w:rsidRDefault="00A00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F626E"/>
    <w:multiLevelType w:val="multilevel"/>
    <w:tmpl w:val="E6586EB2"/>
    <w:lvl w:ilvl="0">
      <w:start w:val="1"/>
      <w:numFmt w:val="decimal"/>
      <w:lvlText w:val="%1."/>
      <w:lvlJc w:val="left"/>
      <w:pPr>
        <w:ind w:left="681" w:hanging="569"/>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681" w:hanging="569"/>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1349" w:hanging="526"/>
      </w:pPr>
      <w:rPr>
        <w:rFonts w:ascii="Arial" w:eastAsia="Palatino Linotype" w:hAnsi="Arial" w:cs="Arial" w:hint="default"/>
        <w:b w:val="0"/>
        <w:bCs w:val="0"/>
        <w:i w:val="0"/>
        <w:iCs w:val="0"/>
        <w:spacing w:val="-2"/>
        <w:w w:val="99"/>
        <w:sz w:val="20"/>
        <w:szCs w:val="20"/>
        <w:lang w:val="en-US" w:eastAsia="en-US" w:bidi="ar-SA"/>
      </w:rPr>
    </w:lvl>
    <w:lvl w:ilvl="3">
      <w:start w:val="1"/>
      <w:numFmt w:val="lowerRoman"/>
      <w:lvlText w:val="(%4)"/>
      <w:lvlJc w:val="left"/>
      <w:pPr>
        <w:ind w:left="1817" w:hanging="425"/>
      </w:pPr>
      <w:rPr>
        <w:rFonts w:ascii="Arial" w:eastAsia="Palatino Linotype" w:hAnsi="Arial" w:cs="Arial" w:hint="default"/>
        <w:b w:val="0"/>
        <w:bCs w:val="0"/>
        <w:i w:val="0"/>
        <w:iCs w:val="0"/>
        <w:spacing w:val="0"/>
        <w:w w:val="99"/>
        <w:sz w:val="20"/>
        <w:szCs w:val="20"/>
        <w:lang w:val="en-US" w:eastAsia="en-US" w:bidi="ar-SA"/>
      </w:rPr>
    </w:lvl>
    <w:lvl w:ilvl="4">
      <w:numFmt w:val="bullet"/>
      <w:lvlText w:val="•"/>
      <w:lvlJc w:val="left"/>
      <w:pPr>
        <w:ind w:left="1820" w:hanging="425"/>
      </w:pPr>
      <w:rPr>
        <w:rFonts w:hint="default"/>
        <w:lang w:val="en-US" w:eastAsia="en-US" w:bidi="ar-SA"/>
      </w:rPr>
    </w:lvl>
    <w:lvl w:ilvl="5">
      <w:numFmt w:val="bullet"/>
      <w:lvlText w:val="•"/>
      <w:lvlJc w:val="left"/>
      <w:pPr>
        <w:ind w:left="3217" w:hanging="425"/>
      </w:pPr>
      <w:rPr>
        <w:rFonts w:hint="default"/>
        <w:lang w:val="en-US" w:eastAsia="en-US" w:bidi="ar-SA"/>
      </w:rPr>
    </w:lvl>
    <w:lvl w:ilvl="6">
      <w:numFmt w:val="bullet"/>
      <w:lvlText w:val="•"/>
      <w:lvlJc w:val="left"/>
      <w:pPr>
        <w:ind w:left="4615" w:hanging="425"/>
      </w:pPr>
      <w:rPr>
        <w:rFonts w:hint="default"/>
        <w:lang w:val="en-US" w:eastAsia="en-US" w:bidi="ar-SA"/>
      </w:rPr>
    </w:lvl>
    <w:lvl w:ilvl="7">
      <w:numFmt w:val="bullet"/>
      <w:lvlText w:val="•"/>
      <w:lvlJc w:val="left"/>
      <w:pPr>
        <w:ind w:left="6013" w:hanging="425"/>
      </w:pPr>
      <w:rPr>
        <w:rFonts w:hint="default"/>
        <w:lang w:val="en-US" w:eastAsia="en-US" w:bidi="ar-SA"/>
      </w:rPr>
    </w:lvl>
    <w:lvl w:ilvl="8">
      <w:numFmt w:val="bullet"/>
      <w:lvlText w:val="•"/>
      <w:lvlJc w:val="left"/>
      <w:pPr>
        <w:ind w:left="7410" w:hanging="425"/>
      </w:pPr>
      <w:rPr>
        <w:rFonts w:hint="default"/>
        <w:lang w:val="en-US" w:eastAsia="en-US" w:bidi="ar-SA"/>
      </w:rPr>
    </w:lvl>
  </w:abstractNum>
  <w:abstractNum w:abstractNumId="1" w15:restartNumberingAfterBreak="0">
    <w:nsid w:val="2D8E689B"/>
    <w:multiLevelType w:val="multilevel"/>
    <w:tmpl w:val="B29234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82573471">
    <w:abstractNumId w:val="0"/>
  </w:num>
  <w:num w:numId="2" w16cid:durableId="168952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4"/>
    <w:rsid w:val="00007926"/>
    <w:rsid w:val="00055163"/>
    <w:rsid w:val="00093016"/>
    <w:rsid w:val="00095363"/>
    <w:rsid w:val="000A0EAD"/>
    <w:rsid w:val="000B3091"/>
    <w:rsid w:val="000C1CEA"/>
    <w:rsid w:val="000E2ECC"/>
    <w:rsid w:val="000F4A6F"/>
    <w:rsid w:val="00144E9C"/>
    <w:rsid w:val="001802D8"/>
    <w:rsid w:val="001A7DB5"/>
    <w:rsid w:val="001B7C4E"/>
    <w:rsid w:val="001C24ED"/>
    <w:rsid w:val="00246128"/>
    <w:rsid w:val="002866F2"/>
    <w:rsid w:val="002A36D0"/>
    <w:rsid w:val="002A48D7"/>
    <w:rsid w:val="002C1B9C"/>
    <w:rsid w:val="002D6087"/>
    <w:rsid w:val="00323CCD"/>
    <w:rsid w:val="003D08C6"/>
    <w:rsid w:val="003D3D50"/>
    <w:rsid w:val="003E615E"/>
    <w:rsid w:val="003F51AA"/>
    <w:rsid w:val="003F6A5B"/>
    <w:rsid w:val="00413DBE"/>
    <w:rsid w:val="004229E2"/>
    <w:rsid w:val="004243C7"/>
    <w:rsid w:val="00436326"/>
    <w:rsid w:val="00492032"/>
    <w:rsid w:val="004A51E5"/>
    <w:rsid w:val="004C18DD"/>
    <w:rsid w:val="004C3EA5"/>
    <w:rsid w:val="004C5902"/>
    <w:rsid w:val="005122E0"/>
    <w:rsid w:val="0053772E"/>
    <w:rsid w:val="00543D00"/>
    <w:rsid w:val="00544F43"/>
    <w:rsid w:val="005469FD"/>
    <w:rsid w:val="005B1B3F"/>
    <w:rsid w:val="005B2F53"/>
    <w:rsid w:val="005B53F6"/>
    <w:rsid w:val="005D3E55"/>
    <w:rsid w:val="005D3F9E"/>
    <w:rsid w:val="00607679"/>
    <w:rsid w:val="00610FCA"/>
    <w:rsid w:val="00625E79"/>
    <w:rsid w:val="00634CC0"/>
    <w:rsid w:val="0065560B"/>
    <w:rsid w:val="006926A0"/>
    <w:rsid w:val="006966D4"/>
    <w:rsid w:val="00712AF4"/>
    <w:rsid w:val="00714136"/>
    <w:rsid w:val="007330DC"/>
    <w:rsid w:val="00755287"/>
    <w:rsid w:val="00757F6D"/>
    <w:rsid w:val="00760D24"/>
    <w:rsid w:val="00764E92"/>
    <w:rsid w:val="0077626D"/>
    <w:rsid w:val="007D5F52"/>
    <w:rsid w:val="007F78CC"/>
    <w:rsid w:val="008075E4"/>
    <w:rsid w:val="008A2F47"/>
    <w:rsid w:val="00904630"/>
    <w:rsid w:val="00913C28"/>
    <w:rsid w:val="00950041"/>
    <w:rsid w:val="009966F5"/>
    <w:rsid w:val="00A00E6C"/>
    <w:rsid w:val="00A140DB"/>
    <w:rsid w:val="00A613A9"/>
    <w:rsid w:val="00B12107"/>
    <w:rsid w:val="00B5699C"/>
    <w:rsid w:val="00B56B0E"/>
    <w:rsid w:val="00BA0831"/>
    <w:rsid w:val="00C35207"/>
    <w:rsid w:val="00C810B2"/>
    <w:rsid w:val="00C82C6B"/>
    <w:rsid w:val="00CB7904"/>
    <w:rsid w:val="00CF6907"/>
    <w:rsid w:val="00D06863"/>
    <w:rsid w:val="00D15249"/>
    <w:rsid w:val="00D45D18"/>
    <w:rsid w:val="00D62A05"/>
    <w:rsid w:val="00D8247B"/>
    <w:rsid w:val="00E266C5"/>
    <w:rsid w:val="00E67E43"/>
    <w:rsid w:val="00E7411B"/>
    <w:rsid w:val="00E9028F"/>
    <w:rsid w:val="00EB3DDE"/>
    <w:rsid w:val="00ED30FB"/>
    <w:rsid w:val="00F64A86"/>
    <w:rsid w:val="00FC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FC4239"/>
  <w15:docId w15:val="{DBFA73A4-2635-48DB-857A-EB635492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823" w:hanging="711"/>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3" w:hanging="71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772E"/>
    <w:pPr>
      <w:tabs>
        <w:tab w:val="center" w:pos="4513"/>
        <w:tab w:val="right" w:pos="9026"/>
      </w:tabs>
    </w:pPr>
  </w:style>
  <w:style w:type="character" w:customStyle="1" w:styleId="HeaderChar">
    <w:name w:val="Header Char"/>
    <w:basedOn w:val="DefaultParagraphFont"/>
    <w:link w:val="Header"/>
    <w:uiPriority w:val="99"/>
    <w:rsid w:val="0053772E"/>
    <w:rPr>
      <w:rFonts w:ascii="Palatino Linotype" w:eastAsia="Palatino Linotype" w:hAnsi="Palatino Linotype" w:cs="Palatino Linotype"/>
    </w:rPr>
  </w:style>
  <w:style w:type="paragraph" w:styleId="Footer">
    <w:name w:val="footer"/>
    <w:basedOn w:val="Normal"/>
    <w:link w:val="FooterChar"/>
    <w:uiPriority w:val="99"/>
    <w:unhideWhenUsed/>
    <w:rsid w:val="0053772E"/>
    <w:pPr>
      <w:tabs>
        <w:tab w:val="center" w:pos="4513"/>
        <w:tab w:val="right" w:pos="9026"/>
      </w:tabs>
    </w:pPr>
  </w:style>
  <w:style w:type="character" w:customStyle="1" w:styleId="FooterChar">
    <w:name w:val="Footer Char"/>
    <w:basedOn w:val="DefaultParagraphFont"/>
    <w:link w:val="Footer"/>
    <w:uiPriority w:val="99"/>
    <w:rsid w:val="0053772E"/>
    <w:rPr>
      <w:rFonts w:ascii="Palatino Linotype" w:eastAsia="Palatino Linotype" w:hAnsi="Palatino Linotype" w:cs="Palatino Linotype"/>
    </w:rPr>
  </w:style>
  <w:style w:type="paragraph" w:styleId="Revision">
    <w:name w:val="Revision"/>
    <w:hidden/>
    <w:uiPriority w:val="99"/>
    <w:semiHidden/>
    <w:rsid w:val="00095363"/>
    <w:pPr>
      <w:widowControl/>
      <w:autoSpaceDE/>
      <w:autoSpaceDN/>
    </w:pPr>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3D08C6"/>
    <w:rPr>
      <w:sz w:val="16"/>
      <w:szCs w:val="16"/>
    </w:rPr>
  </w:style>
  <w:style w:type="paragraph" w:styleId="CommentText">
    <w:name w:val="annotation text"/>
    <w:basedOn w:val="Normal"/>
    <w:link w:val="CommentTextChar"/>
    <w:uiPriority w:val="99"/>
    <w:unhideWhenUsed/>
    <w:rsid w:val="003D08C6"/>
    <w:rPr>
      <w:sz w:val="20"/>
      <w:szCs w:val="20"/>
    </w:rPr>
  </w:style>
  <w:style w:type="character" w:customStyle="1" w:styleId="CommentTextChar">
    <w:name w:val="Comment Text Char"/>
    <w:basedOn w:val="DefaultParagraphFont"/>
    <w:link w:val="CommentText"/>
    <w:uiPriority w:val="99"/>
    <w:rsid w:val="003D08C6"/>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3D08C6"/>
    <w:rPr>
      <w:b/>
      <w:bCs/>
    </w:rPr>
  </w:style>
  <w:style w:type="character" w:customStyle="1" w:styleId="CommentSubjectChar">
    <w:name w:val="Comment Subject Char"/>
    <w:basedOn w:val="CommentTextChar"/>
    <w:link w:val="CommentSubject"/>
    <w:uiPriority w:val="99"/>
    <w:semiHidden/>
    <w:rsid w:val="003D08C6"/>
    <w:rPr>
      <w:rFonts w:ascii="Palatino Linotype" w:eastAsia="Palatino Linotype" w:hAnsi="Palatino Linotype" w:cs="Palatino Linotype"/>
      <w:b/>
      <w:bCs/>
      <w:sz w:val="20"/>
      <w:szCs w:val="20"/>
    </w:rPr>
  </w:style>
  <w:style w:type="character" w:styleId="Hyperlink">
    <w:name w:val="Hyperlink"/>
    <w:basedOn w:val="DefaultParagraphFont"/>
    <w:uiPriority w:val="99"/>
    <w:unhideWhenUsed/>
    <w:rsid w:val="002A48D7"/>
    <w:rPr>
      <w:color w:val="0000FF" w:themeColor="hyperlink"/>
      <w:u w:val="single"/>
    </w:rPr>
  </w:style>
  <w:style w:type="character" w:styleId="UnresolvedMention">
    <w:name w:val="Unresolved Mention"/>
    <w:basedOn w:val="DefaultParagraphFont"/>
    <w:uiPriority w:val="99"/>
    <w:semiHidden/>
    <w:unhideWhenUsed/>
    <w:rsid w:val="002A48D7"/>
    <w:rPr>
      <w:color w:val="605E5C"/>
      <w:shd w:val="clear" w:color="auto" w:fill="E1DFDD"/>
    </w:rPr>
  </w:style>
  <w:style w:type="character" w:styleId="FollowedHyperlink">
    <w:name w:val="FollowedHyperlink"/>
    <w:basedOn w:val="DefaultParagraphFont"/>
    <w:uiPriority w:val="99"/>
    <w:semiHidden/>
    <w:unhideWhenUsed/>
    <w:rsid w:val="00A61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vc.ac.uk/Media/Default/Human%20Resources/Declaration%20of%20a%20Personal%20Relationship%20Form%20July%202025.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vc.ac.uk/Media/Default/Human%20Resources/Declaration%20of%20a%20Personal%20Relationship%20Form%20July%2020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vc.ac.uk/Media/Default/Human%20Resources/Declaration%20of%20a%20Personal%20Relationship%20Form%20July%202025.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vc.ac.uk/Media/Default/Human%20Resources/Declaration%20of%20a%20Personal%20Relationship%20Form%20July%202025.docx" TargetMode="External"/><Relationship Id="rId4" Type="http://schemas.openxmlformats.org/officeDocument/2006/relationships/webSettings" Target="webSettings.xml"/><Relationship Id="rId9" Type="http://schemas.openxmlformats.org/officeDocument/2006/relationships/hyperlink" Target="https://www.rvc.ac.uk/Media/Default/Human%20Resources/Declaration%20of%20a%20Personal%20Relationship%20Form%20July%202025.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RVC Letter</vt:lpstr>
    </vt:vector>
  </TitlesOfParts>
  <Company>Royal Veterinary College</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Letter</dc:title>
  <dc:subject/>
  <dc:creator>horam</dc:creator>
  <cp:keywords/>
  <dc:description/>
  <cp:lastModifiedBy>Costello, Rebecca</cp:lastModifiedBy>
  <cp:revision>5</cp:revision>
  <cp:lastPrinted>2025-07-21T16:31:00Z</cp:lastPrinted>
  <dcterms:created xsi:type="dcterms:W3CDTF">2025-07-22T14:38:00Z</dcterms:created>
  <dcterms:modified xsi:type="dcterms:W3CDTF">2025-07-22T16:40:00Z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Acrobat PDFMaker 15 for Word</vt:lpwstr>
  </property>
  <property fmtid="{D5CDD505-2E9C-101B-9397-08002B2CF9AE}" pid="4" name="Date">
    <vt:lpwstr>D:20070502</vt:lpwstr>
  </property>
  <property fmtid="{D5CDD505-2E9C-101B-9397-08002B2CF9AE}" pid="5" name="LastSaved">
    <vt:filetime>2024-09-11T00:00:00Z</vt:filetime>
  </property>
  <property fmtid="{D5CDD505-2E9C-101B-9397-08002B2CF9AE}" pid="6" name="Producer">
    <vt:lpwstr>Adobe PDF Library 15.0</vt:lpwstr>
  </property>
  <property fmtid="{D5CDD505-2E9C-101B-9397-08002B2CF9AE}" pid="7" name="SourceModified">
    <vt:lpwstr>D:20160823140541</vt:lpwstr>
  </property>
  <property fmtid="{D5CDD505-2E9C-101B-9397-08002B2CF9AE}" pid="8" name="Version">
    <vt:lpwstr>1.02</vt:lpwstr>
  </property>
</Properties>
</file>