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07D16" w14:textId="77777777" w:rsidR="002A435E" w:rsidRPr="00B5019F" w:rsidRDefault="002A435E" w:rsidP="002A435E">
      <w:pPr>
        <w:rPr>
          <w:rFonts w:ascii="Arial" w:hAnsi="Arial" w:cs="Arial"/>
          <w:b/>
          <w:sz w:val="16"/>
          <w:szCs w:val="16"/>
        </w:rPr>
      </w:pPr>
      <w:r w:rsidRPr="00B5019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417BA43" wp14:editId="68B2C46F">
            <wp:simplePos x="0" y="0"/>
            <wp:positionH relativeFrom="column">
              <wp:posOffset>-243205</wp:posOffset>
            </wp:positionH>
            <wp:positionV relativeFrom="paragraph">
              <wp:posOffset>0</wp:posOffset>
            </wp:positionV>
            <wp:extent cx="1469390" cy="979805"/>
            <wp:effectExtent l="0" t="0" r="3810" b="0"/>
            <wp:wrapTight wrapText="bothSides">
              <wp:wrapPolygon edited="0">
                <wp:start x="0" y="0"/>
                <wp:lineTo x="0" y="21278"/>
                <wp:lineTo x="21469" y="21278"/>
                <wp:lineTo x="21469" y="0"/>
                <wp:lineTo x="0" y="0"/>
              </wp:wrapPolygon>
            </wp:wrapTight>
            <wp:docPr id="1" name="Picture 1" descr="http://upload.wikimedia.org/wikipedia/en/8/87/Royal_Veterinary_Colleg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en/8/87/Royal_Veterinary_College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28DED" w14:textId="77777777" w:rsidR="0006602F" w:rsidRPr="00B5019F" w:rsidRDefault="0006602F" w:rsidP="005C0643">
      <w:pPr>
        <w:jc w:val="center"/>
        <w:rPr>
          <w:rFonts w:ascii="Arial" w:hAnsi="Arial" w:cs="Arial"/>
          <w:b/>
          <w:sz w:val="24"/>
          <w:szCs w:val="24"/>
        </w:rPr>
      </w:pPr>
    </w:p>
    <w:p w14:paraId="1BC57FE1" w14:textId="77777777" w:rsidR="0006602F" w:rsidRPr="00B5019F" w:rsidRDefault="0006602F" w:rsidP="005C0643">
      <w:pPr>
        <w:jc w:val="center"/>
        <w:rPr>
          <w:rFonts w:ascii="Arial" w:hAnsi="Arial" w:cs="Arial"/>
          <w:b/>
          <w:sz w:val="24"/>
          <w:szCs w:val="24"/>
        </w:rPr>
      </w:pPr>
    </w:p>
    <w:p w14:paraId="7CFB85C3" w14:textId="49A2B6E3" w:rsidR="00B905EF" w:rsidRPr="00B5019F" w:rsidRDefault="005C0643" w:rsidP="00CB6D58">
      <w:pPr>
        <w:rPr>
          <w:rFonts w:ascii="Arial" w:hAnsi="Arial" w:cs="Arial"/>
          <w:b/>
          <w:sz w:val="24"/>
          <w:szCs w:val="24"/>
        </w:rPr>
      </w:pPr>
      <w:r w:rsidRPr="00B5019F">
        <w:rPr>
          <w:rFonts w:ascii="Arial" w:hAnsi="Arial" w:cs="Arial"/>
          <w:b/>
          <w:sz w:val="24"/>
          <w:szCs w:val="24"/>
        </w:rPr>
        <w:t>Application for approval of Social media account.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30"/>
        <w:gridCol w:w="1560"/>
        <w:gridCol w:w="2976"/>
        <w:gridCol w:w="2381"/>
      </w:tblGrid>
      <w:tr w:rsidR="0006602F" w:rsidRPr="00B5019F" w14:paraId="0EEEEF9A" w14:textId="77777777" w:rsidTr="00B5019F">
        <w:trPr>
          <w:trHeight w:val="650"/>
        </w:trPr>
        <w:tc>
          <w:tcPr>
            <w:tcW w:w="2830" w:type="dxa"/>
            <w:shd w:val="clear" w:color="auto" w:fill="F2F2F2" w:themeFill="background1" w:themeFillShade="F2"/>
          </w:tcPr>
          <w:p w14:paraId="4A6DE66B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19F">
              <w:rPr>
                <w:rFonts w:ascii="Arial" w:hAnsi="Arial" w:cs="Arial"/>
                <w:bCs/>
                <w:sz w:val="24"/>
                <w:szCs w:val="24"/>
              </w:rPr>
              <w:t>Name of applicant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52D6518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19F">
              <w:rPr>
                <w:rFonts w:ascii="Arial" w:hAnsi="Arial" w:cs="Arial"/>
                <w:bCs/>
                <w:sz w:val="24"/>
                <w:szCs w:val="24"/>
              </w:rPr>
              <w:t>Department</w:t>
            </w:r>
          </w:p>
        </w:tc>
        <w:tc>
          <w:tcPr>
            <w:tcW w:w="5357" w:type="dxa"/>
            <w:gridSpan w:val="2"/>
            <w:shd w:val="clear" w:color="auto" w:fill="F2F2F2" w:themeFill="background1" w:themeFillShade="F2"/>
          </w:tcPr>
          <w:p w14:paraId="43E04CCB" w14:textId="6C00AE69" w:rsidR="0006602F" w:rsidRPr="00B5019F" w:rsidRDefault="0006602F" w:rsidP="00B501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19F">
              <w:rPr>
                <w:rFonts w:ascii="Arial" w:hAnsi="Arial" w:cs="Arial"/>
                <w:bCs/>
                <w:sz w:val="24"/>
                <w:szCs w:val="24"/>
              </w:rPr>
              <w:t>Need for Social media account: Why do you think having a separate social media account is necessary</w:t>
            </w:r>
            <w:r w:rsidR="00637BB9" w:rsidRPr="00B5019F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B5019F">
              <w:rPr>
                <w:rFonts w:ascii="Arial" w:hAnsi="Arial" w:cs="Arial"/>
                <w:bCs/>
                <w:sz w:val="24"/>
                <w:szCs w:val="24"/>
              </w:rPr>
              <w:t>what are your objectives in having your own social media profile</w:t>
            </w:r>
            <w:r w:rsidR="00637BB9" w:rsidRPr="00B5019F">
              <w:rPr>
                <w:rFonts w:ascii="Arial" w:hAnsi="Arial" w:cs="Arial"/>
                <w:bCs/>
                <w:sz w:val="24"/>
                <w:szCs w:val="24"/>
              </w:rPr>
              <w:t xml:space="preserve"> and how </w:t>
            </w:r>
            <w:r w:rsidR="00B5019F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637BB9" w:rsidRPr="00B5019F">
              <w:rPr>
                <w:rFonts w:ascii="Arial" w:hAnsi="Arial" w:cs="Arial"/>
                <w:bCs/>
                <w:sz w:val="24"/>
                <w:szCs w:val="24"/>
              </w:rPr>
              <w:t xml:space="preserve"> you </w:t>
            </w:r>
            <w:r w:rsidR="00B5019F">
              <w:rPr>
                <w:rFonts w:ascii="Arial" w:hAnsi="Arial" w:cs="Arial"/>
                <w:bCs/>
                <w:sz w:val="24"/>
                <w:szCs w:val="24"/>
              </w:rPr>
              <w:t xml:space="preserve">intend to </w:t>
            </w:r>
            <w:r w:rsidR="00637BB9" w:rsidRPr="00B5019F">
              <w:rPr>
                <w:rFonts w:ascii="Arial" w:hAnsi="Arial" w:cs="Arial"/>
                <w:bCs/>
                <w:sz w:val="24"/>
                <w:szCs w:val="24"/>
              </w:rPr>
              <w:t>report on its success</w:t>
            </w:r>
            <w:r w:rsidRPr="00B5019F">
              <w:rPr>
                <w:rFonts w:ascii="Arial" w:hAnsi="Arial" w:cs="Arial"/>
                <w:bCs/>
                <w:sz w:val="24"/>
                <w:szCs w:val="24"/>
              </w:rPr>
              <w:t xml:space="preserve">?   </w:t>
            </w:r>
          </w:p>
        </w:tc>
      </w:tr>
      <w:tr w:rsidR="0006602F" w:rsidRPr="00B5019F" w14:paraId="45582A24" w14:textId="77777777" w:rsidTr="00B5019F">
        <w:tc>
          <w:tcPr>
            <w:tcW w:w="2830" w:type="dxa"/>
            <w:tcBorders>
              <w:bottom w:val="single" w:sz="4" w:space="0" w:color="auto"/>
            </w:tcBorders>
          </w:tcPr>
          <w:p w14:paraId="7F6A90FA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648C334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57" w:type="dxa"/>
            <w:gridSpan w:val="2"/>
            <w:tcBorders>
              <w:bottom w:val="single" w:sz="4" w:space="0" w:color="auto"/>
            </w:tcBorders>
          </w:tcPr>
          <w:p w14:paraId="0273B2C5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9DF1E1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551510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15ECDE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DBE5FF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56F741" w14:textId="301329A6" w:rsidR="006B18F3" w:rsidRPr="00B5019F" w:rsidRDefault="006B18F3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C0643" w:rsidRPr="00B5019F" w14:paraId="449CDEBB" w14:textId="77777777" w:rsidTr="00B5019F">
        <w:tc>
          <w:tcPr>
            <w:tcW w:w="2830" w:type="dxa"/>
            <w:shd w:val="clear" w:color="auto" w:fill="F2F2F2" w:themeFill="background1" w:themeFillShade="F2"/>
          </w:tcPr>
          <w:p w14:paraId="62558363" w14:textId="42649C26" w:rsidR="005C0643" w:rsidRPr="00B5019F" w:rsidRDefault="001244BC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19F">
              <w:rPr>
                <w:rFonts w:ascii="Arial" w:hAnsi="Arial" w:cs="Arial"/>
                <w:bCs/>
                <w:sz w:val="24"/>
                <w:szCs w:val="24"/>
              </w:rPr>
              <w:t xml:space="preserve">Name of team member to </w:t>
            </w:r>
            <w:r w:rsidR="00B97CFB" w:rsidRPr="00B5019F">
              <w:rPr>
                <w:rFonts w:ascii="Arial" w:hAnsi="Arial" w:cs="Arial"/>
                <w:bCs/>
                <w:sz w:val="24"/>
                <w:szCs w:val="24"/>
              </w:rPr>
              <w:t>man</w:t>
            </w:r>
            <w:r w:rsidRPr="00B5019F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B97CFB" w:rsidRPr="00B5019F">
              <w:rPr>
                <w:rFonts w:ascii="Arial" w:hAnsi="Arial" w:cs="Arial"/>
                <w:bCs/>
                <w:sz w:val="24"/>
                <w:szCs w:val="24"/>
              </w:rPr>
              <w:t>ge account and be main point of contact</w:t>
            </w:r>
            <w:r w:rsidR="0006602F" w:rsidRPr="00B5019F">
              <w:rPr>
                <w:rFonts w:ascii="Arial" w:hAnsi="Arial" w:cs="Arial"/>
                <w:bCs/>
                <w:sz w:val="24"/>
                <w:szCs w:val="24"/>
              </w:rPr>
              <w:t>. Please provide email and phone contact details.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59E64C7" w14:textId="77777777" w:rsidR="005C0643" w:rsidRPr="00B5019F" w:rsidRDefault="00B97CFB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19F">
              <w:rPr>
                <w:rFonts w:ascii="Arial" w:hAnsi="Arial" w:cs="Arial"/>
                <w:bCs/>
                <w:sz w:val="24"/>
                <w:szCs w:val="24"/>
              </w:rPr>
              <w:t>Department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88CEAC7" w14:textId="60E97986" w:rsidR="005C0643" w:rsidRPr="00B5019F" w:rsidRDefault="000A08A8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19F">
              <w:rPr>
                <w:rFonts w:ascii="Arial" w:hAnsi="Arial" w:cs="Arial"/>
                <w:bCs/>
                <w:sz w:val="24"/>
                <w:szCs w:val="24"/>
              </w:rPr>
              <w:t>Names of  other team members who</w:t>
            </w:r>
            <w:r w:rsidR="00B5019F">
              <w:rPr>
                <w:rFonts w:ascii="Arial" w:hAnsi="Arial" w:cs="Arial"/>
                <w:bCs/>
                <w:sz w:val="24"/>
                <w:szCs w:val="24"/>
              </w:rPr>
              <w:t xml:space="preserve"> require access to the accounts</w:t>
            </w:r>
            <w:r w:rsidRPr="00B5019F">
              <w:rPr>
                <w:rFonts w:ascii="Arial" w:hAnsi="Arial" w:cs="Arial"/>
                <w:bCs/>
                <w:sz w:val="24"/>
                <w:szCs w:val="24"/>
              </w:rPr>
              <w:t>(s)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4117AEE2" w14:textId="77777777" w:rsidR="005C0643" w:rsidRPr="00B5019F" w:rsidRDefault="000A08A8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19F">
              <w:rPr>
                <w:rFonts w:ascii="Arial" w:hAnsi="Arial" w:cs="Arial"/>
                <w:bCs/>
                <w:sz w:val="24"/>
                <w:szCs w:val="24"/>
              </w:rPr>
              <w:t>Comments</w:t>
            </w:r>
          </w:p>
        </w:tc>
      </w:tr>
      <w:tr w:rsidR="0006602F" w:rsidRPr="00B5019F" w14:paraId="23182B1D" w14:textId="77777777" w:rsidTr="00B5019F">
        <w:tc>
          <w:tcPr>
            <w:tcW w:w="2830" w:type="dxa"/>
            <w:vMerge w:val="restart"/>
          </w:tcPr>
          <w:p w14:paraId="5119827A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AAF544A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3419026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543BF8B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6602F" w:rsidRPr="00B5019F" w14:paraId="5D865B33" w14:textId="77777777" w:rsidTr="00B5019F">
        <w:tc>
          <w:tcPr>
            <w:tcW w:w="2830" w:type="dxa"/>
            <w:vMerge/>
          </w:tcPr>
          <w:p w14:paraId="713AB56C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44EF1C8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39E881C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3D856CA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6602F" w:rsidRPr="00B5019F" w14:paraId="522B1EB0" w14:textId="77777777" w:rsidTr="00B5019F">
        <w:tc>
          <w:tcPr>
            <w:tcW w:w="2830" w:type="dxa"/>
            <w:vMerge/>
          </w:tcPr>
          <w:p w14:paraId="066588E0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40A896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4B90203D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14:paraId="7331A245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6602F" w:rsidRPr="00B5019F" w14:paraId="0CFD4475" w14:textId="77777777" w:rsidTr="00B5019F">
        <w:tc>
          <w:tcPr>
            <w:tcW w:w="2830" w:type="dxa"/>
            <w:vMerge/>
          </w:tcPr>
          <w:p w14:paraId="5B4515E2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65780A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43BAD18D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14:paraId="7105F7B8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6602F" w:rsidRPr="00B5019F" w14:paraId="31623D3E" w14:textId="77777777" w:rsidTr="00B5019F">
        <w:tc>
          <w:tcPr>
            <w:tcW w:w="2830" w:type="dxa"/>
            <w:vMerge/>
          </w:tcPr>
          <w:p w14:paraId="6B3804A8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179E29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281B71EC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14:paraId="3FEE3B35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6602F" w:rsidRPr="00B5019F" w14:paraId="2D0C574C" w14:textId="77777777" w:rsidTr="00B5019F">
        <w:tc>
          <w:tcPr>
            <w:tcW w:w="2830" w:type="dxa"/>
            <w:vMerge/>
          </w:tcPr>
          <w:p w14:paraId="20D436F6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4D4121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16C84697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14:paraId="1C48B9CB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6602F" w:rsidRPr="00B5019F" w14:paraId="6FC160E2" w14:textId="77777777" w:rsidTr="00B5019F">
        <w:tc>
          <w:tcPr>
            <w:tcW w:w="2830" w:type="dxa"/>
            <w:vMerge/>
          </w:tcPr>
          <w:p w14:paraId="4D7DBB13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7EB825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776B4106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14:paraId="68AA7E6F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6602F" w:rsidRPr="00B5019F" w14:paraId="56303587" w14:textId="77777777" w:rsidTr="00B5019F">
        <w:tc>
          <w:tcPr>
            <w:tcW w:w="2830" w:type="dxa"/>
            <w:vMerge/>
          </w:tcPr>
          <w:p w14:paraId="68AEA1E7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861907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497AC98E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14:paraId="06932647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6602F" w:rsidRPr="00B5019F" w14:paraId="366CF5CE" w14:textId="77777777" w:rsidTr="00B5019F">
        <w:tc>
          <w:tcPr>
            <w:tcW w:w="2830" w:type="dxa"/>
          </w:tcPr>
          <w:p w14:paraId="2A3762A6" w14:textId="384561B2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19F">
              <w:rPr>
                <w:rFonts w:ascii="Arial" w:hAnsi="Arial" w:cs="Arial"/>
                <w:bCs/>
                <w:sz w:val="24"/>
                <w:szCs w:val="24"/>
              </w:rPr>
              <w:t xml:space="preserve">How do you propose to </w:t>
            </w:r>
            <w:r w:rsidR="00551080" w:rsidRPr="00B5019F">
              <w:rPr>
                <w:rFonts w:ascii="Arial" w:hAnsi="Arial" w:cs="Arial"/>
                <w:bCs/>
                <w:sz w:val="24"/>
                <w:szCs w:val="24"/>
              </w:rPr>
              <w:t>promote your social media profile?</w:t>
            </w:r>
          </w:p>
        </w:tc>
        <w:tc>
          <w:tcPr>
            <w:tcW w:w="6917" w:type="dxa"/>
            <w:gridSpan w:val="3"/>
          </w:tcPr>
          <w:p w14:paraId="29D04828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51080" w:rsidRPr="00B5019F" w14:paraId="3EB752E6" w14:textId="77777777" w:rsidTr="00B5019F">
        <w:tc>
          <w:tcPr>
            <w:tcW w:w="2830" w:type="dxa"/>
          </w:tcPr>
          <w:p w14:paraId="3EF51832" w14:textId="5C9A6A32" w:rsidR="00551080" w:rsidRPr="00B5019F" w:rsidRDefault="00CB6D58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19F">
              <w:rPr>
                <w:rFonts w:ascii="Arial" w:hAnsi="Arial" w:cs="Arial"/>
                <w:bCs/>
                <w:sz w:val="24"/>
                <w:szCs w:val="24"/>
              </w:rPr>
              <w:t>How do you propose to connect your content and or posts to main RVC profile</w:t>
            </w:r>
          </w:p>
        </w:tc>
        <w:tc>
          <w:tcPr>
            <w:tcW w:w="6917" w:type="dxa"/>
            <w:gridSpan w:val="3"/>
          </w:tcPr>
          <w:p w14:paraId="5BAE09B5" w14:textId="77777777" w:rsidR="00551080" w:rsidRPr="00B5019F" w:rsidRDefault="00551080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5019F" w:rsidRPr="00B5019F" w14:paraId="33FE58A3" w14:textId="77777777" w:rsidTr="00B5019F">
        <w:tc>
          <w:tcPr>
            <w:tcW w:w="2830" w:type="dxa"/>
          </w:tcPr>
          <w:p w14:paraId="43F56463" w14:textId="3DCFD024" w:rsidR="00B5019F" w:rsidRPr="00B5019F" w:rsidRDefault="00B5019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19F">
              <w:rPr>
                <w:rFonts w:ascii="Arial" w:hAnsi="Arial" w:cs="Arial"/>
                <w:bCs/>
                <w:sz w:val="24"/>
                <w:szCs w:val="24"/>
              </w:rPr>
              <w:t>Do you require training (delete as appropriate)</w:t>
            </w:r>
          </w:p>
        </w:tc>
        <w:tc>
          <w:tcPr>
            <w:tcW w:w="6917" w:type="dxa"/>
            <w:gridSpan w:val="3"/>
          </w:tcPr>
          <w:p w14:paraId="0AD8BB54" w14:textId="77777777" w:rsidR="00B5019F" w:rsidRPr="00B5019F" w:rsidRDefault="00B5019F" w:rsidP="00B501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19F">
              <w:rPr>
                <w:rFonts w:ascii="Arial" w:hAnsi="Arial" w:cs="Arial"/>
                <w:bCs/>
                <w:sz w:val="24"/>
                <w:szCs w:val="24"/>
              </w:rPr>
              <w:t>Yes</w:t>
            </w:r>
            <w:bookmarkStart w:id="0" w:name="_GoBack"/>
            <w:bookmarkEnd w:id="0"/>
          </w:p>
          <w:p w14:paraId="3EF97F61" w14:textId="77777777" w:rsidR="00B5019F" w:rsidRPr="00B5019F" w:rsidRDefault="00B5019F" w:rsidP="00B5019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190C6C" w14:textId="677CA00B" w:rsidR="00B5019F" w:rsidRPr="00B5019F" w:rsidRDefault="00B5019F" w:rsidP="00B501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19F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="0006602F" w:rsidRPr="00B5019F" w14:paraId="4F5AF18F" w14:textId="77777777" w:rsidTr="00B5019F">
        <w:tc>
          <w:tcPr>
            <w:tcW w:w="2830" w:type="dxa"/>
          </w:tcPr>
          <w:p w14:paraId="05393164" w14:textId="4B0B7D9E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19F">
              <w:rPr>
                <w:rFonts w:ascii="Arial" w:hAnsi="Arial" w:cs="Arial"/>
                <w:bCs/>
                <w:sz w:val="24"/>
                <w:szCs w:val="24"/>
              </w:rPr>
              <w:t xml:space="preserve">Proposed frequency of posts: please enter minimum number </w:t>
            </w:r>
          </w:p>
        </w:tc>
        <w:tc>
          <w:tcPr>
            <w:tcW w:w="6917" w:type="dxa"/>
            <w:gridSpan w:val="3"/>
          </w:tcPr>
          <w:p w14:paraId="40E86145" w14:textId="19ED841B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19F">
              <w:rPr>
                <w:rFonts w:ascii="Arial" w:hAnsi="Arial" w:cs="Arial"/>
                <w:bCs/>
                <w:sz w:val="24"/>
                <w:szCs w:val="24"/>
              </w:rPr>
              <w:t xml:space="preserve">Daily   </w:t>
            </w:r>
          </w:p>
          <w:p w14:paraId="0AB56FBE" w14:textId="12DEE3BA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19F">
              <w:rPr>
                <w:rFonts w:ascii="Arial" w:hAnsi="Arial" w:cs="Arial"/>
                <w:bCs/>
                <w:sz w:val="24"/>
                <w:szCs w:val="24"/>
              </w:rPr>
              <w:br/>
              <w:t>Weekly</w:t>
            </w:r>
          </w:p>
          <w:p w14:paraId="3CD02207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B3F215" w14:textId="0BD31B6F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19F">
              <w:rPr>
                <w:rFonts w:ascii="Arial" w:hAnsi="Arial" w:cs="Arial"/>
                <w:bCs/>
                <w:sz w:val="24"/>
                <w:szCs w:val="24"/>
              </w:rPr>
              <w:t>Monthly</w:t>
            </w:r>
          </w:p>
        </w:tc>
      </w:tr>
      <w:tr w:rsidR="0006602F" w:rsidRPr="00B5019F" w14:paraId="1705387F" w14:textId="77777777" w:rsidTr="00B5019F">
        <w:tc>
          <w:tcPr>
            <w:tcW w:w="2830" w:type="dxa"/>
          </w:tcPr>
          <w:p w14:paraId="64CFF77B" w14:textId="1BB899E0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19F">
              <w:rPr>
                <w:rFonts w:ascii="Arial" w:hAnsi="Arial" w:cs="Arial"/>
                <w:bCs/>
                <w:sz w:val="24"/>
                <w:szCs w:val="24"/>
              </w:rPr>
              <w:t xml:space="preserve">Admin logins for the account. </w:t>
            </w:r>
          </w:p>
        </w:tc>
        <w:tc>
          <w:tcPr>
            <w:tcW w:w="6917" w:type="dxa"/>
            <w:gridSpan w:val="3"/>
          </w:tcPr>
          <w:p w14:paraId="28612535" w14:textId="2864A15F" w:rsidR="0006602F" w:rsidRPr="00B5019F" w:rsidRDefault="006B18F3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19F">
              <w:rPr>
                <w:rFonts w:ascii="Arial" w:hAnsi="Arial" w:cs="Arial"/>
                <w:bCs/>
                <w:sz w:val="24"/>
                <w:szCs w:val="24"/>
              </w:rPr>
              <w:t>Username</w:t>
            </w:r>
          </w:p>
          <w:p w14:paraId="6EDE10AD" w14:textId="77777777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5618E1" w14:textId="13CCABEB" w:rsidR="0006602F" w:rsidRPr="00B5019F" w:rsidRDefault="0006602F" w:rsidP="005C06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19F">
              <w:rPr>
                <w:rFonts w:ascii="Arial" w:hAnsi="Arial" w:cs="Arial"/>
                <w:bCs/>
                <w:sz w:val="24"/>
                <w:szCs w:val="24"/>
              </w:rPr>
              <w:t>Password</w:t>
            </w:r>
          </w:p>
        </w:tc>
      </w:tr>
    </w:tbl>
    <w:p w14:paraId="25757BDD" w14:textId="77777777" w:rsidR="005C0643" w:rsidRPr="00B5019F" w:rsidRDefault="005C0643" w:rsidP="005C0643">
      <w:pPr>
        <w:rPr>
          <w:rFonts w:ascii="Arial" w:hAnsi="Arial" w:cs="Arial"/>
          <w:b/>
          <w:sz w:val="24"/>
          <w:szCs w:val="24"/>
        </w:rPr>
      </w:pPr>
    </w:p>
    <w:p w14:paraId="52F43174" w14:textId="77777777" w:rsidR="00B5019F" w:rsidRDefault="00B5019F" w:rsidP="00D73151">
      <w:pPr>
        <w:spacing w:after="0"/>
        <w:rPr>
          <w:rFonts w:ascii="Arial" w:hAnsi="Arial" w:cs="Arial"/>
          <w:b/>
          <w:sz w:val="24"/>
          <w:szCs w:val="24"/>
        </w:rPr>
      </w:pPr>
    </w:p>
    <w:p w14:paraId="3A457971" w14:textId="46415204" w:rsidR="00CB6D58" w:rsidRPr="00B5019F" w:rsidRDefault="00D466D6" w:rsidP="00D73151">
      <w:pPr>
        <w:spacing w:after="0"/>
        <w:rPr>
          <w:rFonts w:ascii="Arial" w:hAnsi="Arial" w:cs="Arial"/>
          <w:b/>
          <w:sz w:val="24"/>
          <w:szCs w:val="24"/>
        </w:rPr>
      </w:pPr>
      <w:r w:rsidRPr="00B5019F">
        <w:rPr>
          <w:rFonts w:ascii="Arial" w:hAnsi="Arial" w:cs="Arial"/>
          <w:b/>
          <w:sz w:val="24"/>
          <w:szCs w:val="24"/>
        </w:rPr>
        <w:t xml:space="preserve">If approved </w:t>
      </w:r>
      <w:r w:rsidR="00CB6D58" w:rsidRPr="00B5019F">
        <w:rPr>
          <w:rFonts w:ascii="Arial" w:hAnsi="Arial" w:cs="Arial"/>
          <w:b/>
          <w:sz w:val="24"/>
          <w:szCs w:val="24"/>
        </w:rPr>
        <w:t>all</w:t>
      </w:r>
      <w:r w:rsidRPr="00B5019F">
        <w:rPr>
          <w:rFonts w:ascii="Arial" w:hAnsi="Arial" w:cs="Arial"/>
          <w:b/>
          <w:sz w:val="24"/>
          <w:szCs w:val="24"/>
        </w:rPr>
        <w:t xml:space="preserve"> new accounts</w:t>
      </w:r>
      <w:r w:rsidR="00CB6D58" w:rsidRPr="00B5019F">
        <w:rPr>
          <w:rFonts w:ascii="Arial" w:hAnsi="Arial" w:cs="Arial"/>
          <w:b/>
          <w:sz w:val="24"/>
          <w:szCs w:val="24"/>
        </w:rPr>
        <w:t xml:space="preserve"> must abide by the RVC social media policy and will</w:t>
      </w:r>
      <w:r w:rsidRPr="00B5019F">
        <w:rPr>
          <w:rFonts w:ascii="Arial" w:hAnsi="Arial" w:cs="Arial"/>
          <w:b/>
          <w:sz w:val="24"/>
          <w:szCs w:val="24"/>
        </w:rPr>
        <w:t xml:space="preserve"> to be added to the list of approved social media accounts</w:t>
      </w:r>
      <w:r w:rsidR="00CB6D58" w:rsidRPr="00B5019F">
        <w:rPr>
          <w:rFonts w:ascii="Arial" w:hAnsi="Arial" w:cs="Arial"/>
          <w:b/>
          <w:sz w:val="24"/>
          <w:szCs w:val="24"/>
        </w:rPr>
        <w:t xml:space="preserve">. </w:t>
      </w:r>
    </w:p>
    <w:p w14:paraId="30DF9908" w14:textId="77777777" w:rsidR="00CB6D58" w:rsidRPr="00B5019F" w:rsidRDefault="00CB6D58" w:rsidP="00D73151">
      <w:pPr>
        <w:spacing w:after="0"/>
        <w:rPr>
          <w:rFonts w:ascii="Arial" w:hAnsi="Arial" w:cs="Arial"/>
          <w:b/>
          <w:sz w:val="24"/>
          <w:szCs w:val="24"/>
        </w:rPr>
      </w:pPr>
    </w:p>
    <w:p w14:paraId="61144CB5" w14:textId="3314B291" w:rsidR="006B18F3" w:rsidRPr="00B5019F" w:rsidRDefault="00CB6D58" w:rsidP="006B18F3">
      <w:pPr>
        <w:spacing w:after="0"/>
        <w:rPr>
          <w:rFonts w:ascii="Arial" w:hAnsi="Arial" w:cs="Arial"/>
          <w:b/>
          <w:sz w:val="24"/>
          <w:szCs w:val="24"/>
        </w:rPr>
      </w:pPr>
      <w:r w:rsidRPr="00B5019F">
        <w:rPr>
          <w:rFonts w:ascii="Arial" w:hAnsi="Arial" w:cs="Arial"/>
          <w:b/>
          <w:sz w:val="24"/>
          <w:szCs w:val="24"/>
        </w:rPr>
        <w:t>All social media accounts will be kept under review. If after 6</w:t>
      </w:r>
      <w:r w:rsidR="00B5019F" w:rsidRPr="00B5019F">
        <w:rPr>
          <w:rFonts w:ascii="Arial" w:hAnsi="Arial" w:cs="Arial"/>
          <w:b/>
          <w:sz w:val="24"/>
          <w:szCs w:val="24"/>
        </w:rPr>
        <w:t xml:space="preserve"> </w:t>
      </w:r>
      <w:r w:rsidRPr="00B5019F">
        <w:rPr>
          <w:rFonts w:ascii="Arial" w:hAnsi="Arial" w:cs="Arial"/>
          <w:b/>
          <w:sz w:val="24"/>
          <w:szCs w:val="24"/>
        </w:rPr>
        <w:t xml:space="preserve">months the expected level of posts, engagement and new follower growth has not been achieved then </w:t>
      </w:r>
      <w:r w:rsidR="006B18F3" w:rsidRPr="00B5019F">
        <w:rPr>
          <w:rFonts w:ascii="Arial" w:hAnsi="Arial" w:cs="Arial"/>
          <w:b/>
          <w:sz w:val="24"/>
          <w:szCs w:val="24"/>
        </w:rPr>
        <w:t xml:space="preserve">Marketing will arrange meeting with account holder to discuss how content can be more effectively shared via main or alternative channels. </w:t>
      </w:r>
      <w:r w:rsidR="006B18F3" w:rsidRPr="00B5019F">
        <w:rPr>
          <w:rFonts w:ascii="Arial" w:hAnsi="Arial" w:cs="Arial"/>
          <w:b/>
          <w:sz w:val="24"/>
          <w:szCs w:val="24"/>
        </w:rPr>
        <w:br/>
      </w:r>
    </w:p>
    <w:p w14:paraId="1CFFC9B3" w14:textId="025ACC8A" w:rsidR="005D403C" w:rsidRPr="00B5019F" w:rsidRDefault="00B5019F" w:rsidP="005C0643">
      <w:pPr>
        <w:rPr>
          <w:rFonts w:ascii="Arial" w:hAnsi="Arial" w:cs="Arial"/>
          <w:b/>
          <w:sz w:val="24"/>
          <w:szCs w:val="24"/>
        </w:rPr>
      </w:pPr>
      <w:r w:rsidRPr="00B5019F">
        <w:rPr>
          <w:rFonts w:ascii="Arial" w:hAnsi="Arial" w:cs="Arial"/>
          <w:b/>
          <w:sz w:val="24"/>
          <w:szCs w:val="24"/>
        </w:rPr>
        <w:t xml:space="preserve">Name and signature of </w:t>
      </w:r>
      <w:r w:rsidR="005D403C" w:rsidRPr="00B5019F">
        <w:rPr>
          <w:rFonts w:ascii="Arial" w:hAnsi="Arial" w:cs="Arial"/>
          <w:b/>
          <w:sz w:val="24"/>
          <w:szCs w:val="24"/>
        </w:rPr>
        <w:t xml:space="preserve">Line </w:t>
      </w:r>
      <w:r w:rsidR="00D9462F" w:rsidRPr="00B5019F">
        <w:rPr>
          <w:rFonts w:ascii="Arial" w:hAnsi="Arial" w:cs="Arial"/>
          <w:b/>
          <w:sz w:val="24"/>
          <w:szCs w:val="24"/>
        </w:rPr>
        <w:t>manager</w:t>
      </w:r>
      <w:r w:rsidRPr="00B5019F">
        <w:rPr>
          <w:rFonts w:ascii="Arial" w:hAnsi="Arial" w:cs="Arial"/>
          <w:b/>
          <w:sz w:val="24"/>
          <w:szCs w:val="24"/>
        </w:rPr>
        <w:t xml:space="preserve"> who has approved this application</w:t>
      </w:r>
      <w:r w:rsidR="00D9462F" w:rsidRPr="00B5019F">
        <w:rPr>
          <w:rFonts w:ascii="Arial" w:hAnsi="Arial" w:cs="Arial"/>
          <w:b/>
          <w:sz w:val="24"/>
          <w:szCs w:val="24"/>
        </w:rPr>
        <w:t>:</w:t>
      </w:r>
    </w:p>
    <w:p w14:paraId="074B50F9" w14:textId="77777777" w:rsidR="006B18F3" w:rsidRPr="00B5019F" w:rsidRDefault="006B18F3" w:rsidP="005C0643">
      <w:pPr>
        <w:rPr>
          <w:rFonts w:ascii="Arial" w:hAnsi="Arial" w:cs="Arial"/>
          <w:b/>
          <w:sz w:val="24"/>
          <w:szCs w:val="24"/>
        </w:rPr>
      </w:pPr>
    </w:p>
    <w:p w14:paraId="1BE98669" w14:textId="303BF5A4" w:rsidR="005D403C" w:rsidRPr="00B5019F" w:rsidRDefault="005D403C" w:rsidP="005C0643">
      <w:pPr>
        <w:rPr>
          <w:rFonts w:ascii="Arial" w:hAnsi="Arial" w:cs="Arial"/>
          <w:b/>
          <w:sz w:val="24"/>
          <w:szCs w:val="24"/>
        </w:rPr>
      </w:pPr>
      <w:r w:rsidRPr="00B5019F">
        <w:rPr>
          <w:rFonts w:ascii="Arial" w:hAnsi="Arial" w:cs="Arial"/>
          <w:b/>
          <w:sz w:val="24"/>
          <w:szCs w:val="24"/>
        </w:rPr>
        <w:t>Date</w:t>
      </w:r>
      <w:r w:rsidR="001244BC" w:rsidRPr="00B5019F">
        <w:rPr>
          <w:rFonts w:ascii="Arial" w:hAnsi="Arial" w:cs="Arial"/>
          <w:b/>
          <w:sz w:val="24"/>
          <w:szCs w:val="24"/>
        </w:rPr>
        <w:t>:</w:t>
      </w:r>
    </w:p>
    <w:p w14:paraId="7DCB1CAB" w14:textId="175D98B9" w:rsidR="005D403C" w:rsidRPr="00B5019F" w:rsidRDefault="00B5019F" w:rsidP="005C0643">
      <w:pPr>
        <w:rPr>
          <w:rFonts w:ascii="Arial" w:hAnsi="Arial" w:cs="Arial"/>
          <w:b/>
        </w:rPr>
      </w:pPr>
      <w:r w:rsidRPr="00B5019F">
        <w:rPr>
          <w:rFonts w:ascii="Arial" w:hAnsi="Arial" w:cs="Arial"/>
          <w:b/>
          <w:sz w:val="24"/>
          <w:szCs w:val="24"/>
        </w:rPr>
        <w:t xml:space="preserve">Please email this application to: </w:t>
      </w:r>
      <w:hyperlink r:id="rId6" w:history="1">
        <w:r w:rsidRPr="00B5019F">
          <w:rPr>
            <w:rStyle w:val="Hyperlink"/>
            <w:rFonts w:ascii="Arial" w:hAnsi="Arial" w:cs="Arial"/>
            <w:b/>
            <w:sz w:val="24"/>
            <w:szCs w:val="24"/>
          </w:rPr>
          <w:t>marketing@rvc.ac.uk</w:t>
        </w:r>
      </w:hyperlink>
      <w:r w:rsidRPr="00B5019F">
        <w:rPr>
          <w:rFonts w:ascii="Arial" w:hAnsi="Arial" w:cs="Arial"/>
          <w:b/>
        </w:rPr>
        <w:t xml:space="preserve"> </w:t>
      </w:r>
    </w:p>
    <w:sectPr w:rsidR="005D403C" w:rsidRPr="00B5019F" w:rsidSect="00B5019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43"/>
    <w:rsid w:val="0005017B"/>
    <w:rsid w:val="0006602F"/>
    <w:rsid w:val="000A08A8"/>
    <w:rsid w:val="001244BC"/>
    <w:rsid w:val="001F4E46"/>
    <w:rsid w:val="002A435E"/>
    <w:rsid w:val="00551080"/>
    <w:rsid w:val="005C0643"/>
    <w:rsid w:val="005D403C"/>
    <w:rsid w:val="00637BB9"/>
    <w:rsid w:val="006B18F3"/>
    <w:rsid w:val="00B5019F"/>
    <w:rsid w:val="00B905EF"/>
    <w:rsid w:val="00B97CFB"/>
    <w:rsid w:val="00BA315F"/>
    <w:rsid w:val="00CB6D58"/>
    <w:rsid w:val="00D12CFA"/>
    <w:rsid w:val="00D466D6"/>
    <w:rsid w:val="00D73151"/>
    <w:rsid w:val="00D9462F"/>
    <w:rsid w:val="00E12881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4402"/>
  <w15:docId w15:val="{4938FA3E-52D1-4F38-BB89-961019F9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keting@rvc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DD32C-5044-40A4-8519-D7A76086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Fryer, Paul</cp:lastModifiedBy>
  <cp:revision>2</cp:revision>
  <dcterms:created xsi:type="dcterms:W3CDTF">2023-07-25T11:21:00Z</dcterms:created>
  <dcterms:modified xsi:type="dcterms:W3CDTF">2023-07-25T11:21:00Z</dcterms:modified>
</cp:coreProperties>
</file>