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320" w:rsidRDefault="002B5C52" w:rsidP="00034C13">
      <w:pPr>
        <w:pStyle w:val="Default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381125" cy="857250"/>
            <wp:effectExtent l="0" t="0" r="9525" b="0"/>
            <wp:docPr id="1" name="Picture 1" descr="https://www.rvc.ac.uk/Media/Default/About/Human%20Resources/images/AS_RGB_Bronze%20Aw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vc.ac.uk/Media/Default/About/Human%20Resources/images/AS_RGB_Bronze%20Award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>
            <wp:extent cx="4210050" cy="843071"/>
            <wp:effectExtent l="0" t="0" r="0" b="0"/>
            <wp:docPr id="4" name="Picture 4" descr="C:\Users\rkeen\AppData\Local\Microsoft\Windows\INetCache\Content.Word\Aurora 2018 word 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rkeen\AppData\Local\Microsoft\Windows\INetCache\Content.Word\Aurora 2018 word banne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3666" cy="8958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2C8" w:rsidRDefault="002C32C8" w:rsidP="00CA609D">
      <w:pPr>
        <w:pStyle w:val="Default"/>
        <w:rPr>
          <w:rFonts w:ascii="Arial" w:hAnsi="Arial" w:cs="Arial"/>
          <w:b/>
          <w:color w:val="0070C0"/>
        </w:rPr>
      </w:pPr>
    </w:p>
    <w:p w:rsidR="002C32C8" w:rsidRDefault="002C32C8" w:rsidP="00CA609D">
      <w:pPr>
        <w:pStyle w:val="Default"/>
        <w:rPr>
          <w:rFonts w:ascii="Arial" w:hAnsi="Arial" w:cs="Arial"/>
          <w:b/>
          <w:color w:val="0070C0"/>
        </w:rPr>
      </w:pPr>
    </w:p>
    <w:p w:rsidR="00CA609D" w:rsidRPr="000C7AB8" w:rsidRDefault="00CA609D" w:rsidP="00CA609D">
      <w:pPr>
        <w:pStyle w:val="Default"/>
        <w:rPr>
          <w:rFonts w:ascii="Arial" w:hAnsi="Arial" w:cs="Arial"/>
          <w:b/>
          <w:color w:val="0070C0"/>
        </w:rPr>
      </w:pPr>
      <w:r w:rsidRPr="000C7AB8">
        <w:rPr>
          <w:rFonts w:ascii="Arial" w:hAnsi="Arial" w:cs="Arial"/>
          <w:b/>
          <w:color w:val="0070C0"/>
        </w:rPr>
        <w:t>AURORA- Process and Criteria 2018/19</w:t>
      </w:r>
    </w:p>
    <w:p w:rsidR="00CA609D" w:rsidRDefault="00CA609D" w:rsidP="00CA609D">
      <w:pPr>
        <w:pStyle w:val="Default"/>
      </w:pPr>
    </w:p>
    <w:p w:rsidR="00C913E3" w:rsidRDefault="00CA609D" w:rsidP="00CA609D">
      <w:pPr>
        <w:pStyle w:val="Default"/>
        <w:rPr>
          <w:rFonts w:ascii="Arial" w:hAnsi="Arial" w:cs="Arial"/>
          <w:color w:val="auto"/>
        </w:rPr>
      </w:pPr>
      <w:r w:rsidRPr="00CA609D">
        <w:rPr>
          <w:rFonts w:ascii="Arial" w:hAnsi="Arial" w:cs="Arial"/>
          <w:color w:val="auto"/>
        </w:rPr>
        <w:t xml:space="preserve">Aurora is </w:t>
      </w:r>
      <w:r>
        <w:rPr>
          <w:rFonts w:ascii="Arial" w:hAnsi="Arial" w:cs="Arial"/>
          <w:color w:val="auto"/>
        </w:rPr>
        <w:t>a</w:t>
      </w:r>
      <w:r w:rsidRPr="00CA609D">
        <w:rPr>
          <w:rFonts w:ascii="Arial" w:hAnsi="Arial" w:cs="Arial"/>
          <w:color w:val="auto"/>
        </w:rPr>
        <w:t xml:space="preserve"> women-only leadership development programme</w:t>
      </w:r>
      <w:r>
        <w:rPr>
          <w:rFonts w:ascii="Arial" w:hAnsi="Arial" w:cs="Arial"/>
          <w:color w:val="auto"/>
        </w:rPr>
        <w:t xml:space="preserve"> run by Advance (HE) for</w:t>
      </w:r>
      <w:r w:rsidR="00593B4A">
        <w:rPr>
          <w:rFonts w:ascii="Arial" w:hAnsi="Arial" w:cs="Arial"/>
          <w:color w:val="auto"/>
        </w:rPr>
        <w:t>mer</w:t>
      </w:r>
      <w:r>
        <w:rPr>
          <w:rFonts w:ascii="Arial" w:hAnsi="Arial" w:cs="Arial"/>
          <w:color w:val="auto"/>
        </w:rPr>
        <w:t xml:space="preserve"> Leadership Foundation for Higher Education</w:t>
      </w:r>
      <w:r w:rsidR="00682EB4">
        <w:rPr>
          <w:rFonts w:ascii="Arial" w:hAnsi="Arial" w:cs="Arial"/>
          <w:color w:val="auto"/>
        </w:rPr>
        <w:t xml:space="preserve"> The programme provides the</w:t>
      </w:r>
      <w:r w:rsidR="00C913E3">
        <w:rPr>
          <w:rFonts w:ascii="Arial" w:hAnsi="Arial" w:cs="Arial"/>
          <w:color w:val="auto"/>
        </w:rPr>
        <w:t xml:space="preserve"> skills they need to support their career development. </w:t>
      </w:r>
      <w:r w:rsidRPr="00CA609D">
        <w:rPr>
          <w:rFonts w:ascii="Arial" w:hAnsi="Arial" w:cs="Arial"/>
          <w:color w:val="auto"/>
        </w:rPr>
        <w:t xml:space="preserve"> It is a partnership initiative bringing together leadership experts and higher education institutions to take positive action to address the </w:t>
      </w:r>
      <w:r w:rsidR="00A80812">
        <w:rPr>
          <w:rFonts w:ascii="Arial" w:hAnsi="Arial" w:cs="Arial"/>
          <w:color w:val="auto"/>
        </w:rPr>
        <w:t>under-representation of women</w:t>
      </w:r>
      <w:r w:rsidRPr="00CA609D">
        <w:rPr>
          <w:rFonts w:ascii="Arial" w:hAnsi="Arial" w:cs="Arial"/>
          <w:color w:val="auto"/>
        </w:rPr>
        <w:t xml:space="preserve"> </w:t>
      </w:r>
      <w:r w:rsidR="00682EB4">
        <w:rPr>
          <w:rFonts w:ascii="Arial" w:hAnsi="Arial" w:cs="Arial"/>
          <w:color w:val="auto"/>
        </w:rPr>
        <w:t>within their institutions.</w:t>
      </w:r>
    </w:p>
    <w:p w:rsidR="00682EB4" w:rsidRDefault="00682EB4" w:rsidP="00CA609D">
      <w:pPr>
        <w:pStyle w:val="Default"/>
        <w:rPr>
          <w:rFonts w:ascii="Arial" w:hAnsi="Arial" w:cs="Arial"/>
          <w:color w:val="auto"/>
        </w:rPr>
      </w:pPr>
    </w:p>
    <w:p w:rsidR="001F5033" w:rsidRDefault="00C96320" w:rsidP="00926C8F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RVC has highlighted its commitment through the Athena SWAN Action Plan and the Gender Pay Gap report to address </w:t>
      </w:r>
      <w:r w:rsidR="00A80812">
        <w:rPr>
          <w:rFonts w:ascii="Arial" w:hAnsi="Arial" w:cs="Arial"/>
          <w:color w:val="auto"/>
        </w:rPr>
        <w:t>under-representation</w:t>
      </w:r>
      <w:r>
        <w:rPr>
          <w:rFonts w:ascii="Arial" w:hAnsi="Arial" w:cs="Arial"/>
          <w:color w:val="auto"/>
        </w:rPr>
        <w:t xml:space="preserve"> of female staff within senior grades</w:t>
      </w:r>
      <w:r w:rsidR="000C7AB8">
        <w:rPr>
          <w:rFonts w:ascii="Arial" w:hAnsi="Arial" w:cs="Arial"/>
          <w:color w:val="auto"/>
        </w:rPr>
        <w:t xml:space="preserve">. </w:t>
      </w:r>
      <w:r w:rsidR="00682EB4">
        <w:rPr>
          <w:rFonts w:ascii="Arial" w:hAnsi="Arial" w:cs="Arial"/>
          <w:color w:val="auto"/>
        </w:rPr>
        <w:t>The College will be offering six places for female</w:t>
      </w:r>
      <w:r w:rsidR="00A80812">
        <w:rPr>
          <w:rFonts w:ascii="Arial" w:hAnsi="Arial" w:cs="Arial"/>
          <w:color w:val="auto"/>
        </w:rPr>
        <w:t xml:space="preserve"> staff</w:t>
      </w:r>
      <w:r w:rsidR="00682EB4">
        <w:rPr>
          <w:rFonts w:ascii="Arial" w:hAnsi="Arial" w:cs="Arial"/>
          <w:color w:val="auto"/>
        </w:rPr>
        <w:t xml:space="preserve"> to participate in the </w:t>
      </w:r>
      <w:r w:rsidR="001F5033">
        <w:rPr>
          <w:rFonts w:ascii="Arial" w:hAnsi="Arial" w:cs="Arial"/>
          <w:color w:val="auto"/>
        </w:rPr>
        <w:t>leadership development programme.</w:t>
      </w:r>
      <w:r w:rsidR="00926C8F">
        <w:rPr>
          <w:rFonts w:ascii="Arial" w:hAnsi="Arial" w:cs="Arial"/>
          <w:color w:val="auto"/>
        </w:rPr>
        <w:t xml:space="preserve"> Further details</w:t>
      </w:r>
      <w:r w:rsidR="002C32C8">
        <w:rPr>
          <w:rFonts w:ascii="Arial" w:hAnsi="Arial" w:cs="Arial"/>
          <w:color w:val="auto"/>
        </w:rPr>
        <w:t xml:space="preserve"> of the Aurora programme can be </w:t>
      </w:r>
      <w:r w:rsidR="00926C8F">
        <w:rPr>
          <w:rFonts w:ascii="Arial" w:hAnsi="Arial" w:cs="Arial"/>
          <w:color w:val="auto"/>
        </w:rPr>
        <w:t>found on the following link:</w:t>
      </w:r>
      <w:r w:rsidR="00926C8F" w:rsidRPr="00926C8F">
        <w:t xml:space="preserve"> </w:t>
      </w:r>
      <w:hyperlink r:id="rId8" w:history="1">
        <w:r w:rsidR="00926C8F">
          <w:rPr>
            <w:rStyle w:val="Hyperlink"/>
          </w:rPr>
          <w:t>https://www.lfhe.ac.uk/en/programmes-events/equality-and-diversity/aurora/index.cfm</w:t>
        </w:r>
      </w:hyperlink>
      <w:r w:rsidR="00926C8F">
        <w:t> </w:t>
      </w:r>
    </w:p>
    <w:p w:rsidR="001F5033" w:rsidRDefault="001F5033" w:rsidP="00CA609D">
      <w:pPr>
        <w:pStyle w:val="Default"/>
        <w:rPr>
          <w:rFonts w:ascii="Arial" w:hAnsi="Arial" w:cs="Arial"/>
          <w:color w:val="auto"/>
        </w:rPr>
      </w:pPr>
    </w:p>
    <w:p w:rsidR="00682EB4" w:rsidRPr="000C7AB8" w:rsidRDefault="00682EB4" w:rsidP="00CA609D">
      <w:pPr>
        <w:pStyle w:val="Default"/>
        <w:rPr>
          <w:rFonts w:ascii="Arial" w:hAnsi="Arial" w:cs="Arial"/>
          <w:b/>
          <w:color w:val="0070C0"/>
        </w:rPr>
      </w:pPr>
      <w:r w:rsidRPr="000C7AB8">
        <w:rPr>
          <w:rFonts w:ascii="Arial" w:hAnsi="Arial" w:cs="Arial"/>
          <w:b/>
          <w:color w:val="0070C0"/>
        </w:rPr>
        <w:t>Who is Aurora for? What are the expectations?</w:t>
      </w:r>
    </w:p>
    <w:p w:rsidR="00335272" w:rsidRDefault="00335272" w:rsidP="00CA609D">
      <w:pPr>
        <w:pStyle w:val="Default"/>
        <w:rPr>
          <w:rFonts w:ascii="Arial" w:hAnsi="Arial" w:cs="Arial"/>
          <w:color w:val="auto"/>
        </w:rPr>
      </w:pPr>
    </w:p>
    <w:p w:rsidR="00335272" w:rsidRDefault="00335272" w:rsidP="00335272">
      <w:pPr>
        <w:pStyle w:val="Default"/>
        <w:numPr>
          <w:ilvl w:val="0"/>
          <w:numId w:val="1"/>
        </w:numPr>
        <w:rPr>
          <w:rFonts w:ascii="Arial" w:hAnsi="Arial" w:cs="Arial"/>
          <w:i/>
          <w:color w:val="auto"/>
        </w:rPr>
      </w:pPr>
      <w:r w:rsidRPr="00335272">
        <w:rPr>
          <w:rFonts w:ascii="Arial" w:hAnsi="Arial" w:cs="Arial"/>
          <w:i/>
          <w:color w:val="auto"/>
        </w:rPr>
        <w:t>Aurora is aimed</w:t>
      </w:r>
      <w:r w:rsidR="00640416">
        <w:rPr>
          <w:rFonts w:ascii="Arial" w:hAnsi="Arial" w:cs="Arial"/>
          <w:i/>
          <w:color w:val="auto"/>
        </w:rPr>
        <w:t xml:space="preserve"> at</w:t>
      </w:r>
      <w:r w:rsidRPr="00335272">
        <w:rPr>
          <w:rFonts w:ascii="Arial" w:hAnsi="Arial" w:cs="Arial"/>
          <w:i/>
          <w:color w:val="auto"/>
        </w:rPr>
        <w:t xml:space="preserve"> </w:t>
      </w:r>
      <w:r w:rsidR="004620EC">
        <w:rPr>
          <w:rFonts w:ascii="Arial" w:hAnsi="Arial" w:cs="Arial"/>
          <w:i/>
          <w:color w:val="auto"/>
        </w:rPr>
        <w:t>all female staff</w:t>
      </w:r>
      <w:r w:rsidRPr="00335272">
        <w:rPr>
          <w:rFonts w:ascii="Arial" w:hAnsi="Arial" w:cs="Arial"/>
          <w:i/>
          <w:color w:val="auto"/>
        </w:rPr>
        <w:t xml:space="preserve"> (RVC grade</w:t>
      </w:r>
      <w:r w:rsidR="004620EC">
        <w:rPr>
          <w:rFonts w:ascii="Arial" w:hAnsi="Arial" w:cs="Arial"/>
          <w:i/>
          <w:color w:val="auto"/>
        </w:rPr>
        <w:t>s</w:t>
      </w:r>
      <w:r w:rsidRPr="00335272">
        <w:rPr>
          <w:rFonts w:ascii="Arial" w:hAnsi="Arial" w:cs="Arial"/>
          <w:i/>
          <w:color w:val="auto"/>
        </w:rPr>
        <w:t xml:space="preserve"> 7 and 8) working in a university, college or related organisation who would like to develop and explore issues relating to leadership roles and responsibilities</w:t>
      </w:r>
      <w:r>
        <w:rPr>
          <w:rFonts w:ascii="Arial" w:hAnsi="Arial" w:cs="Arial"/>
          <w:i/>
          <w:color w:val="auto"/>
        </w:rPr>
        <w:t>.</w:t>
      </w:r>
    </w:p>
    <w:p w:rsidR="00335272" w:rsidRDefault="00335272" w:rsidP="00335272">
      <w:pPr>
        <w:pStyle w:val="Default"/>
        <w:rPr>
          <w:rFonts w:ascii="Arial" w:hAnsi="Arial" w:cs="Arial"/>
          <w:color w:val="auto"/>
        </w:rPr>
      </w:pPr>
    </w:p>
    <w:p w:rsidR="00335272" w:rsidRDefault="00335272" w:rsidP="00335272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Participants should be committed to developing and enhancing their career</w:t>
      </w:r>
      <w:r w:rsidR="000C7AB8">
        <w:rPr>
          <w:rFonts w:ascii="Arial" w:hAnsi="Arial" w:cs="Arial"/>
          <w:color w:val="auto"/>
        </w:rPr>
        <w:t xml:space="preserve"> and will be required to:</w:t>
      </w:r>
    </w:p>
    <w:p w:rsidR="00335272" w:rsidRDefault="00335272" w:rsidP="00335272">
      <w:pPr>
        <w:pStyle w:val="Default"/>
        <w:rPr>
          <w:rFonts w:ascii="Arial" w:hAnsi="Arial" w:cs="Arial"/>
          <w:color w:val="auto"/>
        </w:rPr>
      </w:pPr>
    </w:p>
    <w:p w:rsidR="00335272" w:rsidRPr="00640416" w:rsidRDefault="00335272" w:rsidP="00335272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i/>
          <w:color w:val="auto"/>
        </w:rPr>
        <w:t xml:space="preserve">Attend each of the four development days, and the action learning set day organised by participants in their assigned groups; (see </w:t>
      </w:r>
      <w:r w:rsidR="00721638">
        <w:rPr>
          <w:rFonts w:ascii="Arial" w:hAnsi="Arial" w:cs="Arial"/>
          <w:i/>
          <w:color w:val="auto"/>
        </w:rPr>
        <w:t>next page for</w:t>
      </w:r>
      <w:r>
        <w:rPr>
          <w:rFonts w:ascii="Arial" w:hAnsi="Arial" w:cs="Arial"/>
          <w:i/>
          <w:color w:val="auto"/>
        </w:rPr>
        <w:t xml:space="preserve"> dates);</w:t>
      </w:r>
    </w:p>
    <w:p w:rsidR="00640416" w:rsidRPr="00335272" w:rsidRDefault="00640416" w:rsidP="00335272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i/>
          <w:color w:val="auto"/>
        </w:rPr>
        <w:t>Commit to support College Equality and Diversity Champions in promoting women’s leadership;</w:t>
      </w:r>
    </w:p>
    <w:p w:rsidR="00335272" w:rsidRPr="00335272" w:rsidRDefault="00335272" w:rsidP="00335272">
      <w:pPr>
        <w:pStyle w:val="Default"/>
        <w:numPr>
          <w:ilvl w:val="0"/>
          <w:numId w:val="1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i/>
          <w:color w:val="auto"/>
        </w:rPr>
        <w:t>Undertake self- directed learning throughout the programme, aligned with developing interests</w:t>
      </w:r>
      <w:r w:rsidR="00640416">
        <w:rPr>
          <w:rFonts w:ascii="Arial" w:hAnsi="Arial" w:cs="Arial"/>
          <w:i/>
          <w:color w:val="auto"/>
        </w:rPr>
        <w:t xml:space="preserve"> such as</w:t>
      </w:r>
      <w:r>
        <w:rPr>
          <w:rFonts w:ascii="Arial" w:hAnsi="Arial" w:cs="Arial"/>
          <w:i/>
          <w:color w:val="auto"/>
        </w:rPr>
        <w:t>;</w:t>
      </w:r>
    </w:p>
    <w:p w:rsidR="002C32C8" w:rsidRDefault="002C32C8" w:rsidP="00640416">
      <w:pPr>
        <w:pStyle w:val="Default"/>
        <w:ind w:left="720"/>
        <w:rPr>
          <w:rFonts w:ascii="Arial" w:hAnsi="Arial" w:cs="Arial"/>
          <w:i/>
          <w:color w:val="auto"/>
        </w:rPr>
      </w:pPr>
      <w:r>
        <w:rPr>
          <w:rFonts w:ascii="Arial" w:hAnsi="Arial" w:cs="Arial"/>
          <w:i/>
          <w:color w:val="auto"/>
        </w:rPr>
        <w:t xml:space="preserve">˃ </w:t>
      </w:r>
      <w:r w:rsidR="00335272" w:rsidRPr="00EB5392">
        <w:rPr>
          <w:rFonts w:ascii="Arial" w:hAnsi="Arial" w:cs="Arial"/>
          <w:i/>
          <w:color w:val="auto"/>
        </w:rPr>
        <w:t xml:space="preserve">Commit to work with a mentor which </w:t>
      </w:r>
      <w:r w:rsidR="00EB5392">
        <w:rPr>
          <w:rFonts w:ascii="Arial" w:hAnsi="Arial" w:cs="Arial"/>
          <w:i/>
          <w:color w:val="auto"/>
        </w:rPr>
        <w:t xml:space="preserve">will be provided by the College </w:t>
      </w:r>
    </w:p>
    <w:p w:rsidR="00640416" w:rsidRDefault="00640416" w:rsidP="002C32C8">
      <w:pPr>
        <w:pStyle w:val="Default"/>
        <w:rPr>
          <w:rFonts w:ascii="Arial" w:hAnsi="Arial" w:cs="Arial"/>
          <w:i/>
          <w:color w:val="auto"/>
        </w:rPr>
      </w:pPr>
      <w:r>
        <w:rPr>
          <w:rFonts w:ascii="Arial" w:hAnsi="Arial" w:cs="Arial"/>
          <w:i/>
          <w:color w:val="auto"/>
        </w:rPr>
        <w:t xml:space="preserve">          </w:t>
      </w:r>
      <w:r w:rsidR="002C32C8">
        <w:rPr>
          <w:rFonts w:ascii="Arial" w:hAnsi="Arial" w:cs="Arial"/>
          <w:i/>
          <w:color w:val="auto"/>
        </w:rPr>
        <w:t xml:space="preserve">   </w:t>
      </w:r>
      <w:r w:rsidR="00EB5392">
        <w:rPr>
          <w:rFonts w:ascii="Arial" w:hAnsi="Arial" w:cs="Arial"/>
          <w:i/>
          <w:color w:val="auto"/>
        </w:rPr>
        <w:t>(participants may wish to choose their own mentor)</w:t>
      </w:r>
      <w:r>
        <w:rPr>
          <w:rFonts w:ascii="Arial" w:hAnsi="Arial" w:cs="Arial"/>
          <w:i/>
          <w:color w:val="auto"/>
        </w:rPr>
        <w:t>;</w:t>
      </w:r>
    </w:p>
    <w:p w:rsidR="000C7AB8" w:rsidRPr="001459B8" w:rsidRDefault="002C32C8" w:rsidP="002C32C8">
      <w:pPr>
        <w:pStyle w:val="Default"/>
        <w:rPr>
          <w:rFonts w:ascii="Arial" w:hAnsi="Arial" w:cs="Arial"/>
          <w:i/>
          <w:color w:val="auto"/>
        </w:rPr>
      </w:pPr>
      <w:r>
        <w:rPr>
          <w:rFonts w:ascii="Arial" w:hAnsi="Arial" w:cs="Arial"/>
          <w:i/>
          <w:color w:val="auto"/>
        </w:rPr>
        <w:t xml:space="preserve">           &gt; </w:t>
      </w:r>
      <w:r w:rsidR="00640416">
        <w:rPr>
          <w:rFonts w:ascii="Arial" w:hAnsi="Arial" w:cs="Arial"/>
          <w:i/>
          <w:color w:val="auto"/>
        </w:rPr>
        <w:t>Willing to act as Aurora Programme</w:t>
      </w:r>
      <w:r>
        <w:rPr>
          <w:rFonts w:ascii="Arial" w:hAnsi="Arial" w:cs="Arial"/>
          <w:i/>
          <w:color w:val="auto"/>
        </w:rPr>
        <w:t xml:space="preserve"> mentor for future participants.</w:t>
      </w:r>
    </w:p>
    <w:p w:rsidR="001459B8" w:rsidRDefault="001459B8" w:rsidP="0011325D">
      <w:pPr>
        <w:pStyle w:val="Default"/>
        <w:rPr>
          <w:rFonts w:ascii="Arial" w:hAnsi="Arial" w:cs="Arial"/>
          <w:b/>
          <w:color w:val="auto"/>
        </w:rPr>
      </w:pPr>
    </w:p>
    <w:p w:rsidR="0011325D" w:rsidRDefault="0011325D" w:rsidP="0011325D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Dates and Venues for 2018/19</w:t>
      </w:r>
    </w:p>
    <w:p w:rsidR="0011325D" w:rsidRDefault="0011325D" w:rsidP="0011325D">
      <w:pPr>
        <w:pStyle w:val="Default"/>
        <w:rPr>
          <w:rFonts w:ascii="Arial" w:hAnsi="Arial" w:cs="Arial"/>
          <w:color w:val="auto"/>
        </w:rPr>
      </w:pPr>
    </w:p>
    <w:p w:rsidR="0011325D" w:rsidRDefault="001459B8" w:rsidP="0011325D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There will be two </w:t>
      </w:r>
      <w:r w:rsidR="00640416">
        <w:rPr>
          <w:rFonts w:ascii="Arial" w:hAnsi="Arial" w:cs="Arial"/>
          <w:color w:val="auto"/>
        </w:rPr>
        <w:t xml:space="preserve">cohorts </w:t>
      </w:r>
      <w:r>
        <w:rPr>
          <w:rFonts w:ascii="Arial" w:hAnsi="Arial" w:cs="Arial"/>
          <w:color w:val="auto"/>
        </w:rPr>
        <w:t xml:space="preserve">running </w:t>
      </w:r>
      <w:r w:rsidR="00640416">
        <w:rPr>
          <w:rFonts w:ascii="Arial" w:hAnsi="Arial" w:cs="Arial"/>
          <w:color w:val="auto"/>
        </w:rPr>
        <w:t xml:space="preserve">during the 2018/19 </w:t>
      </w:r>
      <w:r>
        <w:rPr>
          <w:rFonts w:ascii="Arial" w:hAnsi="Arial" w:cs="Arial"/>
          <w:color w:val="auto"/>
        </w:rPr>
        <w:t xml:space="preserve">academic year with a total of six female staff selected to attend the course. </w:t>
      </w:r>
      <w:r w:rsidR="00640416">
        <w:rPr>
          <w:rFonts w:ascii="Arial" w:hAnsi="Arial" w:cs="Arial"/>
          <w:color w:val="auto"/>
        </w:rPr>
        <w:t>T</w:t>
      </w:r>
      <w:r w:rsidR="00727C44">
        <w:rPr>
          <w:rFonts w:ascii="Arial" w:hAnsi="Arial" w:cs="Arial"/>
          <w:color w:val="auto"/>
        </w:rPr>
        <w:t xml:space="preserve">hree </w:t>
      </w:r>
      <w:r w:rsidR="0011325D">
        <w:rPr>
          <w:rFonts w:ascii="Arial" w:hAnsi="Arial" w:cs="Arial"/>
          <w:color w:val="auto"/>
        </w:rPr>
        <w:t xml:space="preserve">places for autumn and </w:t>
      </w:r>
      <w:r w:rsidR="00727C44">
        <w:rPr>
          <w:rFonts w:ascii="Arial" w:hAnsi="Arial" w:cs="Arial"/>
          <w:color w:val="auto"/>
        </w:rPr>
        <w:t xml:space="preserve">three </w:t>
      </w:r>
      <w:r w:rsidR="0011325D">
        <w:rPr>
          <w:rFonts w:ascii="Arial" w:hAnsi="Arial" w:cs="Arial"/>
          <w:color w:val="auto"/>
        </w:rPr>
        <w:t>places for spring</w:t>
      </w:r>
      <w:r>
        <w:rPr>
          <w:rFonts w:ascii="Arial" w:hAnsi="Arial" w:cs="Arial"/>
          <w:color w:val="auto"/>
        </w:rPr>
        <w:t>,</w:t>
      </w:r>
      <w:r w:rsidR="0011325D">
        <w:rPr>
          <w:rFonts w:ascii="Arial" w:hAnsi="Arial" w:cs="Arial"/>
          <w:color w:val="auto"/>
        </w:rPr>
        <w:t xml:space="preserve"> based for the London venue.</w:t>
      </w:r>
    </w:p>
    <w:p w:rsidR="0011325D" w:rsidRDefault="0011325D" w:rsidP="0011325D">
      <w:pPr>
        <w:pStyle w:val="Default"/>
        <w:rPr>
          <w:rFonts w:ascii="Arial" w:hAnsi="Arial" w:cs="Arial"/>
          <w:color w:val="auto"/>
        </w:rPr>
      </w:pPr>
    </w:p>
    <w:tbl>
      <w:tblPr>
        <w:tblW w:w="7664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3"/>
        <w:gridCol w:w="1207"/>
        <w:gridCol w:w="1218"/>
        <w:gridCol w:w="1210"/>
        <w:gridCol w:w="1385"/>
        <w:gridCol w:w="1421"/>
      </w:tblGrid>
      <w:tr w:rsidR="0011325D" w:rsidTr="0011325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43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25D" w:rsidRDefault="0011325D">
            <w:pPr>
              <w:rPr>
                <w:rFonts w:ascii="Tahoma" w:hAnsi="Tahoma" w:cs="Tahoma"/>
                <w:color w:val="50505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lastRenderedPageBreak/>
              <w:t>Location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43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25D" w:rsidRDefault="0011325D">
            <w:pPr>
              <w:jc w:val="center"/>
              <w:rPr>
                <w:rFonts w:ascii="Tahoma" w:hAnsi="Tahoma" w:cs="Tahoma"/>
                <w:color w:val="50505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Identity, Impact and Voice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43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25D" w:rsidRDefault="0011325D">
            <w:pPr>
              <w:jc w:val="center"/>
              <w:rPr>
                <w:rFonts w:ascii="Tahoma" w:hAnsi="Tahoma" w:cs="Tahoma"/>
                <w:color w:val="50505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Power and Politics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43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25D" w:rsidRDefault="0011325D">
            <w:pPr>
              <w:jc w:val="center"/>
              <w:rPr>
                <w:rFonts w:ascii="Tahoma" w:hAnsi="Tahoma" w:cs="Tahoma"/>
                <w:color w:val="50505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Action Learning Sets*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43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25D" w:rsidRDefault="0011325D">
            <w:pPr>
              <w:jc w:val="center"/>
              <w:rPr>
                <w:rFonts w:ascii="Tahoma" w:hAnsi="Tahoma" w:cs="Tahoma"/>
                <w:color w:val="50505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Core Leadership Skills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43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25D" w:rsidRDefault="0011325D">
            <w:pPr>
              <w:jc w:val="center"/>
              <w:rPr>
                <w:rFonts w:ascii="Tahoma" w:hAnsi="Tahoma" w:cs="Tahoma"/>
                <w:color w:val="50505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Adaptive Leadership Skills</w:t>
            </w:r>
          </w:p>
        </w:tc>
      </w:tr>
      <w:tr w:rsidR="0011325D" w:rsidTr="0011325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43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25D" w:rsidRDefault="0011325D">
            <w:pPr>
              <w:rPr>
                <w:rFonts w:ascii="Tahoma" w:hAnsi="Tahoma" w:cs="Tahoma"/>
                <w:color w:val="50505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London (autumn)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25D" w:rsidRDefault="0011325D">
            <w:pPr>
              <w:rPr>
                <w:rFonts w:ascii="Tahoma" w:hAnsi="Tahoma" w:cs="Tahoma"/>
                <w:color w:val="505050"/>
                <w:sz w:val="20"/>
                <w:szCs w:val="20"/>
                <w:lang w:eastAsia="en-GB"/>
              </w:rPr>
            </w:pPr>
            <w:bookmarkStart w:id="1" w:name="Aurora18-19"/>
            <w:bookmarkEnd w:id="1"/>
            <w:r>
              <w:rPr>
                <w:rFonts w:ascii="Tahoma" w:hAnsi="Tahoma" w:cs="Tahoma"/>
                <w:color w:val="505050"/>
                <w:sz w:val="20"/>
                <w:szCs w:val="20"/>
                <w:lang w:eastAsia="en-GB"/>
              </w:rPr>
              <w:t>Tuesday 30 October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25D" w:rsidRDefault="0011325D">
            <w:pPr>
              <w:rPr>
                <w:rFonts w:ascii="Tahoma" w:hAnsi="Tahoma" w:cs="Tahoma"/>
                <w:color w:val="50505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505050"/>
                <w:sz w:val="20"/>
                <w:szCs w:val="20"/>
                <w:lang w:eastAsia="en-GB"/>
              </w:rPr>
              <w:t>Tuesday 27 November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25D" w:rsidRDefault="0011325D">
            <w:pPr>
              <w:rPr>
                <w:rFonts w:ascii="Tahoma" w:hAnsi="Tahoma" w:cs="Tahoma"/>
                <w:color w:val="50505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505050"/>
                <w:sz w:val="20"/>
                <w:szCs w:val="20"/>
                <w:lang w:eastAsia="en-GB"/>
              </w:rPr>
              <w:t>Tuesday 11 December 2018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25D" w:rsidRDefault="0011325D">
            <w:pPr>
              <w:rPr>
                <w:rFonts w:ascii="Tahoma" w:hAnsi="Tahoma" w:cs="Tahoma"/>
                <w:color w:val="50505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505050"/>
                <w:sz w:val="20"/>
                <w:szCs w:val="20"/>
                <w:lang w:eastAsia="en-GB"/>
              </w:rPr>
              <w:t>Tuesday 22 January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25D" w:rsidRDefault="0011325D">
            <w:pPr>
              <w:rPr>
                <w:rFonts w:ascii="Tahoma" w:hAnsi="Tahoma" w:cs="Tahoma"/>
                <w:color w:val="50505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505050"/>
                <w:sz w:val="20"/>
                <w:szCs w:val="20"/>
                <w:lang w:eastAsia="en-GB"/>
              </w:rPr>
              <w:t>Tuesday 26 February 2019</w:t>
            </w:r>
          </w:p>
        </w:tc>
      </w:tr>
      <w:tr w:rsidR="0011325D" w:rsidTr="0011325D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36543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25D" w:rsidRDefault="0011325D">
            <w:pPr>
              <w:rPr>
                <w:rFonts w:ascii="Tahoma" w:hAnsi="Tahoma" w:cs="Tahoma"/>
                <w:color w:val="50505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  <w:lang w:eastAsia="en-GB"/>
              </w:rPr>
              <w:t>London (spring)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25D" w:rsidRDefault="0011325D">
            <w:pPr>
              <w:rPr>
                <w:rFonts w:ascii="Tahoma" w:hAnsi="Tahoma" w:cs="Tahoma"/>
                <w:color w:val="50505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505050"/>
                <w:sz w:val="20"/>
                <w:szCs w:val="20"/>
                <w:lang w:eastAsia="en-GB"/>
              </w:rPr>
              <w:t>Friday 8 March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25D" w:rsidRDefault="0011325D">
            <w:pPr>
              <w:rPr>
                <w:rFonts w:ascii="Tahoma" w:hAnsi="Tahoma" w:cs="Tahoma"/>
                <w:color w:val="50505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505050"/>
                <w:sz w:val="20"/>
                <w:szCs w:val="20"/>
                <w:lang w:eastAsia="en-GB"/>
              </w:rPr>
              <w:t>Friday 5 April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25D" w:rsidRDefault="0011325D">
            <w:pPr>
              <w:rPr>
                <w:rFonts w:ascii="Tahoma" w:hAnsi="Tahoma" w:cs="Tahoma"/>
                <w:color w:val="50505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505050"/>
                <w:sz w:val="20"/>
                <w:szCs w:val="20"/>
                <w:lang w:eastAsia="en-GB"/>
              </w:rPr>
              <w:t>Friday 3 May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25D" w:rsidRDefault="0011325D">
            <w:pPr>
              <w:rPr>
                <w:rFonts w:ascii="Tahoma" w:hAnsi="Tahoma" w:cs="Tahoma"/>
                <w:color w:val="50505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505050"/>
                <w:sz w:val="20"/>
                <w:szCs w:val="20"/>
                <w:lang w:eastAsia="en-GB"/>
              </w:rPr>
              <w:t>Friday 7 June 2019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1325D" w:rsidRDefault="0011325D">
            <w:pPr>
              <w:rPr>
                <w:rFonts w:ascii="Tahoma" w:hAnsi="Tahoma" w:cs="Tahoma"/>
                <w:color w:val="505050"/>
                <w:sz w:val="20"/>
                <w:szCs w:val="20"/>
                <w:lang w:eastAsia="en-GB"/>
              </w:rPr>
            </w:pPr>
            <w:r>
              <w:rPr>
                <w:rFonts w:ascii="Tahoma" w:hAnsi="Tahoma" w:cs="Tahoma"/>
                <w:color w:val="505050"/>
                <w:sz w:val="20"/>
                <w:szCs w:val="20"/>
                <w:lang w:eastAsia="en-GB"/>
              </w:rPr>
              <w:t>Friday 5 July 2019</w:t>
            </w:r>
          </w:p>
        </w:tc>
      </w:tr>
    </w:tbl>
    <w:p w:rsidR="0011325D" w:rsidRDefault="0011325D" w:rsidP="0011325D">
      <w:pPr>
        <w:pStyle w:val="Default"/>
        <w:rPr>
          <w:rFonts w:ascii="Arial" w:hAnsi="Arial" w:cs="Arial"/>
          <w:color w:val="auto"/>
        </w:rPr>
      </w:pPr>
    </w:p>
    <w:p w:rsidR="0011325D" w:rsidRPr="000C7AB8" w:rsidRDefault="0011325D" w:rsidP="0011325D">
      <w:pPr>
        <w:pStyle w:val="Default"/>
        <w:rPr>
          <w:rFonts w:ascii="Arial" w:hAnsi="Arial" w:cs="Arial"/>
          <w:color w:val="0070C0"/>
        </w:rPr>
      </w:pPr>
      <w:r w:rsidRPr="000C7AB8">
        <w:rPr>
          <w:rFonts w:ascii="Arial" w:hAnsi="Arial" w:cs="Arial"/>
          <w:b/>
          <w:color w:val="0070C0"/>
        </w:rPr>
        <w:t>Selection Criteria</w:t>
      </w:r>
    </w:p>
    <w:p w:rsidR="0011325D" w:rsidRPr="000C7AB8" w:rsidRDefault="0011325D" w:rsidP="0011325D">
      <w:pPr>
        <w:pStyle w:val="Default"/>
        <w:rPr>
          <w:rFonts w:ascii="Arial" w:hAnsi="Arial" w:cs="Arial"/>
          <w:color w:val="auto"/>
        </w:rPr>
      </w:pPr>
    </w:p>
    <w:p w:rsidR="0011325D" w:rsidRPr="000C7AB8" w:rsidRDefault="0011325D" w:rsidP="00727C44">
      <w:pPr>
        <w:rPr>
          <w:rFonts w:ascii="Arial" w:hAnsi="Arial" w:cs="Arial"/>
          <w:sz w:val="24"/>
          <w:szCs w:val="24"/>
        </w:rPr>
      </w:pPr>
      <w:r w:rsidRPr="000C7AB8">
        <w:rPr>
          <w:rFonts w:ascii="Arial" w:hAnsi="Arial" w:cs="Arial"/>
          <w:sz w:val="24"/>
          <w:szCs w:val="24"/>
        </w:rPr>
        <w:t>Applications will be assessed against the following criteria. In order to be eligible, you should:</w:t>
      </w:r>
    </w:p>
    <w:p w:rsidR="0011325D" w:rsidRPr="000C7AB8" w:rsidRDefault="0011325D" w:rsidP="00727C44">
      <w:pPr>
        <w:rPr>
          <w:rFonts w:ascii="Arial" w:hAnsi="Arial" w:cs="Arial"/>
          <w:sz w:val="24"/>
          <w:szCs w:val="24"/>
        </w:rPr>
      </w:pPr>
    </w:p>
    <w:p w:rsidR="0011325D" w:rsidRPr="000C7AB8" w:rsidRDefault="0011325D" w:rsidP="00727C4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0C7AB8">
        <w:rPr>
          <w:rFonts w:ascii="Arial" w:hAnsi="Arial" w:cs="Arial"/>
          <w:sz w:val="24"/>
          <w:szCs w:val="24"/>
        </w:rPr>
        <w:t>Open to a</w:t>
      </w:r>
      <w:r w:rsidR="001459B8">
        <w:rPr>
          <w:rFonts w:ascii="Arial" w:hAnsi="Arial" w:cs="Arial"/>
          <w:sz w:val="24"/>
          <w:szCs w:val="24"/>
        </w:rPr>
        <w:t xml:space="preserve">ll female staff within grades 7or </w:t>
      </w:r>
      <w:r w:rsidRPr="000C7AB8">
        <w:rPr>
          <w:rFonts w:ascii="Arial" w:hAnsi="Arial" w:cs="Arial"/>
          <w:sz w:val="24"/>
          <w:szCs w:val="24"/>
        </w:rPr>
        <w:t>8</w:t>
      </w:r>
      <w:r w:rsidR="000C7AB8">
        <w:rPr>
          <w:rFonts w:ascii="Arial" w:hAnsi="Arial" w:cs="Arial"/>
          <w:sz w:val="24"/>
          <w:szCs w:val="24"/>
        </w:rPr>
        <w:t>,</w:t>
      </w:r>
    </w:p>
    <w:p w:rsidR="0011325D" w:rsidRPr="000C7AB8" w:rsidRDefault="001459B8" w:rsidP="00727C4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11325D" w:rsidRPr="000C7AB8">
        <w:rPr>
          <w:rFonts w:ascii="Arial" w:hAnsi="Arial" w:cs="Arial"/>
          <w:sz w:val="24"/>
          <w:szCs w:val="24"/>
        </w:rPr>
        <w:t>xplain your career aims with reference to leadership (in the medium and longer term)</w:t>
      </w:r>
      <w:r w:rsidR="00A750D2">
        <w:rPr>
          <w:rFonts w:ascii="Arial" w:hAnsi="Arial" w:cs="Arial"/>
          <w:sz w:val="24"/>
          <w:szCs w:val="24"/>
        </w:rPr>
        <w:t>. The c</w:t>
      </w:r>
      <w:r w:rsidR="0011325D" w:rsidRPr="000C7AB8">
        <w:rPr>
          <w:rFonts w:ascii="Arial" w:hAnsi="Arial" w:cs="Arial"/>
          <w:sz w:val="24"/>
          <w:szCs w:val="24"/>
        </w:rPr>
        <w:t>areer path should be logical and coherent and include key steps from the medium</w:t>
      </w:r>
      <w:r w:rsidR="000C7AB8">
        <w:rPr>
          <w:rFonts w:ascii="Arial" w:hAnsi="Arial" w:cs="Arial"/>
          <w:sz w:val="24"/>
          <w:szCs w:val="24"/>
        </w:rPr>
        <w:t>-term to the longer-term</w:t>
      </w:r>
      <w:r w:rsidR="00A750D2">
        <w:rPr>
          <w:rFonts w:ascii="Arial" w:hAnsi="Arial" w:cs="Arial"/>
          <w:sz w:val="24"/>
          <w:szCs w:val="24"/>
        </w:rPr>
        <w:t xml:space="preserve"> career</w:t>
      </w:r>
      <w:r w:rsidR="000C7AB8">
        <w:rPr>
          <w:rFonts w:ascii="Arial" w:hAnsi="Arial" w:cs="Arial"/>
          <w:sz w:val="24"/>
          <w:szCs w:val="24"/>
        </w:rPr>
        <w:t>,</w:t>
      </w:r>
      <w:r w:rsidR="0011325D" w:rsidRPr="000C7AB8">
        <w:rPr>
          <w:rFonts w:ascii="Arial" w:hAnsi="Arial" w:cs="Arial"/>
          <w:sz w:val="24"/>
          <w:szCs w:val="24"/>
        </w:rPr>
        <w:t xml:space="preserve"> </w:t>
      </w:r>
    </w:p>
    <w:p w:rsidR="0011325D" w:rsidRPr="000C7AB8" w:rsidRDefault="0011325D" w:rsidP="00727C4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0C7AB8">
        <w:rPr>
          <w:rFonts w:ascii="Arial" w:hAnsi="Arial" w:cs="Arial"/>
          <w:sz w:val="24"/>
          <w:szCs w:val="24"/>
        </w:rPr>
        <w:t>Be able to demonstrate commitment to your own personal development</w:t>
      </w:r>
      <w:r w:rsidR="001459B8">
        <w:rPr>
          <w:rFonts w:ascii="Arial" w:hAnsi="Arial" w:cs="Arial"/>
          <w:sz w:val="24"/>
          <w:szCs w:val="24"/>
        </w:rPr>
        <w:t xml:space="preserve"> by providing examples of when you have sought out development opportunities to further enhance </w:t>
      </w:r>
      <w:r w:rsidRPr="000C7AB8">
        <w:rPr>
          <w:rFonts w:ascii="Arial" w:hAnsi="Arial" w:cs="Arial"/>
          <w:sz w:val="24"/>
          <w:szCs w:val="24"/>
        </w:rPr>
        <w:t>your leadershi</w:t>
      </w:r>
      <w:r w:rsidR="000C7AB8">
        <w:rPr>
          <w:rFonts w:ascii="Arial" w:hAnsi="Arial" w:cs="Arial"/>
          <w:sz w:val="24"/>
          <w:szCs w:val="24"/>
        </w:rPr>
        <w:t>p skills and /</w:t>
      </w:r>
      <w:r w:rsidR="000C7AB8" w:rsidRPr="000C7AB8">
        <w:rPr>
          <w:rFonts w:ascii="Arial" w:hAnsi="Arial" w:cs="Arial"/>
          <w:sz w:val="24"/>
          <w:szCs w:val="24"/>
        </w:rPr>
        <w:t>or influencing /</w:t>
      </w:r>
      <w:r w:rsidR="000C7AB8">
        <w:rPr>
          <w:rFonts w:ascii="Arial" w:hAnsi="Arial" w:cs="Arial"/>
          <w:sz w:val="24"/>
          <w:szCs w:val="24"/>
        </w:rPr>
        <w:t>engaging / motivating others,</w:t>
      </w:r>
      <w:r w:rsidRPr="000C7AB8">
        <w:rPr>
          <w:rFonts w:ascii="Arial" w:hAnsi="Arial" w:cs="Arial"/>
          <w:sz w:val="24"/>
          <w:szCs w:val="24"/>
        </w:rPr>
        <w:t xml:space="preserve"> </w:t>
      </w:r>
    </w:p>
    <w:p w:rsidR="0011325D" w:rsidRPr="000C7AB8" w:rsidRDefault="0011325D" w:rsidP="00727C4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0C7AB8">
        <w:rPr>
          <w:rFonts w:ascii="Arial" w:hAnsi="Arial" w:cs="Arial"/>
          <w:sz w:val="24"/>
          <w:szCs w:val="24"/>
        </w:rPr>
        <w:t>Be able to explain how Aurora’s aims and programme will support you to achieve your career aims in leadership and/or influencing/engaging/motivating others and will improve your existing skills/capab</w:t>
      </w:r>
      <w:r w:rsidR="000C7AB8">
        <w:rPr>
          <w:rFonts w:ascii="Arial" w:hAnsi="Arial" w:cs="Arial"/>
          <w:sz w:val="24"/>
          <w:szCs w:val="24"/>
        </w:rPr>
        <w:t>ilities/experience and networks,</w:t>
      </w:r>
      <w:r w:rsidRPr="000C7AB8">
        <w:rPr>
          <w:rFonts w:ascii="Arial" w:hAnsi="Arial" w:cs="Arial"/>
          <w:sz w:val="24"/>
          <w:szCs w:val="24"/>
        </w:rPr>
        <w:t xml:space="preserve"> </w:t>
      </w:r>
    </w:p>
    <w:p w:rsidR="0011325D" w:rsidRPr="000C7AB8" w:rsidRDefault="00D6374D" w:rsidP="00727C4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 able to demonstrate why</w:t>
      </w:r>
      <w:r w:rsidR="0011325D" w:rsidRPr="000C7AB8">
        <w:rPr>
          <w:rFonts w:ascii="Arial" w:hAnsi="Arial" w:cs="Arial"/>
          <w:sz w:val="24"/>
          <w:szCs w:val="24"/>
        </w:rPr>
        <w:t xml:space="preserve"> now is a good time to participate in </w:t>
      </w:r>
      <w:r>
        <w:rPr>
          <w:rFonts w:ascii="Arial" w:hAnsi="Arial" w:cs="Arial"/>
          <w:sz w:val="24"/>
          <w:szCs w:val="24"/>
        </w:rPr>
        <w:t xml:space="preserve">the </w:t>
      </w:r>
      <w:r w:rsidR="0011325D" w:rsidRPr="000C7AB8">
        <w:rPr>
          <w:rFonts w:ascii="Arial" w:hAnsi="Arial" w:cs="Arial"/>
          <w:sz w:val="24"/>
          <w:szCs w:val="24"/>
        </w:rPr>
        <w:t xml:space="preserve">Aurora </w:t>
      </w:r>
      <w:r>
        <w:rPr>
          <w:rFonts w:ascii="Arial" w:hAnsi="Arial" w:cs="Arial"/>
          <w:sz w:val="24"/>
          <w:szCs w:val="24"/>
        </w:rPr>
        <w:t xml:space="preserve">programme </w:t>
      </w:r>
      <w:r w:rsidR="0011325D" w:rsidRPr="000C7AB8">
        <w:rPr>
          <w:rFonts w:ascii="Arial" w:hAnsi="Arial" w:cs="Arial"/>
          <w:sz w:val="24"/>
          <w:szCs w:val="24"/>
        </w:rPr>
        <w:t>considering current job role,</w:t>
      </w:r>
      <w:r w:rsidR="000C7AB8">
        <w:rPr>
          <w:rFonts w:ascii="Arial" w:hAnsi="Arial" w:cs="Arial"/>
          <w:sz w:val="24"/>
          <w:szCs w:val="24"/>
        </w:rPr>
        <w:t xml:space="preserve"> performance, development plans,</w:t>
      </w:r>
      <w:r w:rsidR="0011325D" w:rsidRPr="000C7AB8">
        <w:rPr>
          <w:rFonts w:ascii="Arial" w:hAnsi="Arial" w:cs="Arial"/>
          <w:sz w:val="24"/>
          <w:szCs w:val="24"/>
        </w:rPr>
        <w:t xml:space="preserve"> </w:t>
      </w:r>
    </w:p>
    <w:p w:rsidR="0011325D" w:rsidRPr="000C7AB8" w:rsidRDefault="0011325D" w:rsidP="00727C4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b/>
          <w:sz w:val="24"/>
          <w:szCs w:val="24"/>
        </w:rPr>
      </w:pPr>
      <w:r w:rsidRPr="000C7AB8">
        <w:rPr>
          <w:rFonts w:ascii="Arial" w:hAnsi="Arial" w:cs="Arial"/>
          <w:sz w:val="24"/>
          <w:szCs w:val="24"/>
        </w:rPr>
        <w:t>Two examples of what</w:t>
      </w:r>
      <w:r w:rsidR="00A750D2">
        <w:rPr>
          <w:rFonts w:ascii="Arial" w:hAnsi="Arial" w:cs="Arial"/>
          <w:sz w:val="24"/>
          <w:szCs w:val="24"/>
        </w:rPr>
        <w:t xml:space="preserve"> you</w:t>
      </w:r>
      <w:r w:rsidRPr="000C7AB8">
        <w:rPr>
          <w:rFonts w:ascii="Arial" w:hAnsi="Arial" w:cs="Arial"/>
          <w:sz w:val="24"/>
          <w:szCs w:val="24"/>
        </w:rPr>
        <w:t xml:space="preserve"> did to lead and/or successfully influe</w:t>
      </w:r>
      <w:r w:rsidR="000C7AB8">
        <w:rPr>
          <w:rFonts w:ascii="Arial" w:hAnsi="Arial" w:cs="Arial"/>
          <w:sz w:val="24"/>
          <w:szCs w:val="24"/>
        </w:rPr>
        <w:t>nce, motivate and engage others,</w:t>
      </w:r>
      <w:r w:rsidRPr="000C7AB8">
        <w:rPr>
          <w:rFonts w:ascii="Arial" w:hAnsi="Arial" w:cs="Arial"/>
          <w:sz w:val="24"/>
          <w:szCs w:val="24"/>
        </w:rPr>
        <w:t xml:space="preserve">  </w:t>
      </w:r>
    </w:p>
    <w:p w:rsidR="0011325D" w:rsidRDefault="0011325D" w:rsidP="00727C4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 w:rsidRPr="000C7AB8">
        <w:rPr>
          <w:rFonts w:ascii="Arial" w:hAnsi="Arial" w:cs="Arial"/>
          <w:sz w:val="24"/>
          <w:szCs w:val="24"/>
        </w:rPr>
        <w:t>You also need to have the support of your line manager for this application</w:t>
      </w:r>
      <w:r w:rsidR="00D6374D">
        <w:rPr>
          <w:rFonts w:ascii="Arial" w:hAnsi="Arial" w:cs="Arial"/>
          <w:sz w:val="24"/>
          <w:szCs w:val="24"/>
        </w:rPr>
        <w:t>,</w:t>
      </w:r>
    </w:p>
    <w:p w:rsidR="00D6374D" w:rsidRPr="000C7AB8" w:rsidRDefault="00D6374D" w:rsidP="00727C44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will also consider the spread of applications across the College to ensure women of a varie</w:t>
      </w:r>
      <w:r w:rsidR="002C32C8">
        <w:rPr>
          <w:rFonts w:ascii="Arial" w:hAnsi="Arial" w:cs="Arial"/>
          <w:sz w:val="24"/>
          <w:szCs w:val="24"/>
        </w:rPr>
        <w:t xml:space="preserve">ty of roles and departments are </w:t>
      </w:r>
      <w:r>
        <w:rPr>
          <w:rFonts w:ascii="Arial" w:hAnsi="Arial" w:cs="Arial"/>
          <w:sz w:val="24"/>
          <w:szCs w:val="24"/>
        </w:rPr>
        <w:t>given opportunities.</w:t>
      </w:r>
    </w:p>
    <w:p w:rsidR="000319C0" w:rsidRPr="000C7AB8" w:rsidRDefault="000319C0" w:rsidP="00727C44">
      <w:pPr>
        <w:rPr>
          <w:rFonts w:ascii="Arial" w:hAnsi="Arial" w:cs="Arial"/>
          <w:sz w:val="24"/>
          <w:szCs w:val="24"/>
        </w:rPr>
      </w:pPr>
    </w:p>
    <w:p w:rsidR="000319C0" w:rsidRDefault="000319C0" w:rsidP="00727C44">
      <w:pPr>
        <w:pStyle w:val="Heading1"/>
        <w:rPr>
          <w:rFonts w:ascii="Arial" w:hAnsi="Arial" w:cs="Arial"/>
          <w:sz w:val="24"/>
          <w:szCs w:val="24"/>
        </w:rPr>
      </w:pPr>
      <w:r w:rsidRPr="000C7AB8">
        <w:rPr>
          <w:rFonts w:ascii="Arial" w:hAnsi="Arial" w:cs="Arial"/>
          <w:sz w:val="24"/>
          <w:szCs w:val="24"/>
        </w:rPr>
        <w:t>Application process / timeline</w:t>
      </w:r>
    </w:p>
    <w:p w:rsidR="005E41BC" w:rsidRPr="005E41BC" w:rsidRDefault="005E41BC" w:rsidP="00727C44"/>
    <w:p w:rsidR="000319C0" w:rsidRPr="000C7AB8" w:rsidRDefault="00B97D4D" w:rsidP="00727C4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Applications open:</w:t>
      </w:r>
      <w:r w:rsidR="000319C0" w:rsidRPr="000C7AB8">
        <w:rPr>
          <w:rFonts w:ascii="Arial" w:hAnsi="Arial" w:cs="Arial"/>
          <w:sz w:val="24"/>
          <w:szCs w:val="24"/>
        </w:rPr>
        <w:t xml:space="preserve"> 23 July 2018</w:t>
      </w:r>
    </w:p>
    <w:p w:rsidR="000319C0" w:rsidRPr="000C7AB8" w:rsidRDefault="00B97D4D" w:rsidP="00727C4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Application closes: </w:t>
      </w:r>
      <w:r w:rsidR="001658C0">
        <w:rPr>
          <w:rFonts w:ascii="Arial" w:hAnsi="Arial" w:cs="Arial"/>
          <w:sz w:val="24"/>
          <w:szCs w:val="24"/>
        </w:rPr>
        <w:t>9</w:t>
      </w:r>
      <w:r w:rsidR="00727C6D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="001658C0">
        <w:rPr>
          <w:rFonts w:ascii="Arial" w:hAnsi="Arial" w:cs="Arial"/>
          <w:sz w:val="24"/>
          <w:szCs w:val="24"/>
        </w:rPr>
        <w:t xml:space="preserve">September </w:t>
      </w:r>
      <w:r w:rsidR="000319C0" w:rsidRPr="000C7AB8">
        <w:rPr>
          <w:rFonts w:ascii="Arial" w:hAnsi="Arial" w:cs="Arial"/>
          <w:sz w:val="24"/>
          <w:szCs w:val="24"/>
        </w:rPr>
        <w:t>2018</w:t>
      </w:r>
    </w:p>
    <w:p w:rsidR="000319C0" w:rsidRPr="000C7AB8" w:rsidRDefault="000319C0" w:rsidP="00727C4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2C32C8">
        <w:rPr>
          <w:rFonts w:ascii="Arial" w:hAnsi="Arial" w:cs="Arial"/>
          <w:sz w:val="24"/>
          <w:szCs w:val="24"/>
        </w:rPr>
        <w:t>Panel meets</w:t>
      </w:r>
      <w:r w:rsidR="00B97D4D">
        <w:rPr>
          <w:rFonts w:ascii="Arial" w:hAnsi="Arial" w:cs="Arial"/>
          <w:sz w:val="24"/>
          <w:szCs w:val="24"/>
        </w:rPr>
        <w:t>:</w:t>
      </w:r>
      <w:r w:rsidR="002C32C8">
        <w:rPr>
          <w:rFonts w:ascii="Arial" w:hAnsi="Arial" w:cs="Arial"/>
          <w:sz w:val="24"/>
          <w:szCs w:val="24"/>
        </w:rPr>
        <w:t xml:space="preserve"> week commencing</w:t>
      </w:r>
      <w:r w:rsidR="001658C0">
        <w:rPr>
          <w:rFonts w:ascii="Arial" w:hAnsi="Arial" w:cs="Arial"/>
          <w:sz w:val="24"/>
          <w:szCs w:val="24"/>
        </w:rPr>
        <w:t>10</w:t>
      </w:r>
      <w:r w:rsidR="002C32C8">
        <w:rPr>
          <w:rFonts w:ascii="Arial" w:hAnsi="Arial" w:cs="Arial"/>
          <w:sz w:val="24"/>
          <w:szCs w:val="24"/>
        </w:rPr>
        <w:t xml:space="preserve"> </w:t>
      </w:r>
      <w:r w:rsidR="00723A91">
        <w:rPr>
          <w:rFonts w:ascii="Arial" w:hAnsi="Arial" w:cs="Arial"/>
          <w:sz w:val="24"/>
          <w:szCs w:val="24"/>
        </w:rPr>
        <w:t xml:space="preserve">September </w:t>
      </w:r>
      <w:r w:rsidRPr="000C7AB8">
        <w:rPr>
          <w:rFonts w:ascii="Arial" w:hAnsi="Arial" w:cs="Arial"/>
          <w:sz w:val="24"/>
          <w:szCs w:val="24"/>
        </w:rPr>
        <w:t>2018</w:t>
      </w:r>
    </w:p>
    <w:p w:rsidR="000319C0" w:rsidRPr="000C7AB8" w:rsidRDefault="002C32C8" w:rsidP="00727C44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Notification of application: </w:t>
      </w:r>
      <w:r w:rsidR="001658C0">
        <w:rPr>
          <w:rFonts w:ascii="Arial" w:hAnsi="Arial" w:cs="Arial"/>
          <w:sz w:val="24"/>
          <w:szCs w:val="24"/>
        </w:rPr>
        <w:t>week commencing</w:t>
      </w:r>
      <w:r w:rsidR="000319C0" w:rsidRPr="000C7AB8">
        <w:rPr>
          <w:rFonts w:ascii="Arial" w:hAnsi="Arial" w:cs="Arial"/>
          <w:sz w:val="24"/>
          <w:szCs w:val="24"/>
        </w:rPr>
        <w:t xml:space="preserve"> </w:t>
      </w:r>
      <w:r w:rsidR="00723A91">
        <w:rPr>
          <w:rFonts w:ascii="Arial" w:hAnsi="Arial" w:cs="Arial"/>
          <w:sz w:val="24"/>
          <w:szCs w:val="24"/>
        </w:rPr>
        <w:t>17</w:t>
      </w:r>
      <w:r w:rsidR="000319C0" w:rsidRPr="000C7AB8">
        <w:rPr>
          <w:rFonts w:ascii="Arial" w:hAnsi="Arial" w:cs="Arial"/>
          <w:sz w:val="24"/>
          <w:szCs w:val="24"/>
        </w:rPr>
        <w:t xml:space="preserve"> September 2018</w:t>
      </w:r>
    </w:p>
    <w:p w:rsidR="000319C0" w:rsidRPr="000C7AB8" w:rsidRDefault="000319C0" w:rsidP="000319C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C7AB8">
        <w:rPr>
          <w:rFonts w:ascii="Arial" w:hAnsi="Arial" w:cs="Arial"/>
          <w:sz w:val="24"/>
          <w:szCs w:val="24"/>
        </w:rPr>
        <w:t xml:space="preserve">First London (Autumn) </w:t>
      </w:r>
      <w:r w:rsidR="00A750D2">
        <w:rPr>
          <w:rFonts w:ascii="Arial" w:hAnsi="Arial" w:cs="Arial"/>
          <w:sz w:val="24"/>
          <w:szCs w:val="24"/>
        </w:rPr>
        <w:t>cohort</w:t>
      </w:r>
      <w:r w:rsidR="002C32C8">
        <w:rPr>
          <w:rFonts w:ascii="Arial" w:hAnsi="Arial" w:cs="Arial"/>
          <w:sz w:val="24"/>
          <w:szCs w:val="24"/>
        </w:rPr>
        <w:t>:</w:t>
      </w:r>
      <w:r w:rsidRPr="000C7AB8">
        <w:rPr>
          <w:rFonts w:ascii="Arial" w:hAnsi="Arial" w:cs="Arial"/>
          <w:sz w:val="24"/>
          <w:szCs w:val="24"/>
        </w:rPr>
        <w:t xml:space="preserve"> 30th October 2018</w:t>
      </w:r>
    </w:p>
    <w:p w:rsidR="000319C0" w:rsidRDefault="000319C0" w:rsidP="000319C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0C7AB8">
        <w:rPr>
          <w:rFonts w:ascii="Arial" w:hAnsi="Arial" w:cs="Arial"/>
          <w:sz w:val="24"/>
          <w:szCs w:val="24"/>
        </w:rPr>
        <w:t>Second London (Spring)</w:t>
      </w:r>
      <w:r w:rsidR="002C32C8">
        <w:rPr>
          <w:rFonts w:ascii="Arial" w:hAnsi="Arial" w:cs="Arial"/>
          <w:sz w:val="24"/>
          <w:szCs w:val="24"/>
        </w:rPr>
        <w:t xml:space="preserve"> cohort: </w:t>
      </w:r>
      <w:r w:rsidRPr="000C7AB8">
        <w:rPr>
          <w:rFonts w:ascii="Arial" w:hAnsi="Arial" w:cs="Arial"/>
          <w:sz w:val="24"/>
          <w:szCs w:val="24"/>
        </w:rPr>
        <w:t>8 March 2019</w:t>
      </w:r>
    </w:p>
    <w:p w:rsidR="002C32C8" w:rsidRDefault="002C32C8">
      <w:pPr>
        <w:spacing w:after="160" w:line="259" w:lineRule="auto"/>
        <w:rPr>
          <w:rFonts w:ascii="Arial" w:hAnsi="Arial" w:cs="Arial"/>
          <w:b/>
          <w:color w:val="0070C0"/>
          <w:sz w:val="24"/>
          <w:szCs w:val="24"/>
        </w:rPr>
      </w:pPr>
      <w:r>
        <w:rPr>
          <w:rFonts w:ascii="Arial" w:hAnsi="Arial" w:cs="Arial"/>
          <w:b/>
          <w:color w:val="0070C0"/>
          <w:sz w:val="24"/>
          <w:szCs w:val="24"/>
        </w:rPr>
        <w:br w:type="page"/>
      </w:r>
    </w:p>
    <w:p w:rsidR="003D650E" w:rsidRDefault="003D650E" w:rsidP="003D650E">
      <w:pPr>
        <w:rPr>
          <w:rFonts w:ascii="Arial" w:hAnsi="Arial" w:cs="Arial"/>
          <w:b/>
          <w:color w:val="0070C0"/>
          <w:sz w:val="24"/>
          <w:szCs w:val="24"/>
        </w:rPr>
      </w:pPr>
      <w:r w:rsidRPr="003D650E">
        <w:rPr>
          <w:rFonts w:ascii="Arial" w:hAnsi="Arial" w:cs="Arial"/>
          <w:b/>
          <w:color w:val="0070C0"/>
          <w:sz w:val="24"/>
          <w:szCs w:val="24"/>
        </w:rPr>
        <w:lastRenderedPageBreak/>
        <w:t xml:space="preserve">Selection Panel </w:t>
      </w:r>
    </w:p>
    <w:p w:rsidR="00A750D2" w:rsidRDefault="00A750D2" w:rsidP="003D650E">
      <w:pPr>
        <w:rPr>
          <w:rFonts w:ascii="Arial" w:hAnsi="Arial" w:cs="Arial"/>
          <w:b/>
          <w:color w:val="0070C0"/>
          <w:sz w:val="24"/>
          <w:szCs w:val="24"/>
        </w:rPr>
      </w:pPr>
    </w:p>
    <w:p w:rsidR="003D650E" w:rsidRDefault="00A750D2" w:rsidP="003D650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Composition of the selection panel is</w:t>
      </w:r>
      <w:r w:rsidR="003D650E">
        <w:rPr>
          <w:rFonts w:ascii="Arial" w:hAnsi="Arial" w:cs="Arial"/>
          <w:sz w:val="24"/>
          <w:szCs w:val="24"/>
        </w:rPr>
        <w:t>:</w:t>
      </w:r>
    </w:p>
    <w:p w:rsidR="003D650E" w:rsidRDefault="003D650E" w:rsidP="003D650E">
      <w:pPr>
        <w:rPr>
          <w:rFonts w:ascii="Arial" w:hAnsi="Arial" w:cs="Arial"/>
          <w:sz w:val="24"/>
          <w:szCs w:val="24"/>
        </w:rPr>
      </w:pPr>
    </w:p>
    <w:p w:rsidR="003D650E" w:rsidRDefault="003D650E" w:rsidP="003D650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member of the Principal’s Advisory Group</w:t>
      </w:r>
    </w:p>
    <w:p w:rsidR="003D650E" w:rsidRDefault="003D650E" w:rsidP="003D650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Chair of Equality and Diversity Committee</w:t>
      </w:r>
    </w:p>
    <w:p w:rsidR="003D650E" w:rsidRDefault="003D650E" w:rsidP="003D650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Equality &amp; Diversity Manager</w:t>
      </w:r>
    </w:p>
    <w:p w:rsidR="003D650E" w:rsidRPr="003D650E" w:rsidRDefault="003D650E" w:rsidP="003D650E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Development Manager</w:t>
      </w:r>
    </w:p>
    <w:p w:rsidR="005E41BC" w:rsidRDefault="005E41BC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5E41BC" w:rsidRPr="005E41BC" w:rsidRDefault="005E41BC" w:rsidP="005E41BC">
      <w:pPr>
        <w:rPr>
          <w:rFonts w:ascii="Arial" w:hAnsi="Arial" w:cs="Arial"/>
          <w:sz w:val="24"/>
          <w:szCs w:val="24"/>
        </w:rPr>
      </w:pPr>
    </w:p>
    <w:p w:rsidR="000319C0" w:rsidRDefault="005E41BC" w:rsidP="000319C0">
      <w:pPr>
        <w:rPr>
          <w:rFonts w:ascii="Arial" w:hAnsi="Arial" w:cs="Arial"/>
          <w:b/>
          <w:color w:val="0070C0"/>
          <w:sz w:val="28"/>
          <w:szCs w:val="28"/>
        </w:rPr>
      </w:pPr>
      <w:r w:rsidRPr="005E41BC">
        <w:rPr>
          <w:rFonts w:ascii="Arial" w:hAnsi="Arial" w:cs="Arial"/>
          <w:b/>
          <w:color w:val="0070C0"/>
          <w:sz w:val="28"/>
          <w:szCs w:val="28"/>
        </w:rPr>
        <w:t>Application Form Aurora Programme 2018/19</w:t>
      </w:r>
    </w:p>
    <w:p w:rsidR="005E41BC" w:rsidRDefault="005E41BC" w:rsidP="000319C0">
      <w:pPr>
        <w:rPr>
          <w:rFonts w:ascii="Arial" w:hAnsi="Arial" w:cs="Arial"/>
          <w:b/>
          <w:color w:val="0070C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800399" w:rsidTr="00800399">
        <w:tc>
          <w:tcPr>
            <w:tcW w:w="3397" w:type="dxa"/>
          </w:tcPr>
          <w:p w:rsidR="00800399" w:rsidRPr="00800399" w:rsidRDefault="00800399" w:rsidP="00DA2D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0399">
              <w:rPr>
                <w:rFonts w:ascii="Arial" w:hAnsi="Arial" w:cs="Arial"/>
                <w:b/>
                <w:sz w:val="24"/>
                <w:szCs w:val="24"/>
              </w:rPr>
              <w:t>Name:</w:t>
            </w:r>
          </w:p>
          <w:p w:rsidR="00800399" w:rsidRPr="00800399" w:rsidRDefault="00800399" w:rsidP="00DA2D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19" w:type="dxa"/>
          </w:tcPr>
          <w:p w:rsidR="00800399" w:rsidRDefault="00800399" w:rsidP="00DA2DF1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0399" w:rsidTr="00800399">
        <w:tc>
          <w:tcPr>
            <w:tcW w:w="3397" w:type="dxa"/>
          </w:tcPr>
          <w:p w:rsidR="00800399" w:rsidRPr="00800399" w:rsidRDefault="00800399" w:rsidP="00DA2D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0399">
              <w:rPr>
                <w:rFonts w:ascii="Arial" w:hAnsi="Arial" w:cs="Arial"/>
                <w:b/>
                <w:sz w:val="24"/>
                <w:szCs w:val="24"/>
              </w:rPr>
              <w:t>Job Title:</w:t>
            </w:r>
          </w:p>
          <w:p w:rsidR="00800399" w:rsidRPr="00800399" w:rsidRDefault="00800399" w:rsidP="00DA2D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19" w:type="dxa"/>
          </w:tcPr>
          <w:p w:rsidR="00800399" w:rsidRDefault="00800399" w:rsidP="00DA2DF1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0399" w:rsidTr="00800399">
        <w:tc>
          <w:tcPr>
            <w:tcW w:w="3397" w:type="dxa"/>
          </w:tcPr>
          <w:p w:rsidR="00800399" w:rsidRPr="00800399" w:rsidRDefault="00800399" w:rsidP="00DA2D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0399">
              <w:rPr>
                <w:rFonts w:ascii="Arial" w:hAnsi="Arial" w:cs="Arial"/>
                <w:b/>
                <w:sz w:val="24"/>
                <w:szCs w:val="24"/>
              </w:rPr>
              <w:t>Length of Time in Current Post:</w:t>
            </w:r>
          </w:p>
          <w:p w:rsidR="00800399" w:rsidRPr="00800399" w:rsidRDefault="00800399" w:rsidP="00DA2D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19" w:type="dxa"/>
          </w:tcPr>
          <w:p w:rsidR="00800399" w:rsidRDefault="00800399" w:rsidP="00DA2DF1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0399" w:rsidTr="00800399">
        <w:tc>
          <w:tcPr>
            <w:tcW w:w="3397" w:type="dxa"/>
          </w:tcPr>
          <w:p w:rsidR="00800399" w:rsidRPr="00800399" w:rsidRDefault="00800399" w:rsidP="00DA2D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0399">
              <w:rPr>
                <w:rFonts w:ascii="Arial" w:hAnsi="Arial" w:cs="Arial"/>
                <w:b/>
                <w:sz w:val="24"/>
                <w:szCs w:val="24"/>
              </w:rPr>
              <w:t>Department:</w:t>
            </w:r>
          </w:p>
          <w:p w:rsidR="00800399" w:rsidRPr="00800399" w:rsidRDefault="00800399" w:rsidP="00DA2D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19" w:type="dxa"/>
          </w:tcPr>
          <w:p w:rsidR="00800399" w:rsidRDefault="00800399" w:rsidP="00DA2DF1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0399" w:rsidTr="00800399">
        <w:tc>
          <w:tcPr>
            <w:tcW w:w="3397" w:type="dxa"/>
          </w:tcPr>
          <w:p w:rsidR="00800399" w:rsidRPr="00800399" w:rsidRDefault="00800399" w:rsidP="00DA2D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0399">
              <w:rPr>
                <w:rFonts w:ascii="Arial" w:hAnsi="Arial" w:cs="Arial"/>
                <w:b/>
                <w:sz w:val="24"/>
                <w:szCs w:val="24"/>
              </w:rPr>
              <w:t>Line Manager:</w:t>
            </w:r>
          </w:p>
          <w:p w:rsidR="00800399" w:rsidRPr="00800399" w:rsidRDefault="00800399" w:rsidP="00DA2D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19" w:type="dxa"/>
          </w:tcPr>
          <w:p w:rsidR="00800399" w:rsidRDefault="00800399" w:rsidP="00DA2DF1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800399" w:rsidTr="00800399">
        <w:tc>
          <w:tcPr>
            <w:tcW w:w="3397" w:type="dxa"/>
          </w:tcPr>
          <w:p w:rsidR="00800399" w:rsidRPr="00800399" w:rsidRDefault="00800399" w:rsidP="00DA2DF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00399">
              <w:rPr>
                <w:rFonts w:ascii="Arial" w:hAnsi="Arial" w:cs="Arial"/>
                <w:b/>
                <w:sz w:val="24"/>
                <w:szCs w:val="24"/>
              </w:rPr>
              <w:t>Access Requirements:</w:t>
            </w:r>
          </w:p>
          <w:p w:rsidR="00800399" w:rsidRPr="00800399" w:rsidRDefault="00800399" w:rsidP="00DA2DF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19" w:type="dxa"/>
          </w:tcPr>
          <w:p w:rsidR="00800399" w:rsidRDefault="00800399" w:rsidP="00DA2DF1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  <w:tr w:rsidR="009A4A83" w:rsidTr="00800399">
        <w:tc>
          <w:tcPr>
            <w:tcW w:w="3397" w:type="dxa"/>
          </w:tcPr>
          <w:p w:rsidR="009A4A83" w:rsidRPr="00800399" w:rsidRDefault="009A4A83" w:rsidP="00DA2DF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Application for autumn or spring cohort</w:t>
            </w:r>
          </w:p>
        </w:tc>
        <w:tc>
          <w:tcPr>
            <w:tcW w:w="5619" w:type="dxa"/>
          </w:tcPr>
          <w:p w:rsidR="009A4A83" w:rsidRDefault="009A4A83" w:rsidP="00DA2DF1">
            <w:pPr>
              <w:jc w:val="center"/>
              <w:rPr>
                <w:rFonts w:cstheme="minorHAnsi"/>
                <w:b/>
                <w:sz w:val="24"/>
                <w:szCs w:val="24"/>
                <w:u w:val="single"/>
              </w:rPr>
            </w:pPr>
          </w:p>
        </w:tc>
      </w:tr>
    </w:tbl>
    <w:p w:rsidR="00800399" w:rsidRDefault="00800399" w:rsidP="000319C0">
      <w:pPr>
        <w:rPr>
          <w:rFonts w:ascii="Arial" w:hAnsi="Arial" w:cs="Arial"/>
          <w:b/>
          <w:color w:val="0070C0"/>
          <w:sz w:val="28"/>
          <w:szCs w:val="28"/>
        </w:rPr>
      </w:pPr>
    </w:p>
    <w:p w:rsidR="00800399" w:rsidRDefault="00800399" w:rsidP="000319C0">
      <w:pPr>
        <w:rPr>
          <w:rFonts w:ascii="Arial" w:hAnsi="Arial" w:cs="Arial"/>
          <w:b/>
          <w:color w:val="0070C0"/>
          <w:sz w:val="28"/>
          <w:szCs w:val="28"/>
        </w:rPr>
      </w:pPr>
    </w:p>
    <w:p w:rsidR="00800399" w:rsidRPr="00A800B6" w:rsidRDefault="00800399" w:rsidP="000319C0">
      <w:pPr>
        <w:rPr>
          <w:rFonts w:ascii="Arial" w:hAnsi="Arial" w:cs="Arial"/>
          <w:b/>
          <w:i/>
        </w:rPr>
      </w:pPr>
      <w:r w:rsidRPr="00800399">
        <w:rPr>
          <w:rFonts w:ascii="Arial" w:hAnsi="Arial" w:cs="Arial"/>
          <w:i/>
          <w:sz w:val="24"/>
          <w:szCs w:val="24"/>
        </w:rPr>
        <w:t xml:space="preserve">Note: Please return your application form to Ferhat Nazir-Bhatti, Equality and Diversity Manager on </w:t>
      </w:r>
      <w:hyperlink r:id="rId9" w:history="1">
        <w:r w:rsidRPr="00A800B6">
          <w:rPr>
            <w:rStyle w:val="Hyperlink"/>
            <w:rFonts w:ascii="Arial" w:hAnsi="Arial" w:cs="Arial"/>
            <w:i/>
          </w:rPr>
          <w:t>fnazirbhatti@rvc.ac.uk</w:t>
        </w:r>
      </w:hyperlink>
      <w:r w:rsidRPr="00A800B6">
        <w:rPr>
          <w:rFonts w:ascii="Arial" w:hAnsi="Arial" w:cs="Arial"/>
          <w:i/>
        </w:rPr>
        <w:t xml:space="preserve"> by </w:t>
      </w:r>
      <w:r w:rsidR="00A750D2">
        <w:rPr>
          <w:rFonts w:ascii="Arial" w:hAnsi="Arial" w:cs="Arial"/>
          <w:b/>
          <w:i/>
        </w:rPr>
        <w:t>Sunday 9</w:t>
      </w:r>
      <w:r w:rsidR="00A750D2">
        <w:rPr>
          <w:rFonts w:ascii="Arial" w:hAnsi="Arial" w:cs="Arial"/>
          <w:b/>
          <w:i/>
          <w:vertAlign w:val="superscript"/>
        </w:rPr>
        <w:t xml:space="preserve"> </w:t>
      </w:r>
      <w:r w:rsidR="00A750D2">
        <w:rPr>
          <w:rFonts w:ascii="Arial" w:hAnsi="Arial" w:cs="Arial"/>
          <w:b/>
          <w:i/>
        </w:rPr>
        <w:t>September</w:t>
      </w:r>
      <w:r w:rsidRPr="00A800B6">
        <w:rPr>
          <w:rFonts w:ascii="Arial" w:hAnsi="Arial" w:cs="Arial"/>
          <w:b/>
          <w:i/>
        </w:rPr>
        <w:t xml:space="preserve"> 2018.</w:t>
      </w:r>
    </w:p>
    <w:p w:rsidR="00800399" w:rsidRPr="00A800B6" w:rsidRDefault="00800399" w:rsidP="000319C0">
      <w:pPr>
        <w:rPr>
          <w:rFonts w:ascii="Arial" w:hAnsi="Arial" w:cs="Arial"/>
          <w:b/>
          <w:i/>
        </w:rPr>
      </w:pPr>
    </w:p>
    <w:p w:rsidR="00800399" w:rsidRPr="00A800B6" w:rsidRDefault="00800399" w:rsidP="000319C0">
      <w:pPr>
        <w:rPr>
          <w:rFonts w:ascii="Arial" w:hAnsi="Arial" w:cs="Arial"/>
          <w:b/>
          <w:i/>
        </w:rPr>
      </w:pPr>
    </w:p>
    <w:p w:rsidR="00800399" w:rsidRPr="00A800B6" w:rsidRDefault="00800399" w:rsidP="00800399">
      <w:pPr>
        <w:pStyle w:val="ListParagraph"/>
        <w:numPr>
          <w:ilvl w:val="0"/>
          <w:numId w:val="4"/>
        </w:numPr>
        <w:rPr>
          <w:rFonts w:ascii="Arial" w:hAnsi="Arial" w:cs="Arial"/>
          <w:b/>
        </w:rPr>
      </w:pPr>
      <w:r w:rsidRPr="00A800B6">
        <w:rPr>
          <w:rFonts w:ascii="Arial" w:hAnsi="Arial" w:cs="Arial"/>
          <w:b/>
        </w:rPr>
        <w:t>Please summarise your current role</w:t>
      </w:r>
      <w:r w:rsidR="00596A8D">
        <w:rPr>
          <w:rFonts w:ascii="Arial" w:hAnsi="Arial" w:cs="Arial"/>
          <w:b/>
        </w:rPr>
        <w:t xml:space="preserve"> and what are your medium and long term  plans</w:t>
      </w:r>
      <w:r w:rsidR="009A4A83">
        <w:rPr>
          <w:rFonts w:ascii="Arial" w:hAnsi="Arial" w:cs="Arial"/>
          <w:b/>
        </w:rPr>
        <w:t>?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800399" w:rsidTr="00800399">
        <w:tc>
          <w:tcPr>
            <w:tcW w:w="9072" w:type="dxa"/>
          </w:tcPr>
          <w:p w:rsidR="00800399" w:rsidRDefault="00800399" w:rsidP="0080039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0399" w:rsidRDefault="00800399" w:rsidP="0080039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0399" w:rsidRDefault="00800399" w:rsidP="0080039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0399" w:rsidRDefault="00800399" w:rsidP="0080039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0399" w:rsidRDefault="00800399" w:rsidP="0080039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0399" w:rsidRDefault="00800399" w:rsidP="0080039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0399" w:rsidRDefault="00800399" w:rsidP="00800399">
            <w:pPr>
              <w:pStyle w:val="ListParagraph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800399" w:rsidRDefault="00800399" w:rsidP="00800399">
            <w:pPr>
              <w:pStyle w:val="ListParagraph"/>
              <w:ind w:left="-84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00399" w:rsidRPr="00800399" w:rsidRDefault="00800399" w:rsidP="000319C0">
      <w:pPr>
        <w:rPr>
          <w:rFonts w:ascii="Arial" w:hAnsi="Arial" w:cs="Arial"/>
          <w:i/>
          <w:sz w:val="24"/>
          <w:szCs w:val="24"/>
        </w:rPr>
      </w:pPr>
    </w:p>
    <w:p w:rsidR="00800399" w:rsidRPr="009A4A83" w:rsidRDefault="009A4A83" w:rsidP="009A4A83">
      <w:pPr>
        <w:pStyle w:val="ListParagraph"/>
        <w:numPr>
          <w:ilvl w:val="0"/>
          <w:numId w:val="4"/>
        </w:numPr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Please</w:t>
      </w:r>
      <w:r w:rsidR="00317D9C" w:rsidRPr="00A800B6">
        <w:rPr>
          <w:rFonts w:ascii="Arial" w:eastAsia="Calibri" w:hAnsi="Arial" w:cs="Arial"/>
          <w:b/>
        </w:rPr>
        <w:t xml:space="preserve"> give examples of recent (last 2 years) activities you have undertaken to support your professional development?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021"/>
      </w:tblGrid>
      <w:tr w:rsidR="00800399" w:rsidRPr="00800399" w:rsidTr="00DA2DF1">
        <w:tc>
          <w:tcPr>
            <w:tcW w:w="9612" w:type="dxa"/>
          </w:tcPr>
          <w:p w:rsidR="00800399" w:rsidRPr="00800399" w:rsidRDefault="00800399" w:rsidP="00800399">
            <w:pPr>
              <w:spacing w:before="240"/>
              <w:contextualSpacing/>
              <w:rPr>
                <w:rFonts w:eastAsia="Calibri" w:cs="Calibri"/>
                <w:b/>
                <w:sz w:val="24"/>
                <w:szCs w:val="24"/>
              </w:rPr>
            </w:pPr>
          </w:p>
          <w:p w:rsidR="00800399" w:rsidRPr="00800399" w:rsidRDefault="00800399" w:rsidP="00800399">
            <w:pPr>
              <w:spacing w:before="240"/>
              <w:contextualSpacing/>
              <w:rPr>
                <w:rFonts w:eastAsia="Calibri" w:cs="Calibri"/>
                <w:b/>
                <w:sz w:val="24"/>
                <w:szCs w:val="24"/>
              </w:rPr>
            </w:pPr>
          </w:p>
          <w:p w:rsidR="00800399" w:rsidRPr="00800399" w:rsidRDefault="00800399" w:rsidP="00800399">
            <w:pPr>
              <w:spacing w:before="240"/>
              <w:contextualSpacing/>
              <w:rPr>
                <w:rFonts w:eastAsia="Calibri" w:cs="Calibri"/>
                <w:b/>
                <w:sz w:val="24"/>
                <w:szCs w:val="24"/>
              </w:rPr>
            </w:pPr>
          </w:p>
          <w:p w:rsidR="00800399" w:rsidRPr="00800399" w:rsidRDefault="00800399" w:rsidP="00800399">
            <w:pPr>
              <w:spacing w:before="240"/>
              <w:contextualSpacing/>
              <w:rPr>
                <w:rFonts w:eastAsia="Calibri" w:cs="Calibri"/>
                <w:b/>
                <w:sz w:val="24"/>
                <w:szCs w:val="24"/>
              </w:rPr>
            </w:pPr>
          </w:p>
          <w:p w:rsidR="00800399" w:rsidRPr="00800399" w:rsidRDefault="00800399" w:rsidP="00800399">
            <w:pPr>
              <w:spacing w:before="240"/>
              <w:contextualSpacing/>
              <w:rPr>
                <w:rFonts w:eastAsia="Calibri" w:cs="Calibri"/>
                <w:b/>
                <w:sz w:val="24"/>
                <w:szCs w:val="24"/>
              </w:rPr>
            </w:pPr>
          </w:p>
          <w:p w:rsidR="00800399" w:rsidRPr="00800399" w:rsidRDefault="00800399" w:rsidP="00800399">
            <w:pPr>
              <w:spacing w:before="240"/>
              <w:contextualSpacing/>
              <w:rPr>
                <w:rFonts w:eastAsia="Calibri" w:cs="Calibri"/>
                <w:b/>
                <w:sz w:val="24"/>
                <w:szCs w:val="24"/>
              </w:rPr>
            </w:pPr>
          </w:p>
          <w:p w:rsidR="00800399" w:rsidRPr="00800399" w:rsidRDefault="00800399" w:rsidP="00800399">
            <w:pPr>
              <w:spacing w:before="240"/>
              <w:contextualSpacing/>
              <w:rPr>
                <w:rFonts w:eastAsia="Calibri" w:cs="Calibri"/>
                <w:b/>
                <w:sz w:val="24"/>
                <w:szCs w:val="24"/>
              </w:rPr>
            </w:pPr>
          </w:p>
        </w:tc>
      </w:tr>
    </w:tbl>
    <w:p w:rsidR="002C32C8" w:rsidRPr="002C32C8" w:rsidRDefault="002C32C8" w:rsidP="002C32C8">
      <w:pPr>
        <w:rPr>
          <w:rFonts w:ascii="Arial" w:eastAsia="Calibri" w:hAnsi="Arial" w:cs="Arial"/>
          <w:b/>
        </w:rPr>
      </w:pPr>
    </w:p>
    <w:p w:rsidR="00800399" w:rsidRPr="002C32C8" w:rsidRDefault="00317D9C" w:rsidP="002C32C8">
      <w:pPr>
        <w:pStyle w:val="ListParagraph"/>
        <w:numPr>
          <w:ilvl w:val="0"/>
          <w:numId w:val="4"/>
        </w:numPr>
        <w:rPr>
          <w:rFonts w:ascii="Arial" w:eastAsia="Calibri" w:hAnsi="Arial" w:cs="Arial"/>
          <w:b/>
        </w:rPr>
      </w:pPr>
      <w:r w:rsidRPr="002C32C8">
        <w:rPr>
          <w:rFonts w:ascii="Arial" w:eastAsia="Calibri" w:hAnsi="Arial" w:cs="Arial"/>
          <w:b/>
        </w:rPr>
        <w:t>How will this programme support your career development?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0399" w:rsidRPr="00800399" w:rsidTr="00DA2DF1">
        <w:tc>
          <w:tcPr>
            <w:tcW w:w="9607" w:type="dxa"/>
          </w:tcPr>
          <w:p w:rsidR="00800399" w:rsidRPr="00800399" w:rsidRDefault="00800399" w:rsidP="00800399">
            <w:pPr>
              <w:rPr>
                <w:rFonts w:eastAsia="Calibri" w:cs="Calibri"/>
                <w:b/>
                <w:sz w:val="24"/>
                <w:szCs w:val="24"/>
              </w:rPr>
            </w:pPr>
          </w:p>
          <w:p w:rsidR="00800399" w:rsidRPr="00800399" w:rsidRDefault="00800399" w:rsidP="00800399">
            <w:pPr>
              <w:rPr>
                <w:rFonts w:eastAsia="Calibri" w:cs="Calibri"/>
                <w:b/>
                <w:sz w:val="24"/>
                <w:szCs w:val="24"/>
              </w:rPr>
            </w:pPr>
          </w:p>
          <w:p w:rsidR="00800399" w:rsidRPr="00800399" w:rsidRDefault="00800399" w:rsidP="00800399">
            <w:pPr>
              <w:rPr>
                <w:rFonts w:eastAsia="Calibri" w:cs="Calibri"/>
                <w:b/>
                <w:sz w:val="24"/>
                <w:szCs w:val="24"/>
              </w:rPr>
            </w:pPr>
          </w:p>
          <w:p w:rsidR="00800399" w:rsidRPr="00800399" w:rsidRDefault="00800399" w:rsidP="00800399">
            <w:pPr>
              <w:rPr>
                <w:rFonts w:eastAsia="Calibri" w:cs="Calibri"/>
                <w:b/>
                <w:sz w:val="24"/>
                <w:szCs w:val="24"/>
              </w:rPr>
            </w:pPr>
          </w:p>
          <w:p w:rsidR="00800399" w:rsidRPr="00800399" w:rsidRDefault="00800399" w:rsidP="00800399">
            <w:pPr>
              <w:rPr>
                <w:rFonts w:eastAsia="Calibri" w:cs="Calibri"/>
                <w:b/>
                <w:sz w:val="24"/>
                <w:szCs w:val="24"/>
              </w:rPr>
            </w:pPr>
          </w:p>
          <w:p w:rsidR="00800399" w:rsidRPr="00800399" w:rsidRDefault="00800399" w:rsidP="00800399">
            <w:pPr>
              <w:rPr>
                <w:rFonts w:eastAsia="Calibri" w:cs="Calibri"/>
                <w:b/>
                <w:sz w:val="24"/>
                <w:szCs w:val="24"/>
              </w:rPr>
            </w:pPr>
          </w:p>
        </w:tc>
      </w:tr>
    </w:tbl>
    <w:p w:rsidR="00800399" w:rsidRPr="00800399" w:rsidRDefault="00800399" w:rsidP="00800399">
      <w:pPr>
        <w:spacing w:after="200" w:line="276" w:lineRule="auto"/>
        <w:rPr>
          <w:rFonts w:ascii="Arial" w:eastAsia="Calibri" w:hAnsi="Arial" w:cs="Arial"/>
          <w:b/>
        </w:rPr>
      </w:pPr>
    </w:p>
    <w:p w:rsidR="00800399" w:rsidRPr="00800399" w:rsidRDefault="00317D9C" w:rsidP="00A800B6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Why do you wish to participate in the Aurora Leadership Development Programme and why is now a good time for you to do so?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0399" w:rsidRPr="00800399" w:rsidTr="00DA2DF1">
        <w:tc>
          <w:tcPr>
            <w:tcW w:w="9607" w:type="dxa"/>
          </w:tcPr>
          <w:p w:rsidR="00800399" w:rsidRPr="00800399" w:rsidRDefault="00800399" w:rsidP="00800399">
            <w:pPr>
              <w:rPr>
                <w:rFonts w:eastAsia="Calibri" w:cs="Calibri"/>
                <w:b/>
                <w:sz w:val="24"/>
                <w:szCs w:val="24"/>
              </w:rPr>
            </w:pPr>
          </w:p>
          <w:p w:rsidR="00800399" w:rsidRPr="00800399" w:rsidRDefault="00800399" w:rsidP="00800399">
            <w:pPr>
              <w:rPr>
                <w:rFonts w:eastAsia="Calibri" w:cs="Calibri"/>
                <w:b/>
                <w:sz w:val="24"/>
                <w:szCs w:val="24"/>
              </w:rPr>
            </w:pPr>
          </w:p>
          <w:p w:rsidR="00800399" w:rsidRPr="00800399" w:rsidRDefault="00800399" w:rsidP="00800399">
            <w:pPr>
              <w:rPr>
                <w:rFonts w:eastAsia="Calibri" w:cs="Calibri"/>
                <w:b/>
                <w:sz w:val="24"/>
                <w:szCs w:val="24"/>
              </w:rPr>
            </w:pPr>
          </w:p>
          <w:p w:rsidR="00800399" w:rsidRPr="00800399" w:rsidRDefault="00800399" w:rsidP="00800399">
            <w:pPr>
              <w:rPr>
                <w:rFonts w:eastAsia="Calibri" w:cs="Calibri"/>
                <w:b/>
                <w:sz w:val="24"/>
                <w:szCs w:val="24"/>
              </w:rPr>
            </w:pPr>
          </w:p>
          <w:p w:rsidR="00800399" w:rsidRPr="00800399" w:rsidRDefault="00800399" w:rsidP="00800399">
            <w:pPr>
              <w:rPr>
                <w:rFonts w:eastAsia="Calibri" w:cs="Calibri"/>
                <w:b/>
                <w:sz w:val="24"/>
                <w:szCs w:val="24"/>
              </w:rPr>
            </w:pPr>
          </w:p>
          <w:p w:rsidR="00800399" w:rsidRPr="00800399" w:rsidRDefault="00800399" w:rsidP="00800399">
            <w:pPr>
              <w:rPr>
                <w:rFonts w:eastAsia="Calibri" w:cs="Calibri"/>
                <w:b/>
                <w:sz w:val="24"/>
                <w:szCs w:val="24"/>
              </w:rPr>
            </w:pPr>
          </w:p>
          <w:p w:rsidR="00800399" w:rsidRPr="00800399" w:rsidRDefault="00800399" w:rsidP="00800399">
            <w:pPr>
              <w:rPr>
                <w:rFonts w:eastAsia="Calibri" w:cs="Calibri"/>
                <w:b/>
                <w:sz w:val="24"/>
                <w:szCs w:val="24"/>
              </w:rPr>
            </w:pPr>
          </w:p>
        </w:tc>
      </w:tr>
    </w:tbl>
    <w:p w:rsidR="00800399" w:rsidRPr="00800399" w:rsidRDefault="00800399" w:rsidP="00800399">
      <w:pPr>
        <w:spacing w:after="200" w:line="276" w:lineRule="auto"/>
        <w:ind w:left="720"/>
        <w:contextualSpacing/>
        <w:rPr>
          <w:rFonts w:eastAsia="Calibri" w:cs="Calibri"/>
          <w:b/>
          <w:sz w:val="24"/>
          <w:szCs w:val="24"/>
        </w:rPr>
      </w:pPr>
    </w:p>
    <w:p w:rsidR="00800399" w:rsidRPr="00800399" w:rsidRDefault="00317D9C" w:rsidP="00A800B6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Please provide two examples of when you have led and/or successfully influe</w:t>
      </w:r>
      <w:r w:rsidR="00826421">
        <w:rPr>
          <w:rFonts w:ascii="Arial" w:eastAsia="Calibri" w:hAnsi="Arial" w:cs="Arial"/>
          <w:b/>
        </w:rPr>
        <w:t xml:space="preserve">nced, </w:t>
      </w:r>
      <w:r>
        <w:rPr>
          <w:rFonts w:ascii="Arial" w:eastAsia="Calibri" w:hAnsi="Arial" w:cs="Arial"/>
          <w:b/>
        </w:rPr>
        <w:t>motivated and engaged others?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0399" w:rsidRPr="00800399" w:rsidTr="00DA2DF1">
        <w:tc>
          <w:tcPr>
            <w:tcW w:w="9607" w:type="dxa"/>
          </w:tcPr>
          <w:p w:rsidR="00800399" w:rsidRPr="00800399" w:rsidRDefault="00800399" w:rsidP="00800399">
            <w:pPr>
              <w:rPr>
                <w:rFonts w:eastAsia="Calibri" w:cs="Calibri"/>
                <w:b/>
                <w:sz w:val="24"/>
                <w:szCs w:val="24"/>
              </w:rPr>
            </w:pPr>
          </w:p>
          <w:p w:rsidR="00800399" w:rsidRPr="00800399" w:rsidRDefault="00800399" w:rsidP="00800399">
            <w:pPr>
              <w:rPr>
                <w:rFonts w:eastAsia="Calibri" w:cs="Calibri"/>
                <w:b/>
                <w:sz w:val="24"/>
                <w:szCs w:val="24"/>
              </w:rPr>
            </w:pPr>
          </w:p>
          <w:p w:rsidR="00800399" w:rsidRPr="00800399" w:rsidRDefault="00800399" w:rsidP="00800399">
            <w:pPr>
              <w:rPr>
                <w:rFonts w:eastAsia="Calibri" w:cs="Calibri"/>
                <w:b/>
                <w:sz w:val="24"/>
                <w:szCs w:val="24"/>
              </w:rPr>
            </w:pPr>
          </w:p>
          <w:p w:rsidR="00800399" w:rsidRPr="00800399" w:rsidRDefault="00800399" w:rsidP="00800399">
            <w:pPr>
              <w:rPr>
                <w:rFonts w:eastAsia="Calibri" w:cs="Calibri"/>
                <w:b/>
                <w:sz w:val="24"/>
                <w:szCs w:val="24"/>
              </w:rPr>
            </w:pPr>
          </w:p>
          <w:p w:rsidR="00800399" w:rsidRPr="00800399" w:rsidRDefault="00800399" w:rsidP="00800399">
            <w:pPr>
              <w:rPr>
                <w:rFonts w:eastAsia="Calibri" w:cs="Calibri"/>
                <w:b/>
                <w:sz w:val="24"/>
                <w:szCs w:val="24"/>
              </w:rPr>
            </w:pPr>
          </w:p>
          <w:p w:rsidR="00800399" w:rsidRPr="00800399" w:rsidRDefault="00800399" w:rsidP="00800399">
            <w:pPr>
              <w:rPr>
                <w:rFonts w:eastAsia="Calibri" w:cs="Calibri"/>
                <w:b/>
                <w:sz w:val="24"/>
                <w:szCs w:val="24"/>
              </w:rPr>
            </w:pPr>
          </w:p>
          <w:p w:rsidR="00800399" w:rsidRPr="00800399" w:rsidRDefault="00800399" w:rsidP="00800399">
            <w:pPr>
              <w:rPr>
                <w:rFonts w:eastAsia="Calibri" w:cs="Calibri"/>
                <w:b/>
                <w:sz w:val="24"/>
                <w:szCs w:val="24"/>
              </w:rPr>
            </w:pPr>
          </w:p>
        </w:tc>
      </w:tr>
    </w:tbl>
    <w:p w:rsidR="00800399" w:rsidRPr="00800399" w:rsidRDefault="00800399" w:rsidP="00800399">
      <w:pPr>
        <w:spacing w:after="200" w:line="276" w:lineRule="auto"/>
        <w:rPr>
          <w:rFonts w:eastAsia="Calibri" w:cs="Calibri"/>
          <w:b/>
        </w:rPr>
      </w:pPr>
    </w:p>
    <w:p w:rsidR="00800399" w:rsidRPr="00800399" w:rsidRDefault="00800399" w:rsidP="00A800B6">
      <w:pPr>
        <w:numPr>
          <w:ilvl w:val="0"/>
          <w:numId w:val="4"/>
        </w:numPr>
        <w:spacing w:after="200" w:line="276" w:lineRule="auto"/>
        <w:contextualSpacing/>
        <w:rPr>
          <w:rFonts w:ascii="Arial" w:eastAsia="Calibri" w:hAnsi="Arial" w:cs="Arial"/>
          <w:b/>
        </w:rPr>
      </w:pPr>
      <w:r w:rsidRPr="00800399">
        <w:rPr>
          <w:rFonts w:ascii="Arial" w:eastAsia="Calibri" w:hAnsi="Arial" w:cs="Arial"/>
          <w:b/>
        </w:rPr>
        <w:t>Please confirm that you are able to comply with the programme requirements: attendance at workshops and an action learn</w:t>
      </w:r>
      <w:r w:rsidR="009A4A83">
        <w:rPr>
          <w:rFonts w:ascii="Arial" w:eastAsia="Calibri" w:hAnsi="Arial" w:cs="Arial"/>
          <w:b/>
        </w:rPr>
        <w:t>ing set; meetings with a mentor,</w:t>
      </w:r>
      <w:r w:rsidRPr="00800399">
        <w:rPr>
          <w:rFonts w:ascii="Arial" w:eastAsia="Calibri" w:hAnsi="Arial" w:cs="Arial"/>
          <w:b/>
        </w:rPr>
        <w:t xml:space="preserve"> working</w:t>
      </w:r>
      <w:r w:rsidR="00826421">
        <w:rPr>
          <w:rFonts w:ascii="Arial" w:eastAsia="Calibri" w:hAnsi="Arial" w:cs="Arial"/>
          <w:b/>
        </w:rPr>
        <w:t xml:space="preserve"> with</w:t>
      </w:r>
      <w:r w:rsidRPr="00800399">
        <w:rPr>
          <w:rFonts w:ascii="Arial" w:eastAsia="Calibri" w:hAnsi="Arial" w:cs="Arial"/>
          <w:b/>
        </w:rPr>
        <w:t xml:space="preserve"> </w:t>
      </w:r>
      <w:r w:rsidR="00B92E49">
        <w:rPr>
          <w:rFonts w:ascii="Arial" w:eastAsia="Calibri" w:hAnsi="Arial" w:cs="Arial"/>
          <w:b/>
        </w:rPr>
        <w:t>Equality and Diversity Champions to</w:t>
      </w:r>
      <w:r w:rsidRPr="00800399">
        <w:rPr>
          <w:rFonts w:ascii="Arial" w:eastAsia="Calibri" w:hAnsi="Arial" w:cs="Arial"/>
          <w:b/>
        </w:rPr>
        <w:t xml:space="preserve"> promote women’s leadership</w:t>
      </w:r>
      <w:r w:rsidR="00C5712E" w:rsidRPr="00C5712E">
        <w:rPr>
          <w:rFonts w:ascii="Arial" w:eastAsia="Calibri" w:hAnsi="Arial" w:cs="Arial"/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0399" w:rsidRPr="00800399" w:rsidTr="00DA2DF1">
        <w:tc>
          <w:tcPr>
            <w:tcW w:w="9607" w:type="dxa"/>
          </w:tcPr>
          <w:p w:rsidR="00800399" w:rsidRPr="00800399" w:rsidRDefault="00800399" w:rsidP="00800399">
            <w:pPr>
              <w:rPr>
                <w:rFonts w:eastAsia="Calibri" w:cs="Calibri"/>
                <w:b/>
                <w:sz w:val="24"/>
                <w:szCs w:val="24"/>
              </w:rPr>
            </w:pPr>
          </w:p>
          <w:p w:rsidR="00800399" w:rsidRPr="00800399" w:rsidRDefault="00800399" w:rsidP="00800399">
            <w:pPr>
              <w:rPr>
                <w:rFonts w:eastAsia="Calibri" w:cs="Calibri"/>
                <w:b/>
                <w:sz w:val="24"/>
                <w:szCs w:val="24"/>
              </w:rPr>
            </w:pPr>
          </w:p>
          <w:p w:rsidR="00800399" w:rsidRPr="00800399" w:rsidRDefault="00800399" w:rsidP="00800399">
            <w:pPr>
              <w:rPr>
                <w:rFonts w:eastAsia="Calibri" w:cs="Calibri"/>
                <w:b/>
                <w:sz w:val="24"/>
                <w:szCs w:val="24"/>
              </w:rPr>
            </w:pPr>
          </w:p>
          <w:p w:rsidR="00800399" w:rsidRPr="00800399" w:rsidRDefault="00800399" w:rsidP="00800399">
            <w:pPr>
              <w:rPr>
                <w:rFonts w:eastAsia="Calibri" w:cs="Calibri"/>
                <w:b/>
                <w:sz w:val="24"/>
                <w:szCs w:val="24"/>
              </w:rPr>
            </w:pPr>
          </w:p>
          <w:p w:rsidR="00800399" w:rsidRPr="00800399" w:rsidRDefault="00800399" w:rsidP="00800399">
            <w:pPr>
              <w:rPr>
                <w:rFonts w:eastAsia="Calibri" w:cs="Calibri"/>
                <w:b/>
                <w:sz w:val="24"/>
                <w:szCs w:val="24"/>
              </w:rPr>
            </w:pPr>
          </w:p>
          <w:p w:rsidR="00800399" w:rsidRPr="00800399" w:rsidRDefault="00800399" w:rsidP="00800399">
            <w:pPr>
              <w:rPr>
                <w:rFonts w:eastAsia="Calibri" w:cs="Calibri"/>
                <w:b/>
                <w:sz w:val="24"/>
                <w:szCs w:val="24"/>
              </w:rPr>
            </w:pPr>
          </w:p>
          <w:p w:rsidR="00800399" w:rsidRPr="00800399" w:rsidRDefault="00800399" w:rsidP="00800399">
            <w:pPr>
              <w:rPr>
                <w:rFonts w:eastAsia="Calibri" w:cs="Calibri"/>
                <w:b/>
                <w:sz w:val="24"/>
                <w:szCs w:val="24"/>
              </w:rPr>
            </w:pPr>
          </w:p>
        </w:tc>
      </w:tr>
    </w:tbl>
    <w:p w:rsidR="00800399" w:rsidRDefault="00826421" w:rsidP="00800399">
      <w:pPr>
        <w:spacing w:after="200" w:line="276" w:lineRule="auto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Please sign to declare all information is accurate and you have your Line Manager’s approval to participate on the Aurora Programme.</w:t>
      </w:r>
    </w:p>
    <w:p w:rsidR="00826421" w:rsidRDefault="00826421" w:rsidP="00800399">
      <w:pPr>
        <w:spacing w:after="200" w:line="276" w:lineRule="auto"/>
        <w:rPr>
          <w:rFonts w:eastAsia="Calibri" w:cs="Calibri"/>
          <w:b/>
          <w:sz w:val="24"/>
          <w:szCs w:val="24"/>
        </w:rPr>
      </w:pPr>
    </w:p>
    <w:p w:rsidR="00826421" w:rsidRDefault="00826421" w:rsidP="00800399">
      <w:pPr>
        <w:spacing w:after="200" w:line="276" w:lineRule="auto"/>
        <w:rPr>
          <w:rFonts w:eastAsia="Calibri" w:cs="Calibri"/>
          <w:b/>
          <w:sz w:val="24"/>
          <w:szCs w:val="24"/>
        </w:rPr>
      </w:pPr>
      <w:r>
        <w:rPr>
          <w:rFonts w:eastAsia="Calibri" w:cs="Calibri"/>
          <w:b/>
          <w:sz w:val="24"/>
          <w:szCs w:val="24"/>
        </w:rPr>
        <w:t>Signature:_____________________________________________</w:t>
      </w:r>
    </w:p>
    <w:sectPr w:rsidR="008264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Pro-BoldCon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F560E4"/>
    <w:multiLevelType w:val="hybridMultilevel"/>
    <w:tmpl w:val="46E8B5F4"/>
    <w:lvl w:ilvl="0" w:tplc="7562D61E">
      <w:numFmt w:val="bullet"/>
      <w:lvlText w:val="-"/>
      <w:lvlJc w:val="left"/>
      <w:pPr>
        <w:ind w:left="1095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" w15:restartNumberingAfterBreak="0">
    <w:nsid w:val="226B21AD"/>
    <w:multiLevelType w:val="hybridMultilevel"/>
    <w:tmpl w:val="10E0BA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964C7"/>
    <w:multiLevelType w:val="hybridMultilevel"/>
    <w:tmpl w:val="7F0C733C"/>
    <w:lvl w:ilvl="0" w:tplc="6D4EA0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0AD7D9D"/>
    <w:multiLevelType w:val="hybridMultilevel"/>
    <w:tmpl w:val="86862AFC"/>
    <w:lvl w:ilvl="0" w:tplc="5784B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6C121E2"/>
    <w:multiLevelType w:val="hybridMultilevel"/>
    <w:tmpl w:val="03529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A71DEE"/>
    <w:multiLevelType w:val="hybridMultilevel"/>
    <w:tmpl w:val="A6B63D20"/>
    <w:lvl w:ilvl="0" w:tplc="C05E4F3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C56FFE"/>
    <w:multiLevelType w:val="hybridMultilevel"/>
    <w:tmpl w:val="853831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5C1162"/>
    <w:multiLevelType w:val="hybridMultilevel"/>
    <w:tmpl w:val="411C5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09D"/>
    <w:rsid w:val="000319C0"/>
    <w:rsid w:val="00034C13"/>
    <w:rsid w:val="000C068F"/>
    <w:rsid w:val="000C7AB8"/>
    <w:rsid w:val="0011325D"/>
    <w:rsid w:val="001459B8"/>
    <w:rsid w:val="001658C0"/>
    <w:rsid w:val="001F5033"/>
    <w:rsid w:val="002B5C52"/>
    <w:rsid w:val="002C32C8"/>
    <w:rsid w:val="002F3F1E"/>
    <w:rsid w:val="00317D9C"/>
    <w:rsid w:val="00335272"/>
    <w:rsid w:val="003D650E"/>
    <w:rsid w:val="004620EC"/>
    <w:rsid w:val="00593B4A"/>
    <w:rsid w:val="00596A8D"/>
    <w:rsid w:val="005E41BC"/>
    <w:rsid w:val="005F7275"/>
    <w:rsid w:val="00625461"/>
    <w:rsid w:val="00640416"/>
    <w:rsid w:val="00682EB4"/>
    <w:rsid w:val="00721514"/>
    <w:rsid w:val="00721638"/>
    <w:rsid w:val="00723A91"/>
    <w:rsid w:val="00727C44"/>
    <w:rsid w:val="00727C6D"/>
    <w:rsid w:val="00800399"/>
    <w:rsid w:val="00826421"/>
    <w:rsid w:val="00926C8F"/>
    <w:rsid w:val="009A4A83"/>
    <w:rsid w:val="00A750D2"/>
    <w:rsid w:val="00A800B6"/>
    <w:rsid w:val="00A80812"/>
    <w:rsid w:val="00B92E49"/>
    <w:rsid w:val="00B97D4D"/>
    <w:rsid w:val="00C5712E"/>
    <w:rsid w:val="00C913E3"/>
    <w:rsid w:val="00C96320"/>
    <w:rsid w:val="00CA609D"/>
    <w:rsid w:val="00D6374D"/>
    <w:rsid w:val="00E12D40"/>
    <w:rsid w:val="00E24F6C"/>
    <w:rsid w:val="00E31451"/>
    <w:rsid w:val="00EB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440F099-E3BD-46D9-AFDD-004494A7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5D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1325D"/>
    <w:pPr>
      <w:autoSpaceDE w:val="0"/>
      <w:autoSpaceDN w:val="0"/>
      <w:adjustRightInd w:val="0"/>
      <w:outlineLvl w:val="0"/>
    </w:pPr>
    <w:rPr>
      <w:rFonts w:asciiTheme="minorHAnsi" w:hAnsiTheme="minorHAnsi" w:cs="MyriadPro-BoldCond"/>
      <w:b/>
      <w:bCs/>
      <w:color w:val="3778BD"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609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1325D"/>
    <w:rPr>
      <w:rFonts w:cs="MyriadPro-BoldCond"/>
      <w:b/>
      <w:bCs/>
      <w:color w:val="3778BD"/>
      <w:sz w:val="30"/>
      <w:szCs w:val="30"/>
    </w:rPr>
  </w:style>
  <w:style w:type="paragraph" w:styleId="ListParagraph">
    <w:name w:val="List Paragraph"/>
    <w:basedOn w:val="Normal"/>
    <w:uiPriority w:val="34"/>
    <w:qFormat/>
    <w:rsid w:val="0011325D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  <w:style w:type="table" w:styleId="TableGrid">
    <w:name w:val="Table Grid"/>
    <w:basedOn w:val="TableNormal"/>
    <w:uiPriority w:val="59"/>
    <w:rsid w:val="005E4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03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0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16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fhe.ac.uk/en/programmes-events/equality-and-diversity/aurora/index.cfm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fnazirbhatti@rvc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519A0D-BA98-4C74-A58C-DBCE12E0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854</Words>
  <Characters>4874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Nazir-Bhatti, Ferhat</dc:creator>
  <cp:keywords/>
  <dc:description/>
  <cp:lastModifiedBy>Keen, Rod</cp:lastModifiedBy>
  <cp:revision>2</cp:revision>
  <cp:lastPrinted>2018-07-20T09:26:00Z</cp:lastPrinted>
  <dcterms:created xsi:type="dcterms:W3CDTF">2018-07-20T11:23:00Z</dcterms:created>
  <dcterms:modified xsi:type="dcterms:W3CDTF">2018-07-20T11:23:00Z</dcterms:modified>
</cp:coreProperties>
</file>