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FA" w:rsidRPr="0094308B" w:rsidRDefault="00FE75D6" w:rsidP="0094308B">
      <w:pPr>
        <w:pStyle w:val="BodyText"/>
        <w:spacing w:before="84"/>
        <w:ind w:left="0" w:right="37" w:firstLine="0"/>
        <w:rPr>
          <w:rFonts w:cs="Arial"/>
        </w:rPr>
      </w:pPr>
      <w:r w:rsidRPr="0094308B">
        <w:rPr>
          <w:rFonts w:cs="Arial"/>
          <w:u w:val="single" w:color="000000"/>
        </w:rPr>
        <w:t>Procedure in Respect of Professional</w:t>
      </w:r>
      <w:r w:rsidRPr="0094308B">
        <w:rPr>
          <w:rFonts w:cs="Arial"/>
          <w:spacing w:val="-13"/>
          <w:u w:val="single" w:color="000000"/>
        </w:rPr>
        <w:t xml:space="preserve"> </w:t>
      </w:r>
      <w:r w:rsidRPr="0094308B">
        <w:rPr>
          <w:rFonts w:cs="Arial"/>
          <w:u w:val="single" w:color="000000"/>
        </w:rPr>
        <w:t>Requirements</w:t>
      </w:r>
    </w:p>
    <w:p w:rsidR="004B5AFA" w:rsidRPr="0094308B" w:rsidRDefault="004B5AFA" w:rsidP="0094308B">
      <w:pPr>
        <w:spacing w:before="6"/>
        <w:ind w:right="37"/>
        <w:rPr>
          <w:rFonts w:ascii="Arial" w:eastAsia="Arial" w:hAnsi="Arial" w:cs="Arial"/>
        </w:rPr>
      </w:pPr>
    </w:p>
    <w:p w:rsidR="004B5AFA" w:rsidRPr="0094308B" w:rsidRDefault="00FE75D6" w:rsidP="0094308B">
      <w:pPr>
        <w:pStyle w:val="BodyText"/>
        <w:spacing w:before="72"/>
        <w:ind w:left="0" w:right="37" w:firstLine="0"/>
        <w:rPr>
          <w:rFonts w:cs="Arial"/>
        </w:rPr>
      </w:pPr>
      <w:r w:rsidRPr="0094308B">
        <w:rPr>
          <w:rFonts w:cs="Arial"/>
          <w:u w:val="single" w:color="000000"/>
        </w:rPr>
        <w:t>(</w:t>
      </w:r>
      <w:proofErr w:type="gramStart"/>
      <w:r w:rsidRPr="0094308B">
        <w:rPr>
          <w:rFonts w:cs="Arial"/>
          <w:u w:val="single" w:color="000000"/>
        </w:rPr>
        <w:t>also</w:t>
      </w:r>
      <w:proofErr w:type="gramEnd"/>
      <w:r w:rsidRPr="0094308B">
        <w:rPr>
          <w:rFonts w:cs="Arial"/>
          <w:u w:val="single" w:color="000000"/>
        </w:rPr>
        <w:t xml:space="preserve"> known as Fitness to Study and</w:t>
      </w:r>
      <w:r w:rsidRPr="0094308B">
        <w:rPr>
          <w:rFonts w:cs="Arial"/>
          <w:spacing w:val="-10"/>
          <w:u w:val="single" w:color="000000"/>
        </w:rPr>
        <w:t xml:space="preserve"> </w:t>
      </w:r>
      <w:proofErr w:type="spellStart"/>
      <w:r w:rsidRPr="0094308B">
        <w:rPr>
          <w:rFonts w:cs="Arial"/>
          <w:u w:val="single" w:color="000000"/>
        </w:rPr>
        <w:t>Practise</w:t>
      </w:r>
      <w:proofErr w:type="spellEnd"/>
      <w:r w:rsidRPr="0094308B">
        <w:rPr>
          <w:rFonts w:cs="Arial"/>
          <w:u w:val="single" w:color="000000"/>
        </w:rPr>
        <w:t>)</w:t>
      </w:r>
    </w:p>
    <w:p w:rsidR="004B5AFA" w:rsidRPr="0094308B" w:rsidRDefault="004B5AFA" w:rsidP="0094308B">
      <w:pPr>
        <w:spacing w:before="6"/>
        <w:ind w:right="37"/>
        <w:rPr>
          <w:rFonts w:ascii="Arial" w:eastAsia="Arial" w:hAnsi="Arial" w:cs="Arial"/>
        </w:rPr>
      </w:pPr>
    </w:p>
    <w:p w:rsidR="004B5AFA" w:rsidRPr="0094308B" w:rsidRDefault="00FE75D6" w:rsidP="0094308B">
      <w:pPr>
        <w:pStyle w:val="BodyText"/>
        <w:spacing w:before="72" w:line="360" w:lineRule="auto"/>
        <w:ind w:left="0" w:right="37" w:firstLine="0"/>
        <w:rPr>
          <w:rFonts w:cs="Arial"/>
        </w:rPr>
      </w:pPr>
      <w:r w:rsidRPr="0094308B">
        <w:rPr>
          <w:rFonts w:cs="Arial"/>
        </w:rPr>
        <w:t>Given</w:t>
      </w:r>
      <w:r w:rsidRPr="0094308B">
        <w:rPr>
          <w:rFonts w:cs="Arial"/>
          <w:spacing w:val="11"/>
        </w:rPr>
        <w:t xml:space="preserve"> </w:t>
      </w:r>
      <w:r w:rsidRPr="0094308B">
        <w:rPr>
          <w:rFonts w:cs="Arial"/>
        </w:rPr>
        <w:t>the</w:t>
      </w:r>
      <w:r w:rsidRPr="0094308B">
        <w:rPr>
          <w:rFonts w:cs="Arial"/>
          <w:spacing w:val="11"/>
        </w:rPr>
        <w:t xml:space="preserve"> </w:t>
      </w:r>
      <w:r w:rsidRPr="0094308B">
        <w:rPr>
          <w:rFonts w:cs="Arial"/>
        </w:rPr>
        <w:t>nature</w:t>
      </w:r>
      <w:r w:rsidRPr="0094308B">
        <w:rPr>
          <w:rFonts w:cs="Arial"/>
          <w:spacing w:val="12"/>
        </w:rPr>
        <w:t xml:space="preserve"> </w:t>
      </w:r>
      <w:r w:rsidRPr="0094308B">
        <w:rPr>
          <w:rFonts w:cs="Arial"/>
        </w:rPr>
        <w:t>of</w:t>
      </w:r>
      <w:r w:rsidRPr="0094308B">
        <w:rPr>
          <w:rFonts w:cs="Arial"/>
          <w:spacing w:val="15"/>
        </w:rPr>
        <w:t xml:space="preserve"> </w:t>
      </w:r>
      <w:r w:rsidRPr="0094308B">
        <w:rPr>
          <w:rFonts w:cs="Arial"/>
        </w:rPr>
        <w:t>the</w:t>
      </w:r>
      <w:r w:rsidRPr="0094308B">
        <w:rPr>
          <w:rFonts w:cs="Arial"/>
          <w:spacing w:val="8"/>
        </w:rPr>
        <w:t xml:space="preserve"> </w:t>
      </w:r>
      <w:r w:rsidRPr="0094308B">
        <w:rPr>
          <w:rFonts w:cs="Arial"/>
        </w:rPr>
        <w:t>work</w:t>
      </w:r>
      <w:r w:rsidRPr="0094308B">
        <w:rPr>
          <w:rFonts w:cs="Arial"/>
          <w:spacing w:val="14"/>
        </w:rPr>
        <w:t xml:space="preserve"> </w:t>
      </w:r>
      <w:r w:rsidRPr="0094308B">
        <w:rPr>
          <w:rFonts w:cs="Arial"/>
        </w:rPr>
        <w:t>at</w:t>
      </w:r>
      <w:r w:rsidRPr="0094308B">
        <w:rPr>
          <w:rFonts w:cs="Arial"/>
          <w:spacing w:val="12"/>
        </w:rPr>
        <w:t xml:space="preserve"> </w:t>
      </w:r>
      <w:r w:rsidRPr="0094308B">
        <w:rPr>
          <w:rFonts w:cs="Arial"/>
        </w:rPr>
        <w:t>RVC,</w:t>
      </w:r>
      <w:r w:rsidRPr="0094308B">
        <w:rPr>
          <w:rFonts w:cs="Arial"/>
          <w:spacing w:val="12"/>
        </w:rPr>
        <w:t xml:space="preserve"> </w:t>
      </w:r>
      <w:r w:rsidRPr="0094308B">
        <w:rPr>
          <w:rFonts w:cs="Arial"/>
        </w:rPr>
        <w:t>which</w:t>
      </w:r>
      <w:r w:rsidRPr="0094308B">
        <w:rPr>
          <w:rFonts w:cs="Arial"/>
          <w:spacing w:val="11"/>
        </w:rPr>
        <w:t xml:space="preserve"> </w:t>
      </w:r>
      <w:r w:rsidRPr="0094308B">
        <w:rPr>
          <w:rFonts w:cs="Arial"/>
        </w:rPr>
        <w:t>in</w:t>
      </w:r>
      <w:r w:rsidRPr="0094308B">
        <w:rPr>
          <w:rFonts w:cs="Arial"/>
          <w:spacing w:val="11"/>
        </w:rPr>
        <w:t xml:space="preserve"> </w:t>
      </w:r>
      <w:r w:rsidRPr="0094308B">
        <w:rPr>
          <w:rFonts w:cs="Arial"/>
        </w:rPr>
        <w:t>all</w:t>
      </w:r>
      <w:r w:rsidRPr="0094308B">
        <w:rPr>
          <w:rFonts w:cs="Arial"/>
          <w:spacing w:val="10"/>
        </w:rPr>
        <w:t xml:space="preserve"> </w:t>
      </w:r>
      <w:r w:rsidRPr="0094308B">
        <w:rPr>
          <w:rFonts w:cs="Arial"/>
        </w:rPr>
        <w:t>courses</w:t>
      </w:r>
      <w:r w:rsidRPr="0094308B">
        <w:rPr>
          <w:rFonts w:cs="Arial"/>
          <w:spacing w:val="11"/>
        </w:rPr>
        <w:t xml:space="preserve"> </w:t>
      </w:r>
      <w:r w:rsidRPr="0094308B">
        <w:rPr>
          <w:rFonts w:cs="Arial"/>
        </w:rPr>
        <w:t>involves</w:t>
      </w:r>
      <w:r w:rsidRPr="0094308B">
        <w:rPr>
          <w:rFonts w:cs="Arial"/>
          <w:spacing w:val="13"/>
        </w:rPr>
        <w:t xml:space="preserve"> </w:t>
      </w:r>
      <w:r w:rsidRPr="0094308B">
        <w:rPr>
          <w:rFonts w:cs="Arial"/>
        </w:rPr>
        <w:t>exposure</w:t>
      </w:r>
      <w:r w:rsidRPr="0094308B">
        <w:rPr>
          <w:rFonts w:cs="Arial"/>
          <w:spacing w:val="12"/>
        </w:rPr>
        <w:t xml:space="preserve"> </w:t>
      </w:r>
      <w:r w:rsidRPr="0094308B">
        <w:rPr>
          <w:rFonts w:cs="Arial"/>
        </w:rPr>
        <w:t>and</w:t>
      </w:r>
      <w:r w:rsidRPr="0094308B">
        <w:rPr>
          <w:rFonts w:cs="Arial"/>
          <w:spacing w:val="11"/>
        </w:rPr>
        <w:t xml:space="preserve"> </w:t>
      </w:r>
      <w:r w:rsidRPr="0094308B">
        <w:rPr>
          <w:rFonts w:cs="Arial"/>
        </w:rPr>
        <w:t>access</w:t>
      </w:r>
      <w:r w:rsidRPr="0094308B">
        <w:rPr>
          <w:rFonts w:cs="Arial"/>
          <w:spacing w:val="12"/>
        </w:rPr>
        <w:t xml:space="preserve"> </w:t>
      </w:r>
      <w:r w:rsidRPr="0094308B">
        <w:rPr>
          <w:rFonts w:cs="Arial"/>
        </w:rPr>
        <w:t>to animals and drugs, expectations of professional requirements apply to all students.</w:t>
      </w:r>
      <w:r w:rsidRPr="0094308B">
        <w:rPr>
          <w:rFonts w:cs="Arial"/>
          <w:spacing w:val="32"/>
        </w:rPr>
        <w:t xml:space="preserve"> </w:t>
      </w:r>
      <w:r w:rsidRPr="0094308B">
        <w:rPr>
          <w:rFonts w:cs="Arial"/>
        </w:rPr>
        <w:t xml:space="preserve">These expectations are clearly stated in the </w:t>
      </w:r>
      <w:hyperlink r:id="rId5" w:history="1">
        <w:r w:rsidRPr="0094308B">
          <w:rPr>
            <w:rStyle w:val="Hyperlink"/>
            <w:rFonts w:cs="Arial"/>
          </w:rPr>
          <w:t>RVC Charter</w:t>
        </w:r>
      </w:hyperlink>
      <w:r w:rsidRPr="0094308B">
        <w:rPr>
          <w:rFonts w:cs="Arial"/>
        </w:rPr>
        <w:t>. There are particular issues to</w:t>
      </w:r>
      <w:r w:rsidRPr="0094308B">
        <w:rPr>
          <w:rFonts w:cs="Arial"/>
          <w:spacing w:val="40"/>
        </w:rPr>
        <w:t xml:space="preserve"> </w:t>
      </w:r>
      <w:r w:rsidRPr="0094308B">
        <w:rPr>
          <w:rFonts w:cs="Arial"/>
        </w:rPr>
        <w:t xml:space="preserve">be observed regarding the fitness to </w:t>
      </w:r>
      <w:proofErr w:type="spellStart"/>
      <w:r w:rsidRPr="0094308B">
        <w:rPr>
          <w:rFonts w:cs="Arial"/>
        </w:rPr>
        <w:t>practise</w:t>
      </w:r>
      <w:proofErr w:type="spellEnd"/>
      <w:r w:rsidRPr="0094308B">
        <w:rPr>
          <w:rFonts w:cs="Arial"/>
        </w:rPr>
        <w:t xml:space="preserve"> of students who may in due course gain</w:t>
      </w:r>
      <w:r w:rsidRPr="0094308B">
        <w:rPr>
          <w:rFonts w:cs="Arial"/>
          <w:spacing w:val="-17"/>
        </w:rPr>
        <w:t xml:space="preserve"> </w:t>
      </w:r>
      <w:r w:rsidRPr="0094308B">
        <w:rPr>
          <w:rFonts w:cs="Arial"/>
        </w:rPr>
        <w:t xml:space="preserve">admission to the </w:t>
      </w:r>
      <w:hyperlink r:id="rId6" w:history="1">
        <w:r w:rsidRPr="0094308B">
          <w:rPr>
            <w:rStyle w:val="Hyperlink"/>
            <w:rFonts w:cs="Arial"/>
          </w:rPr>
          <w:t>RCVS</w:t>
        </w:r>
        <w:r w:rsidRPr="0094308B">
          <w:rPr>
            <w:rStyle w:val="Hyperlink"/>
            <w:rFonts w:cs="Arial"/>
            <w:spacing w:val="-9"/>
          </w:rPr>
          <w:t xml:space="preserve"> </w:t>
        </w:r>
        <w:r w:rsidRPr="0094308B">
          <w:rPr>
            <w:rStyle w:val="Hyperlink"/>
            <w:rFonts w:cs="Arial"/>
          </w:rPr>
          <w:t>register</w:t>
        </w:r>
      </w:hyperlink>
      <w:r w:rsidRPr="0094308B">
        <w:rPr>
          <w:rFonts w:cs="Arial"/>
        </w:rPr>
        <w:t>.</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Heading1"/>
        <w:numPr>
          <w:ilvl w:val="0"/>
          <w:numId w:val="10"/>
        </w:numPr>
        <w:tabs>
          <w:tab w:val="left" w:pos="567"/>
        </w:tabs>
        <w:ind w:left="0" w:right="37" w:firstLine="0"/>
        <w:jc w:val="left"/>
        <w:rPr>
          <w:rFonts w:cs="Arial"/>
          <w:b w:val="0"/>
          <w:bCs w:val="0"/>
          <w:i w:val="0"/>
        </w:rPr>
      </w:pPr>
      <w:r w:rsidRPr="0094308B">
        <w:rPr>
          <w:rFonts w:cs="Arial"/>
        </w:rPr>
        <w:t>Definition and</w:t>
      </w:r>
      <w:r w:rsidRPr="0094308B">
        <w:rPr>
          <w:rFonts w:cs="Arial"/>
          <w:spacing w:val="-4"/>
        </w:rPr>
        <w:t xml:space="preserve"> </w:t>
      </w:r>
      <w:r w:rsidRPr="0094308B">
        <w:rPr>
          <w:rFonts w:cs="Arial"/>
        </w:rPr>
        <w:t>Remit</w:t>
      </w:r>
    </w:p>
    <w:p w:rsidR="004B5AFA" w:rsidRPr="0094308B" w:rsidRDefault="004B5AFA" w:rsidP="0094308B">
      <w:pPr>
        <w:spacing w:before="10"/>
        <w:ind w:right="37"/>
        <w:rPr>
          <w:rFonts w:ascii="Arial" w:eastAsia="Arial" w:hAnsi="Arial" w:cs="Arial"/>
          <w:b/>
          <w:bCs/>
          <w:i/>
        </w:rPr>
      </w:pPr>
    </w:p>
    <w:p w:rsidR="004B5AFA" w:rsidRPr="0094308B" w:rsidRDefault="00FE75D6" w:rsidP="003C105D">
      <w:pPr>
        <w:pStyle w:val="ListParagraph"/>
        <w:numPr>
          <w:ilvl w:val="1"/>
          <w:numId w:val="10"/>
        </w:numPr>
        <w:tabs>
          <w:tab w:val="left" w:pos="567"/>
        </w:tabs>
        <w:spacing w:line="360" w:lineRule="auto"/>
        <w:ind w:left="567" w:right="37" w:hanging="567"/>
        <w:rPr>
          <w:rFonts w:ascii="Arial" w:eastAsia="Arial" w:hAnsi="Arial" w:cs="Arial"/>
        </w:rPr>
      </w:pPr>
      <w:r w:rsidRPr="0094308B">
        <w:rPr>
          <w:rFonts w:ascii="Arial" w:hAnsi="Arial" w:cs="Arial"/>
        </w:rPr>
        <w:t>A</w:t>
      </w:r>
      <w:r w:rsidRPr="0094308B">
        <w:rPr>
          <w:rFonts w:ascii="Arial" w:hAnsi="Arial" w:cs="Arial"/>
          <w:spacing w:val="23"/>
        </w:rPr>
        <w:t xml:space="preserve"> </w:t>
      </w:r>
      <w:r w:rsidRPr="0094308B">
        <w:rPr>
          <w:rFonts w:ascii="Arial" w:hAnsi="Arial" w:cs="Arial"/>
        </w:rPr>
        <w:t>student</w:t>
      </w:r>
      <w:r w:rsidRPr="0094308B">
        <w:rPr>
          <w:rFonts w:ascii="Arial" w:hAnsi="Arial" w:cs="Arial"/>
          <w:spacing w:val="24"/>
        </w:rPr>
        <w:t xml:space="preserve"> </w:t>
      </w:r>
      <w:r w:rsidRPr="0094308B">
        <w:rPr>
          <w:rFonts w:ascii="Arial" w:hAnsi="Arial" w:cs="Arial"/>
        </w:rPr>
        <w:t>shall</w:t>
      </w:r>
      <w:r w:rsidRPr="0094308B">
        <w:rPr>
          <w:rFonts w:ascii="Arial" w:hAnsi="Arial" w:cs="Arial"/>
          <w:spacing w:val="22"/>
        </w:rPr>
        <w:t xml:space="preserve"> </w:t>
      </w:r>
      <w:r w:rsidRPr="0094308B">
        <w:rPr>
          <w:rFonts w:ascii="Arial" w:hAnsi="Arial" w:cs="Arial"/>
        </w:rPr>
        <w:t>be</w:t>
      </w:r>
      <w:r w:rsidRPr="0094308B">
        <w:rPr>
          <w:rFonts w:ascii="Arial" w:hAnsi="Arial" w:cs="Arial"/>
          <w:spacing w:val="23"/>
        </w:rPr>
        <w:t xml:space="preserve"> </w:t>
      </w:r>
      <w:r w:rsidRPr="0094308B">
        <w:rPr>
          <w:rFonts w:ascii="Arial" w:hAnsi="Arial" w:cs="Arial"/>
        </w:rPr>
        <w:t>deemed</w:t>
      </w:r>
      <w:r w:rsidRPr="0094308B">
        <w:rPr>
          <w:rFonts w:ascii="Arial" w:hAnsi="Arial" w:cs="Arial"/>
          <w:spacing w:val="23"/>
        </w:rPr>
        <w:t xml:space="preserve"> </w:t>
      </w:r>
      <w:r w:rsidRPr="0094308B">
        <w:rPr>
          <w:rFonts w:ascii="Arial" w:hAnsi="Arial" w:cs="Arial"/>
        </w:rPr>
        <w:t>to</w:t>
      </w:r>
      <w:r w:rsidRPr="0094308B">
        <w:rPr>
          <w:rFonts w:ascii="Arial" w:hAnsi="Arial" w:cs="Arial"/>
          <w:spacing w:val="23"/>
        </w:rPr>
        <w:t xml:space="preserve"> </w:t>
      </w:r>
      <w:r w:rsidRPr="0094308B">
        <w:rPr>
          <w:rFonts w:ascii="Arial" w:hAnsi="Arial" w:cs="Arial"/>
        </w:rPr>
        <w:t>be</w:t>
      </w:r>
      <w:r w:rsidRPr="0094308B">
        <w:rPr>
          <w:rFonts w:ascii="Arial" w:hAnsi="Arial" w:cs="Arial"/>
          <w:spacing w:val="23"/>
        </w:rPr>
        <w:t xml:space="preserve"> </w:t>
      </w:r>
      <w:bookmarkStart w:id="0" w:name="unfit_for_registration"/>
      <w:r w:rsidR="007E2569" w:rsidRPr="004F1BDB">
        <w:rPr>
          <w:rFonts w:ascii="Arial" w:hAnsi="Arial" w:cs="Arial"/>
          <w:color w:val="00B050"/>
          <w:u w:val="single"/>
        </w:rPr>
        <w:fldChar w:fldCharType="begin"/>
      </w:r>
      <w:r w:rsidR="007E2569" w:rsidRPr="004F1BDB">
        <w:rPr>
          <w:rFonts w:ascii="Arial" w:hAnsi="Arial" w:cs="Arial"/>
          <w:color w:val="00B050"/>
          <w:u w:val="single"/>
        </w:rPr>
        <w:instrText xml:space="preserve"> HYPERLINK  \l "unfit_for_registration" \o "A student may have poor health or behaviour which calls into question their fitness. Students who are studying to become a vet surgeon or vet nurse have more, particular, requirements to meet than other students" </w:instrText>
      </w:r>
      <w:r w:rsidR="007E2569" w:rsidRPr="004F1BDB">
        <w:rPr>
          <w:rFonts w:ascii="Arial" w:hAnsi="Arial" w:cs="Arial"/>
          <w:color w:val="00B050"/>
          <w:u w:val="single"/>
        </w:rPr>
        <w:fldChar w:fldCharType="separate"/>
      </w:r>
      <w:r w:rsidRPr="004F1BDB">
        <w:rPr>
          <w:rStyle w:val="Hyperlink"/>
          <w:rFonts w:ascii="Arial" w:hAnsi="Arial" w:cs="Arial"/>
          <w:color w:val="00B050"/>
        </w:rPr>
        <w:t>unfit</w:t>
      </w:r>
      <w:r w:rsidRPr="004F1BDB">
        <w:rPr>
          <w:rStyle w:val="Hyperlink"/>
          <w:rFonts w:ascii="Arial" w:hAnsi="Arial" w:cs="Arial"/>
          <w:color w:val="00B050"/>
          <w:spacing w:val="22"/>
        </w:rPr>
        <w:t xml:space="preserve"> </w:t>
      </w:r>
      <w:r w:rsidRPr="004F1BDB">
        <w:rPr>
          <w:rStyle w:val="Hyperlink"/>
          <w:rFonts w:ascii="Arial" w:hAnsi="Arial" w:cs="Arial"/>
          <w:color w:val="00B050"/>
        </w:rPr>
        <w:t>for</w:t>
      </w:r>
      <w:r w:rsidRPr="004F1BDB">
        <w:rPr>
          <w:rStyle w:val="Hyperlink"/>
          <w:rFonts w:ascii="Arial" w:hAnsi="Arial" w:cs="Arial"/>
          <w:color w:val="00B050"/>
          <w:spacing w:val="24"/>
        </w:rPr>
        <w:t xml:space="preserve"> </w:t>
      </w:r>
      <w:r w:rsidRPr="004F1BDB">
        <w:rPr>
          <w:rStyle w:val="Hyperlink"/>
          <w:rFonts w:ascii="Arial" w:hAnsi="Arial" w:cs="Arial"/>
          <w:color w:val="00B050"/>
        </w:rPr>
        <w:t>registration</w:t>
      </w:r>
      <w:r w:rsidR="007E2569" w:rsidRPr="004F1BDB">
        <w:rPr>
          <w:rFonts w:ascii="Arial" w:hAnsi="Arial" w:cs="Arial"/>
          <w:color w:val="00B050"/>
          <w:u w:val="single"/>
        </w:rPr>
        <w:fldChar w:fldCharType="end"/>
      </w:r>
      <w:r w:rsidRPr="0094308B">
        <w:rPr>
          <w:rFonts w:ascii="Arial" w:hAnsi="Arial" w:cs="Arial"/>
          <w:spacing w:val="23"/>
        </w:rPr>
        <w:t xml:space="preserve"> </w:t>
      </w:r>
      <w:bookmarkEnd w:id="0"/>
      <w:r w:rsidRPr="0094308B">
        <w:rPr>
          <w:rFonts w:ascii="Arial" w:hAnsi="Arial" w:cs="Arial"/>
        </w:rPr>
        <w:t>and</w:t>
      </w:r>
      <w:r w:rsidRPr="0094308B">
        <w:rPr>
          <w:rFonts w:ascii="Arial" w:hAnsi="Arial" w:cs="Arial"/>
          <w:spacing w:val="23"/>
        </w:rPr>
        <w:t xml:space="preserve"> </w:t>
      </w:r>
      <w:proofErr w:type="spellStart"/>
      <w:r w:rsidRPr="0094308B">
        <w:rPr>
          <w:rFonts w:ascii="Arial" w:hAnsi="Arial" w:cs="Arial"/>
        </w:rPr>
        <w:t>practise</w:t>
      </w:r>
      <w:proofErr w:type="spellEnd"/>
      <w:r w:rsidRPr="0094308B">
        <w:rPr>
          <w:rFonts w:ascii="Arial" w:hAnsi="Arial" w:cs="Arial"/>
          <w:spacing w:val="23"/>
        </w:rPr>
        <w:t xml:space="preserve"> </w:t>
      </w:r>
      <w:r w:rsidRPr="0094308B">
        <w:rPr>
          <w:rFonts w:ascii="Arial" w:hAnsi="Arial" w:cs="Arial"/>
        </w:rPr>
        <w:t>if</w:t>
      </w:r>
      <w:r w:rsidRPr="0094308B">
        <w:rPr>
          <w:rFonts w:ascii="Arial" w:hAnsi="Arial" w:cs="Arial"/>
          <w:spacing w:val="27"/>
        </w:rPr>
        <w:t xml:space="preserve"> </w:t>
      </w:r>
      <w:r w:rsidRPr="0094308B">
        <w:rPr>
          <w:rFonts w:ascii="Arial" w:hAnsi="Arial" w:cs="Arial"/>
        </w:rPr>
        <w:t>s/he</w:t>
      </w:r>
      <w:r w:rsidRPr="0094308B">
        <w:rPr>
          <w:rFonts w:ascii="Arial" w:hAnsi="Arial" w:cs="Arial"/>
          <w:spacing w:val="23"/>
        </w:rPr>
        <w:t xml:space="preserve"> </w:t>
      </w:r>
      <w:r w:rsidRPr="0094308B">
        <w:rPr>
          <w:rFonts w:ascii="Arial" w:hAnsi="Arial" w:cs="Arial"/>
        </w:rPr>
        <w:t>is found, by the Professional Requirements Committee, to demonstrate</w:t>
      </w:r>
      <w:r w:rsidRPr="0094308B">
        <w:rPr>
          <w:rFonts w:ascii="Arial" w:hAnsi="Arial" w:cs="Arial"/>
          <w:spacing w:val="27"/>
        </w:rPr>
        <w:t xml:space="preserve"> </w:t>
      </w:r>
      <w:r w:rsidRPr="0094308B">
        <w:rPr>
          <w:rFonts w:ascii="Arial" w:hAnsi="Arial" w:cs="Arial"/>
        </w:rPr>
        <w:t xml:space="preserve">any health condition, </w:t>
      </w:r>
      <w:proofErr w:type="spellStart"/>
      <w:r w:rsidRPr="0094308B">
        <w:rPr>
          <w:rFonts w:ascii="Arial" w:hAnsi="Arial" w:cs="Arial"/>
        </w:rPr>
        <w:t>behaviour</w:t>
      </w:r>
      <w:proofErr w:type="spellEnd"/>
      <w:r w:rsidRPr="0094308B">
        <w:rPr>
          <w:rFonts w:ascii="Arial" w:hAnsi="Arial" w:cs="Arial"/>
        </w:rPr>
        <w:t xml:space="preserve"> or attitude which would render that student</w:t>
      </w:r>
      <w:r w:rsidRPr="0094308B">
        <w:rPr>
          <w:rFonts w:ascii="Arial" w:hAnsi="Arial" w:cs="Arial"/>
          <w:spacing w:val="-4"/>
        </w:rPr>
        <w:t xml:space="preserve"> </w:t>
      </w:r>
      <w:r w:rsidRPr="0094308B">
        <w:rPr>
          <w:rFonts w:ascii="Arial" w:hAnsi="Arial" w:cs="Arial"/>
        </w:rPr>
        <w:t xml:space="preserve">a person not fit to be admitted to and </w:t>
      </w:r>
      <w:proofErr w:type="spellStart"/>
      <w:r w:rsidRPr="0094308B">
        <w:rPr>
          <w:rFonts w:ascii="Arial" w:hAnsi="Arial" w:cs="Arial"/>
        </w:rPr>
        <w:t>practise</w:t>
      </w:r>
      <w:proofErr w:type="spellEnd"/>
      <w:r w:rsidRPr="0094308B">
        <w:rPr>
          <w:rFonts w:ascii="Arial" w:hAnsi="Arial" w:cs="Arial"/>
        </w:rPr>
        <w:t xml:space="preserve"> as a veterinary surgeon</w:t>
      </w:r>
      <w:r w:rsidRPr="0094308B">
        <w:rPr>
          <w:rFonts w:ascii="Arial" w:hAnsi="Arial" w:cs="Arial"/>
          <w:spacing w:val="-18"/>
        </w:rPr>
        <w:t xml:space="preserve"> </w:t>
      </w:r>
      <w:r w:rsidRPr="0094308B">
        <w:rPr>
          <w:rFonts w:ascii="Arial" w:hAnsi="Arial" w:cs="Arial"/>
        </w:rPr>
        <w:t>or veterinary</w:t>
      </w:r>
      <w:r w:rsidRPr="0094308B">
        <w:rPr>
          <w:rFonts w:ascii="Arial" w:hAnsi="Arial" w:cs="Arial"/>
          <w:spacing w:val="-1"/>
        </w:rPr>
        <w:t xml:space="preserve"> </w:t>
      </w:r>
      <w:r w:rsidRPr="0094308B">
        <w:rPr>
          <w:rFonts w:ascii="Arial" w:hAnsi="Arial" w:cs="Arial"/>
        </w:rPr>
        <w:t>nurse.</w:t>
      </w:r>
    </w:p>
    <w:p w:rsidR="004B5AFA" w:rsidRPr="0094308B" w:rsidRDefault="004B5AFA" w:rsidP="0094308B">
      <w:pPr>
        <w:spacing w:before="2"/>
        <w:ind w:right="37"/>
        <w:rPr>
          <w:rFonts w:ascii="Arial" w:eastAsia="Arial" w:hAnsi="Arial" w:cs="Arial"/>
        </w:rPr>
      </w:pPr>
    </w:p>
    <w:p w:rsidR="004B5AFA" w:rsidRPr="0094308B" w:rsidRDefault="00FE75D6" w:rsidP="003C105D">
      <w:pPr>
        <w:pStyle w:val="ListParagraph"/>
        <w:numPr>
          <w:ilvl w:val="1"/>
          <w:numId w:val="10"/>
        </w:numPr>
        <w:tabs>
          <w:tab w:val="left" w:pos="567"/>
        </w:tabs>
        <w:spacing w:line="360" w:lineRule="auto"/>
        <w:ind w:left="567" w:right="37" w:hanging="567"/>
        <w:rPr>
          <w:rFonts w:ascii="Arial" w:eastAsia="Arial" w:hAnsi="Arial" w:cs="Arial"/>
        </w:rPr>
      </w:pPr>
      <w:r w:rsidRPr="0094308B">
        <w:rPr>
          <w:rFonts w:ascii="Arial" w:hAnsi="Arial" w:cs="Arial"/>
        </w:rPr>
        <w:t xml:space="preserve">A student shall be deemed to be </w:t>
      </w:r>
      <w:bookmarkStart w:id="1" w:name="unfit"/>
      <w:r w:rsidR="008C37A3" w:rsidRPr="004F1BDB">
        <w:rPr>
          <w:rFonts w:ascii="Arial" w:hAnsi="Arial" w:cs="Arial"/>
          <w:color w:val="00B050"/>
          <w:u w:val="single"/>
        </w:rPr>
        <w:fldChar w:fldCharType="begin"/>
      </w:r>
      <w:r w:rsidR="008C37A3" w:rsidRPr="004F1BDB">
        <w:rPr>
          <w:rFonts w:ascii="Arial" w:hAnsi="Arial" w:cs="Arial"/>
          <w:color w:val="00B050"/>
          <w:u w:val="single"/>
        </w:rPr>
        <w:instrText xml:space="preserve"> HYPERLINK  \l "unfit" \o "A student may have behaviour which calls into question their fitness, or they might have poor health which also calls into question their fitness" </w:instrText>
      </w:r>
      <w:r w:rsidR="008C37A3" w:rsidRPr="004F1BDB">
        <w:rPr>
          <w:rFonts w:ascii="Arial" w:hAnsi="Arial" w:cs="Arial"/>
          <w:color w:val="00B050"/>
          <w:u w:val="single"/>
        </w:rPr>
        <w:fldChar w:fldCharType="separate"/>
      </w:r>
      <w:r w:rsidRPr="004F1BDB">
        <w:rPr>
          <w:rStyle w:val="Hyperlink"/>
          <w:rFonts w:ascii="Arial" w:hAnsi="Arial" w:cs="Arial"/>
          <w:color w:val="00B050"/>
        </w:rPr>
        <w:t>unfit</w:t>
      </w:r>
      <w:r w:rsidR="008C37A3" w:rsidRPr="004F1BDB">
        <w:rPr>
          <w:rFonts w:ascii="Arial" w:hAnsi="Arial" w:cs="Arial"/>
          <w:color w:val="00B050"/>
          <w:u w:val="single"/>
        </w:rPr>
        <w:fldChar w:fldCharType="end"/>
      </w:r>
      <w:r w:rsidRPr="0094308B">
        <w:rPr>
          <w:rFonts w:ascii="Arial" w:hAnsi="Arial" w:cs="Arial"/>
        </w:rPr>
        <w:t xml:space="preserve"> </w:t>
      </w:r>
      <w:bookmarkEnd w:id="1"/>
      <w:r w:rsidRPr="0094308B">
        <w:rPr>
          <w:rFonts w:ascii="Arial" w:hAnsi="Arial" w:cs="Arial"/>
        </w:rPr>
        <w:t>for study if s/he is found by</w:t>
      </w:r>
      <w:r w:rsidRPr="0094308B">
        <w:rPr>
          <w:rFonts w:ascii="Arial" w:hAnsi="Arial" w:cs="Arial"/>
          <w:spacing w:val="28"/>
        </w:rPr>
        <w:t xml:space="preserve"> </w:t>
      </w:r>
      <w:r w:rsidRPr="0094308B">
        <w:rPr>
          <w:rFonts w:ascii="Arial" w:hAnsi="Arial" w:cs="Arial"/>
        </w:rPr>
        <w:t>the Professional Requirements Committee to demonstrate a health</w:t>
      </w:r>
      <w:r w:rsidRPr="0094308B">
        <w:rPr>
          <w:rFonts w:ascii="Arial" w:hAnsi="Arial" w:cs="Arial"/>
          <w:spacing w:val="58"/>
        </w:rPr>
        <w:t xml:space="preserve"> </w:t>
      </w:r>
      <w:r w:rsidRPr="0094308B">
        <w:rPr>
          <w:rFonts w:ascii="Arial" w:hAnsi="Arial" w:cs="Arial"/>
        </w:rPr>
        <w:t xml:space="preserve">condition, </w:t>
      </w:r>
      <w:proofErr w:type="spellStart"/>
      <w:r w:rsidRPr="0094308B">
        <w:rPr>
          <w:rFonts w:ascii="Arial" w:hAnsi="Arial" w:cs="Arial"/>
        </w:rPr>
        <w:t>behaviour</w:t>
      </w:r>
      <w:proofErr w:type="spellEnd"/>
      <w:r w:rsidRPr="0094308B">
        <w:rPr>
          <w:rFonts w:ascii="Arial" w:hAnsi="Arial" w:cs="Arial"/>
        </w:rPr>
        <w:t xml:space="preserve"> or attitude which could lead to harm of self, others or</w:t>
      </w:r>
      <w:r w:rsidRPr="0094308B">
        <w:rPr>
          <w:rFonts w:ascii="Arial" w:hAnsi="Arial" w:cs="Arial"/>
          <w:spacing w:val="-11"/>
        </w:rPr>
        <w:t xml:space="preserve"> </w:t>
      </w:r>
      <w:r w:rsidRPr="0094308B">
        <w:rPr>
          <w:rFonts w:ascii="Arial" w:hAnsi="Arial" w:cs="Arial"/>
        </w:rPr>
        <w:t>animals.</w:t>
      </w:r>
    </w:p>
    <w:p w:rsidR="0028593B" w:rsidRPr="0094308B" w:rsidRDefault="0028593B" w:rsidP="0094308B">
      <w:pPr>
        <w:pStyle w:val="ListParagraph"/>
        <w:ind w:right="37"/>
        <w:rPr>
          <w:rFonts w:ascii="Arial" w:eastAsia="Arial" w:hAnsi="Arial" w:cs="Arial"/>
        </w:rPr>
      </w:pPr>
    </w:p>
    <w:p w:rsidR="0028593B" w:rsidRPr="0094308B" w:rsidRDefault="0028593B" w:rsidP="003C105D">
      <w:pPr>
        <w:pStyle w:val="ListParagraph"/>
        <w:numPr>
          <w:ilvl w:val="1"/>
          <w:numId w:val="10"/>
        </w:numPr>
        <w:tabs>
          <w:tab w:val="left" w:pos="567"/>
        </w:tabs>
        <w:spacing w:line="360" w:lineRule="auto"/>
        <w:ind w:left="567" w:right="37" w:hanging="567"/>
        <w:rPr>
          <w:rFonts w:ascii="Arial" w:eastAsia="Arial" w:hAnsi="Arial" w:cs="Arial"/>
        </w:rPr>
      </w:pPr>
      <w:r w:rsidRPr="0094308B">
        <w:rPr>
          <w:rFonts w:ascii="Arial" w:eastAsia="Arial" w:hAnsi="Arial" w:cs="Arial"/>
        </w:rPr>
        <w:t xml:space="preserve">This procedure applies to all students who are not already full members of a registered profession (such as RCVS).  Where a student is a member of a registered profession consultation with the relevant body will take place to determine whether the student should be treated under this procedure or referred to the </w:t>
      </w:r>
      <w:bookmarkStart w:id="2" w:name="procedures"/>
      <w:r w:rsidRPr="004F1BDB">
        <w:rPr>
          <w:rFonts w:ascii="Arial" w:eastAsia="Arial" w:hAnsi="Arial" w:cs="Arial"/>
          <w:color w:val="00B050"/>
          <w:u w:val="single"/>
        </w:rPr>
        <w:fldChar w:fldCharType="begin"/>
      </w:r>
      <w:r w:rsidRPr="004F1BDB">
        <w:rPr>
          <w:rFonts w:ascii="Arial" w:eastAsia="Arial" w:hAnsi="Arial" w:cs="Arial"/>
          <w:color w:val="00B050"/>
          <w:u w:val="single"/>
        </w:rPr>
        <w:instrText xml:space="preserve"> HYPERLINK  \l "procedures" \o "The College has a legal duty to disclose such issues in the publich interest" </w:instrText>
      </w:r>
      <w:r w:rsidRPr="004F1BDB">
        <w:rPr>
          <w:rFonts w:ascii="Arial" w:eastAsia="Arial" w:hAnsi="Arial" w:cs="Arial"/>
          <w:color w:val="00B050"/>
          <w:u w:val="single"/>
        </w:rPr>
        <w:fldChar w:fldCharType="separate"/>
      </w:r>
      <w:r w:rsidRPr="004F1BDB">
        <w:rPr>
          <w:rStyle w:val="Hyperlink"/>
          <w:rFonts w:ascii="Arial" w:eastAsia="Arial" w:hAnsi="Arial" w:cs="Arial"/>
          <w:color w:val="00B050"/>
        </w:rPr>
        <w:t>procedures</w:t>
      </w:r>
      <w:r w:rsidRPr="004F1BDB">
        <w:rPr>
          <w:rFonts w:ascii="Arial" w:eastAsia="Arial" w:hAnsi="Arial" w:cs="Arial"/>
          <w:color w:val="00B050"/>
          <w:u w:val="single"/>
        </w:rPr>
        <w:fldChar w:fldCharType="end"/>
      </w:r>
      <w:r w:rsidRPr="0094308B">
        <w:rPr>
          <w:rFonts w:ascii="Arial" w:eastAsia="Arial" w:hAnsi="Arial" w:cs="Arial"/>
        </w:rPr>
        <w:t xml:space="preserve"> </w:t>
      </w:r>
      <w:bookmarkEnd w:id="2"/>
      <w:r w:rsidRPr="0094308B">
        <w:rPr>
          <w:rFonts w:ascii="Arial" w:eastAsia="Arial" w:hAnsi="Arial" w:cs="Arial"/>
        </w:rPr>
        <w:t>of that body (See 3.3 below).</w:t>
      </w:r>
    </w:p>
    <w:p w:rsidR="004B5AFA" w:rsidRPr="0094308B" w:rsidRDefault="004B5AFA" w:rsidP="0094308B">
      <w:pPr>
        <w:spacing w:before="2"/>
        <w:ind w:right="37"/>
        <w:rPr>
          <w:rFonts w:ascii="Arial" w:eastAsia="Arial" w:hAnsi="Arial" w:cs="Arial"/>
        </w:rPr>
      </w:pPr>
    </w:p>
    <w:p w:rsidR="004B5AFA" w:rsidRPr="0094308B" w:rsidRDefault="004B5AFA" w:rsidP="0094308B">
      <w:pPr>
        <w:spacing w:before="1"/>
        <w:ind w:right="37"/>
        <w:rPr>
          <w:rFonts w:ascii="Arial" w:eastAsia="Arial" w:hAnsi="Arial" w:cs="Arial"/>
        </w:rPr>
      </w:pPr>
    </w:p>
    <w:p w:rsidR="004B5AFA" w:rsidRPr="0094308B" w:rsidRDefault="00FE75D6" w:rsidP="0094308B">
      <w:pPr>
        <w:pStyle w:val="Heading1"/>
        <w:numPr>
          <w:ilvl w:val="0"/>
          <w:numId w:val="10"/>
        </w:numPr>
        <w:tabs>
          <w:tab w:val="left" w:pos="567"/>
        </w:tabs>
        <w:ind w:left="0" w:right="37" w:firstLine="0"/>
        <w:jc w:val="left"/>
        <w:rPr>
          <w:rFonts w:cs="Arial"/>
          <w:b w:val="0"/>
          <w:bCs w:val="0"/>
          <w:i w:val="0"/>
        </w:rPr>
      </w:pPr>
      <w:r w:rsidRPr="0094308B">
        <w:rPr>
          <w:rFonts w:cs="Arial"/>
        </w:rPr>
        <w:t>General</w:t>
      </w:r>
      <w:r w:rsidRPr="0094308B">
        <w:rPr>
          <w:rFonts w:cs="Arial"/>
          <w:spacing w:val="2"/>
        </w:rPr>
        <w:t xml:space="preserve"> </w:t>
      </w:r>
      <w:r w:rsidRPr="0094308B">
        <w:rPr>
          <w:rFonts w:cs="Arial"/>
        </w:rPr>
        <w:t>Provisions</w:t>
      </w:r>
    </w:p>
    <w:p w:rsidR="004B5AFA" w:rsidRPr="0094308B" w:rsidRDefault="004B5AFA" w:rsidP="0094308B">
      <w:pPr>
        <w:spacing w:before="1"/>
        <w:ind w:right="37"/>
        <w:rPr>
          <w:rFonts w:ascii="Arial" w:eastAsia="Arial" w:hAnsi="Arial" w:cs="Arial"/>
          <w:b/>
          <w:bCs/>
          <w:i/>
        </w:rPr>
      </w:pPr>
    </w:p>
    <w:p w:rsidR="004B5AFA" w:rsidRPr="0094308B" w:rsidRDefault="00FE75D6" w:rsidP="003C105D">
      <w:pPr>
        <w:pStyle w:val="BodyText"/>
        <w:ind w:left="567" w:right="37" w:hanging="567"/>
        <w:rPr>
          <w:rFonts w:cs="Arial"/>
        </w:rPr>
      </w:pPr>
      <w:r w:rsidRPr="0094308B">
        <w:rPr>
          <w:rFonts w:cs="Arial"/>
        </w:rPr>
        <w:t>2.1.</w:t>
      </w:r>
      <w:r w:rsidRPr="0094308B">
        <w:rPr>
          <w:rFonts w:cs="Arial"/>
        </w:rPr>
        <w:tab/>
        <w:t>Emergency</w:t>
      </w:r>
      <w:r w:rsidRPr="0094308B">
        <w:rPr>
          <w:rFonts w:cs="Arial"/>
          <w:spacing w:val="-4"/>
        </w:rPr>
        <w:t xml:space="preserve"> </w:t>
      </w:r>
      <w:r w:rsidRPr="0094308B">
        <w:rPr>
          <w:rFonts w:cs="Arial"/>
        </w:rPr>
        <w:t>Powers</w:t>
      </w:r>
    </w:p>
    <w:p w:rsidR="004B5AFA" w:rsidRPr="0094308B" w:rsidRDefault="004B5AFA" w:rsidP="0094308B">
      <w:pPr>
        <w:spacing w:before="10"/>
        <w:ind w:right="37"/>
        <w:rPr>
          <w:rFonts w:ascii="Arial" w:eastAsia="Arial" w:hAnsi="Arial" w:cs="Arial"/>
        </w:rPr>
      </w:pPr>
    </w:p>
    <w:p w:rsidR="004B5AFA" w:rsidRPr="0094308B" w:rsidRDefault="00FE75D6" w:rsidP="003C105D">
      <w:pPr>
        <w:pStyle w:val="BodyText"/>
        <w:spacing w:line="360" w:lineRule="auto"/>
        <w:ind w:left="567" w:right="37" w:firstLine="0"/>
        <w:rPr>
          <w:rFonts w:cs="Arial"/>
        </w:rPr>
      </w:pPr>
      <w:r w:rsidRPr="0094308B">
        <w:rPr>
          <w:rFonts w:cs="Arial"/>
        </w:rPr>
        <w:t>Nothing in these regulations will prevent the Principal, Deputy Principal,</w:t>
      </w:r>
      <w:r w:rsidRPr="0094308B">
        <w:rPr>
          <w:rFonts w:cs="Arial"/>
          <w:spacing w:val="6"/>
        </w:rPr>
        <w:t xml:space="preserve"> </w:t>
      </w:r>
      <w:r w:rsidRPr="0094308B">
        <w:rPr>
          <w:rFonts w:cs="Arial"/>
        </w:rPr>
        <w:t xml:space="preserve">Vice Principal or Head of Department from taking summary action to </w:t>
      </w:r>
      <w:bookmarkStart w:id="3" w:name="suspend"/>
      <w:r w:rsidR="00A1171D" w:rsidRPr="004F1BDB">
        <w:rPr>
          <w:rFonts w:cs="Arial"/>
          <w:color w:val="00B050"/>
          <w:u w:val="single"/>
        </w:rPr>
        <w:fldChar w:fldCharType="begin"/>
      </w:r>
      <w:r w:rsidR="00A1171D" w:rsidRPr="004F1BDB">
        <w:rPr>
          <w:rFonts w:cs="Arial"/>
          <w:color w:val="00B050"/>
          <w:u w:val="single"/>
        </w:rPr>
        <w:instrText xml:space="preserve"> HYPERLINK  \l "suspend" \o "A suspension means that the situation seems serious or there could be harm to others or animals. It does not mean that the suspended student is ‘guilty’, it is merely a precaution in case there is a risk of any sort" </w:instrText>
      </w:r>
      <w:r w:rsidR="00A1171D" w:rsidRPr="004F1BDB">
        <w:rPr>
          <w:rFonts w:cs="Arial"/>
          <w:color w:val="00B050"/>
          <w:u w:val="single"/>
        </w:rPr>
        <w:fldChar w:fldCharType="separate"/>
      </w:r>
      <w:r w:rsidRPr="004F1BDB">
        <w:rPr>
          <w:rStyle w:val="Hyperlink"/>
          <w:rFonts w:cs="Arial"/>
          <w:color w:val="00B050"/>
        </w:rPr>
        <w:t>suspend</w:t>
      </w:r>
      <w:r w:rsidR="00A1171D" w:rsidRPr="004F1BDB">
        <w:rPr>
          <w:rFonts w:cs="Arial"/>
          <w:color w:val="00B050"/>
          <w:u w:val="single"/>
        </w:rPr>
        <w:fldChar w:fldCharType="end"/>
      </w:r>
      <w:r w:rsidRPr="0094308B">
        <w:rPr>
          <w:rFonts w:cs="Arial"/>
          <w:spacing w:val="29"/>
        </w:rPr>
        <w:t xml:space="preserve"> </w:t>
      </w:r>
      <w:bookmarkEnd w:id="3"/>
      <w:r w:rsidRPr="0094308B">
        <w:rPr>
          <w:rFonts w:cs="Arial"/>
        </w:rPr>
        <w:t>a student's studies where the situation involved casts doubt on the</w:t>
      </w:r>
      <w:r w:rsidRPr="0094308B">
        <w:rPr>
          <w:rFonts w:cs="Arial"/>
          <w:spacing w:val="58"/>
        </w:rPr>
        <w:t xml:space="preserve"> </w:t>
      </w:r>
      <w:r w:rsidRPr="0094308B">
        <w:rPr>
          <w:rFonts w:cs="Arial"/>
        </w:rPr>
        <w:t>student's ability</w:t>
      </w:r>
      <w:r w:rsidRPr="0094308B">
        <w:rPr>
          <w:rFonts w:cs="Arial"/>
          <w:spacing w:val="26"/>
        </w:rPr>
        <w:t xml:space="preserve"> </w:t>
      </w:r>
      <w:r w:rsidRPr="0094308B">
        <w:rPr>
          <w:rFonts w:cs="Arial"/>
        </w:rPr>
        <w:t>to</w:t>
      </w:r>
      <w:r w:rsidRPr="0094308B">
        <w:rPr>
          <w:rFonts w:cs="Arial"/>
          <w:spacing w:val="28"/>
        </w:rPr>
        <w:t xml:space="preserve"> </w:t>
      </w:r>
      <w:r w:rsidRPr="0094308B">
        <w:rPr>
          <w:rFonts w:cs="Arial"/>
        </w:rPr>
        <w:t>maintain</w:t>
      </w:r>
      <w:r w:rsidRPr="0094308B">
        <w:rPr>
          <w:rFonts w:cs="Arial"/>
          <w:spacing w:val="28"/>
        </w:rPr>
        <w:t xml:space="preserve"> </w:t>
      </w:r>
      <w:r w:rsidRPr="0094308B">
        <w:rPr>
          <w:rFonts w:cs="Arial"/>
        </w:rPr>
        <w:t>the</w:t>
      </w:r>
      <w:r w:rsidRPr="0094308B">
        <w:rPr>
          <w:rFonts w:cs="Arial"/>
          <w:spacing w:val="23"/>
        </w:rPr>
        <w:t xml:space="preserve"> </w:t>
      </w:r>
      <w:r w:rsidRPr="0094308B">
        <w:rPr>
          <w:rFonts w:cs="Arial"/>
        </w:rPr>
        <w:t>good</w:t>
      </w:r>
      <w:r w:rsidRPr="0094308B">
        <w:rPr>
          <w:rFonts w:cs="Arial"/>
          <w:spacing w:val="28"/>
        </w:rPr>
        <w:t xml:space="preserve"> </w:t>
      </w:r>
      <w:r w:rsidRPr="0094308B">
        <w:rPr>
          <w:rFonts w:cs="Arial"/>
        </w:rPr>
        <w:t>order</w:t>
      </w:r>
      <w:r w:rsidRPr="0094308B">
        <w:rPr>
          <w:rFonts w:cs="Arial"/>
          <w:spacing w:val="27"/>
        </w:rPr>
        <w:t xml:space="preserve"> </w:t>
      </w:r>
      <w:r w:rsidRPr="0094308B">
        <w:rPr>
          <w:rFonts w:cs="Arial"/>
        </w:rPr>
        <w:t>or</w:t>
      </w:r>
      <w:r w:rsidRPr="0094308B">
        <w:rPr>
          <w:rFonts w:cs="Arial"/>
          <w:spacing w:val="26"/>
        </w:rPr>
        <w:t xml:space="preserve"> </w:t>
      </w:r>
      <w:r w:rsidRPr="0094308B">
        <w:rPr>
          <w:rFonts w:cs="Arial"/>
        </w:rPr>
        <w:t>safety</w:t>
      </w:r>
      <w:r w:rsidRPr="0094308B">
        <w:rPr>
          <w:rFonts w:cs="Arial"/>
          <w:spacing w:val="26"/>
        </w:rPr>
        <w:t xml:space="preserve"> </w:t>
      </w:r>
      <w:r w:rsidRPr="0094308B">
        <w:rPr>
          <w:rFonts w:cs="Arial"/>
        </w:rPr>
        <w:t>of</w:t>
      </w:r>
      <w:r w:rsidRPr="0094308B">
        <w:rPr>
          <w:rFonts w:cs="Arial"/>
          <w:spacing w:val="29"/>
        </w:rPr>
        <w:t xml:space="preserve"> </w:t>
      </w:r>
      <w:r w:rsidRPr="0094308B">
        <w:rPr>
          <w:rFonts w:cs="Arial"/>
        </w:rPr>
        <w:t>themselves,</w:t>
      </w:r>
      <w:r w:rsidRPr="0094308B">
        <w:rPr>
          <w:rFonts w:cs="Arial"/>
          <w:spacing w:val="29"/>
        </w:rPr>
        <w:t xml:space="preserve"> </w:t>
      </w:r>
      <w:r w:rsidRPr="0094308B">
        <w:rPr>
          <w:rFonts w:cs="Arial"/>
        </w:rPr>
        <w:t>other</w:t>
      </w:r>
      <w:r w:rsidRPr="0094308B">
        <w:rPr>
          <w:rFonts w:cs="Arial"/>
          <w:spacing w:val="29"/>
        </w:rPr>
        <w:t xml:space="preserve"> </w:t>
      </w:r>
      <w:r w:rsidRPr="0094308B">
        <w:rPr>
          <w:rFonts w:cs="Arial"/>
        </w:rPr>
        <w:t>persons</w:t>
      </w:r>
      <w:r w:rsidRPr="0094308B">
        <w:rPr>
          <w:rFonts w:cs="Arial"/>
          <w:spacing w:val="28"/>
        </w:rPr>
        <w:t xml:space="preserve"> </w:t>
      </w:r>
      <w:r w:rsidRPr="0094308B">
        <w:rPr>
          <w:rFonts w:cs="Arial"/>
        </w:rPr>
        <w:t>or animals in any</w:t>
      </w:r>
      <w:r w:rsidRPr="0094308B">
        <w:rPr>
          <w:rFonts w:cs="Arial"/>
          <w:spacing w:val="-7"/>
        </w:rPr>
        <w:t xml:space="preserve"> </w:t>
      </w:r>
      <w:r w:rsidRPr="0094308B">
        <w:rPr>
          <w:rFonts w:cs="Arial"/>
        </w:rPr>
        <w:t>circumstance</w:t>
      </w:r>
    </w:p>
    <w:p w:rsidR="004B5AFA" w:rsidRPr="0094308B" w:rsidRDefault="004B5AFA" w:rsidP="0094308B">
      <w:pPr>
        <w:spacing w:line="360" w:lineRule="auto"/>
        <w:ind w:right="37"/>
        <w:rPr>
          <w:rFonts w:ascii="Arial" w:hAnsi="Arial" w:cs="Arial"/>
        </w:rPr>
      </w:pPr>
    </w:p>
    <w:p w:rsidR="004B5AFA" w:rsidRPr="0094308B" w:rsidRDefault="00FE75D6" w:rsidP="003C105D">
      <w:pPr>
        <w:pStyle w:val="ListParagraph"/>
        <w:numPr>
          <w:ilvl w:val="1"/>
          <w:numId w:val="9"/>
        </w:numPr>
        <w:spacing w:before="44"/>
        <w:ind w:left="567" w:right="37" w:hanging="567"/>
        <w:rPr>
          <w:rFonts w:ascii="Arial" w:eastAsia="Arial" w:hAnsi="Arial" w:cs="Arial"/>
        </w:rPr>
      </w:pPr>
      <w:r w:rsidRPr="0094308B">
        <w:rPr>
          <w:rFonts w:ascii="Arial" w:hAnsi="Arial" w:cs="Arial"/>
        </w:rPr>
        <w:t>Severe Illness of the</w:t>
      </w:r>
      <w:r w:rsidRPr="0094308B">
        <w:rPr>
          <w:rFonts w:ascii="Arial" w:hAnsi="Arial" w:cs="Arial"/>
          <w:spacing w:val="1"/>
        </w:rPr>
        <w:t xml:space="preserve"> </w:t>
      </w:r>
      <w:r w:rsidRPr="0094308B">
        <w:rPr>
          <w:rFonts w:ascii="Arial" w:hAnsi="Arial" w:cs="Arial"/>
        </w:rPr>
        <w:t>Student</w:t>
      </w:r>
    </w:p>
    <w:p w:rsidR="004B5AFA" w:rsidRPr="0094308B" w:rsidRDefault="004B5AFA" w:rsidP="0094308B">
      <w:pPr>
        <w:spacing w:before="10"/>
        <w:ind w:right="37"/>
        <w:rPr>
          <w:rFonts w:ascii="Arial" w:eastAsia="Arial" w:hAnsi="Arial" w:cs="Arial"/>
        </w:rPr>
      </w:pPr>
    </w:p>
    <w:p w:rsidR="004B5AFA" w:rsidRPr="0094308B" w:rsidRDefault="00FE75D6" w:rsidP="003C105D">
      <w:pPr>
        <w:pStyle w:val="ListParagraph"/>
        <w:numPr>
          <w:ilvl w:val="2"/>
          <w:numId w:val="9"/>
        </w:numPr>
        <w:tabs>
          <w:tab w:val="left" w:pos="1134"/>
        </w:tabs>
        <w:spacing w:line="360" w:lineRule="auto"/>
        <w:ind w:left="1134" w:right="37" w:hanging="567"/>
        <w:rPr>
          <w:rFonts w:ascii="Arial" w:eastAsia="Arial" w:hAnsi="Arial" w:cs="Arial"/>
        </w:rPr>
      </w:pPr>
      <w:r w:rsidRPr="0094308B">
        <w:rPr>
          <w:rFonts w:ascii="Arial" w:eastAsia="Arial" w:hAnsi="Arial" w:cs="Arial"/>
        </w:rPr>
        <w:t xml:space="preserve">Where a student’s health is giving </w:t>
      </w:r>
      <w:bookmarkStart w:id="4" w:name="serious"/>
      <w:r w:rsidR="00FA6C74" w:rsidRPr="004F1BDB">
        <w:rPr>
          <w:rFonts w:ascii="Arial" w:eastAsia="Arial" w:hAnsi="Arial" w:cs="Arial"/>
          <w:color w:val="00B050"/>
          <w:u w:val="single"/>
        </w:rPr>
        <w:fldChar w:fldCharType="begin"/>
      </w:r>
      <w:r w:rsidR="00FA6C74" w:rsidRPr="004F1BDB">
        <w:rPr>
          <w:rFonts w:ascii="Arial" w:eastAsia="Arial" w:hAnsi="Arial" w:cs="Arial"/>
          <w:color w:val="00B050"/>
          <w:u w:val="single"/>
        </w:rPr>
        <w:instrText xml:space="preserve"> HYPERLINK  \l "serious" \o "For very serious cases of illness when a student is thought too unwell to engage with proceedings. Minor illness will not stop the process. If the student is fit enough not to seek to defer from their course, they are well enough to deal with proceedings" </w:instrText>
      </w:r>
      <w:r w:rsidR="00FA6C74" w:rsidRPr="004F1BDB">
        <w:rPr>
          <w:rFonts w:ascii="Arial" w:eastAsia="Arial" w:hAnsi="Arial" w:cs="Arial"/>
          <w:color w:val="00B050"/>
          <w:u w:val="single"/>
        </w:rPr>
        <w:fldChar w:fldCharType="separate"/>
      </w:r>
      <w:r w:rsidRPr="004F1BDB">
        <w:rPr>
          <w:rStyle w:val="Hyperlink"/>
          <w:rFonts w:ascii="Arial" w:eastAsia="Arial" w:hAnsi="Arial" w:cs="Arial"/>
          <w:color w:val="00B050"/>
        </w:rPr>
        <w:t>serious</w:t>
      </w:r>
      <w:r w:rsidR="00FA6C74" w:rsidRPr="004F1BDB">
        <w:rPr>
          <w:rFonts w:ascii="Arial" w:eastAsia="Arial" w:hAnsi="Arial" w:cs="Arial"/>
          <w:color w:val="00B050"/>
          <w:u w:val="single"/>
        </w:rPr>
        <w:fldChar w:fldCharType="end"/>
      </w:r>
      <w:r w:rsidRPr="0094308B">
        <w:rPr>
          <w:rFonts w:ascii="Arial" w:eastAsia="Arial" w:hAnsi="Arial" w:cs="Arial"/>
        </w:rPr>
        <w:t xml:space="preserve"> </w:t>
      </w:r>
      <w:bookmarkEnd w:id="4"/>
      <w:r w:rsidRPr="0094308B">
        <w:rPr>
          <w:rFonts w:ascii="Arial" w:eastAsia="Arial" w:hAnsi="Arial" w:cs="Arial"/>
        </w:rPr>
        <w:t>cause for concern, progress</w:t>
      </w:r>
      <w:r w:rsidRPr="0094308B">
        <w:rPr>
          <w:rFonts w:ascii="Arial" w:eastAsia="Arial" w:hAnsi="Arial" w:cs="Arial"/>
          <w:spacing w:val="41"/>
        </w:rPr>
        <w:t xml:space="preserve"> </w:t>
      </w:r>
      <w:r w:rsidRPr="0094308B">
        <w:rPr>
          <w:rFonts w:ascii="Arial" w:eastAsia="Arial" w:hAnsi="Arial" w:cs="Arial"/>
        </w:rPr>
        <w:t>of these</w:t>
      </w:r>
      <w:r w:rsidRPr="0094308B">
        <w:rPr>
          <w:rFonts w:ascii="Arial" w:eastAsia="Arial" w:hAnsi="Arial" w:cs="Arial"/>
          <w:spacing w:val="21"/>
        </w:rPr>
        <w:t xml:space="preserve"> </w:t>
      </w:r>
      <w:r w:rsidRPr="0094308B">
        <w:rPr>
          <w:rFonts w:ascii="Arial" w:eastAsia="Arial" w:hAnsi="Arial" w:cs="Arial"/>
        </w:rPr>
        <w:t>procedures</w:t>
      </w:r>
      <w:r w:rsidRPr="0094308B">
        <w:rPr>
          <w:rFonts w:ascii="Arial" w:eastAsia="Arial" w:hAnsi="Arial" w:cs="Arial"/>
          <w:spacing w:val="22"/>
        </w:rPr>
        <w:t xml:space="preserve"> </w:t>
      </w:r>
      <w:r w:rsidRPr="0094308B">
        <w:rPr>
          <w:rFonts w:ascii="Arial" w:eastAsia="Arial" w:hAnsi="Arial" w:cs="Arial"/>
          <w:i/>
        </w:rPr>
        <w:t>and</w:t>
      </w:r>
      <w:r w:rsidRPr="0094308B">
        <w:rPr>
          <w:rFonts w:ascii="Arial" w:eastAsia="Arial" w:hAnsi="Arial" w:cs="Arial"/>
          <w:i/>
          <w:spacing w:val="18"/>
        </w:rPr>
        <w:t xml:space="preserve"> </w:t>
      </w:r>
      <w:r w:rsidRPr="0094308B">
        <w:rPr>
          <w:rFonts w:ascii="Arial" w:eastAsia="Arial" w:hAnsi="Arial" w:cs="Arial"/>
          <w:i/>
        </w:rPr>
        <w:t>the</w:t>
      </w:r>
      <w:r w:rsidRPr="0094308B">
        <w:rPr>
          <w:rFonts w:ascii="Arial" w:eastAsia="Arial" w:hAnsi="Arial" w:cs="Arial"/>
          <w:i/>
          <w:spacing w:val="21"/>
        </w:rPr>
        <w:t xml:space="preserve"> </w:t>
      </w:r>
      <w:r w:rsidRPr="0094308B">
        <w:rPr>
          <w:rFonts w:ascii="Arial" w:eastAsia="Arial" w:hAnsi="Arial" w:cs="Arial"/>
          <w:i/>
        </w:rPr>
        <w:t>student’s</w:t>
      </w:r>
      <w:r w:rsidRPr="0094308B">
        <w:rPr>
          <w:rFonts w:ascii="Arial" w:eastAsia="Arial" w:hAnsi="Arial" w:cs="Arial"/>
          <w:i/>
          <w:spacing w:val="21"/>
        </w:rPr>
        <w:t xml:space="preserve"> </w:t>
      </w:r>
      <w:r w:rsidRPr="0094308B">
        <w:rPr>
          <w:rFonts w:ascii="Arial" w:eastAsia="Arial" w:hAnsi="Arial" w:cs="Arial"/>
          <w:i/>
        </w:rPr>
        <w:t>studies</w:t>
      </w:r>
      <w:r w:rsidRPr="0094308B">
        <w:rPr>
          <w:rFonts w:ascii="Arial" w:eastAsia="Arial" w:hAnsi="Arial" w:cs="Arial"/>
          <w:i/>
          <w:spacing w:val="22"/>
        </w:rPr>
        <w:t xml:space="preserve"> </w:t>
      </w:r>
      <w:r w:rsidRPr="0094308B">
        <w:rPr>
          <w:rFonts w:ascii="Arial" w:eastAsia="Arial" w:hAnsi="Arial" w:cs="Arial"/>
        </w:rPr>
        <w:t>may</w:t>
      </w:r>
      <w:r w:rsidRPr="0094308B">
        <w:rPr>
          <w:rFonts w:ascii="Arial" w:eastAsia="Arial" w:hAnsi="Arial" w:cs="Arial"/>
          <w:spacing w:val="21"/>
        </w:rPr>
        <w:t xml:space="preserve"> </w:t>
      </w:r>
      <w:r w:rsidRPr="0094308B">
        <w:rPr>
          <w:rFonts w:ascii="Arial" w:eastAsia="Arial" w:hAnsi="Arial" w:cs="Arial"/>
        </w:rPr>
        <w:t>be</w:t>
      </w:r>
      <w:r w:rsidRPr="0094308B">
        <w:rPr>
          <w:rFonts w:ascii="Arial" w:eastAsia="Arial" w:hAnsi="Arial" w:cs="Arial"/>
          <w:spacing w:val="20"/>
        </w:rPr>
        <w:t xml:space="preserve"> </w:t>
      </w:r>
      <w:r w:rsidRPr="0094308B">
        <w:rPr>
          <w:rFonts w:ascii="Arial" w:eastAsia="Arial" w:hAnsi="Arial" w:cs="Arial"/>
        </w:rPr>
        <w:t>stopped</w:t>
      </w:r>
      <w:r w:rsidRPr="0094308B">
        <w:rPr>
          <w:rFonts w:ascii="Arial" w:eastAsia="Arial" w:hAnsi="Arial" w:cs="Arial"/>
          <w:spacing w:val="21"/>
        </w:rPr>
        <w:t xml:space="preserve"> </w:t>
      </w:r>
      <w:r w:rsidRPr="0094308B">
        <w:rPr>
          <w:rFonts w:ascii="Arial" w:eastAsia="Arial" w:hAnsi="Arial" w:cs="Arial"/>
        </w:rPr>
        <w:t>at</w:t>
      </w:r>
      <w:r w:rsidRPr="0094308B">
        <w:rPr>
          <w:rFonts w:ascii="Arial" w:eastAsia="Arial" w:hAnsi="Arial" w:cs="Arial"/>
          <w:spacing w:val="22"/>
        </w:rPr>
        <w:t xml:space="preserve"> </w:t>
      </w:r>
      <w:r w:rsidRPr="0094308B">
        <w:rPr>
          <w:rFonts w:ascii="Arial" w:eastAsia="Arial" w:hAnsi="Arial" w:cs="Arial"/>
        </w:rPr>
        <w:t>any</w:t>
      </w:r>
      <w:r w:rsidRPr="0094308B">
        <w:rPr>
          <w:rFonts w:ascii="Arial" w:eastAsia="Arial" w:hAnsi="Arial" w:cs="Arial"/>
          <w:spacing w:val="19"/>
        </w:rPr>
        <w:t xml:space="preserve"> </w:t>
      </w:r>
      <w:r w:rsidRPr="0094308B">
        <w:rPr>
          <w:rFonts w:ascii="Arial" w:eastAsia="Arial" w:hAnsi="Arial" w:cs="Arial"/>
        </w:rPr>
        <w:t>point</w:t>
      </w:r>
      <w:r w:rsidRPr="0094308B">
        <w:rPr>
          <w:rFonts w:ascii="Arial" w:eastAsia="Arial" w:hAnsi="Arial" w:cs="Arial"/>
          <w:spacing w:val="19"/>
        </w:rPr>
        <w:t xml:space="preserve"> </w:t>
      </w:r>
      <w:r w:rsidRPr="0094308B">
        <w:rPr>
          <w:rFonts w:ascii="Arial" w:eastAsia="Arial" w:hAnsi="Arial" w:cs="Arial"/>
        </w:rPr>
        <w:t>by the Chairman of the Panel (see below) or Senior Tutor until such time as</w:t>
      </w:r>
      <w:r w:rsidRPr="0094308B">
        <w:rPr>
          <w:rFonts w:ascii="Arial" w:eastAsia="Arial" w:hAnsi="Arial" w:cs="Arial"/>
          <w:spacing w:val="33"/>
        </w:rPr>
        <w:t xml:space="preserve"> </w:t>
      </w:r>
      <w:r w:rsidRPr="0094308B">
        <w:rPr>
          <w:rFonts w:ascii="Arial" w:eastAsia="Arial" w:hAnsi="Arial" w:cs="Arial"/>
        </w:rPr>
        <w:t>the student has</w:t>
      </w:r>
      <w:r w:rsidRPr="0094308B">
        <w:rPr>
          <w:rFonts w:ascii="Arial" w:eastAsia="Arial" w:hAnsi="Arial" w:cs="Arial"/>
          <w:spacing w:val="-3"/>
        </w:rPr>
        <w:t xml:space="preserve"> </w:t>
      </w:r>
      <w:r w:rsidRPr="0094308B">
        <w:rPr>
          <w:rFonts w:ascii="Arial" w:eastAsia="Arial" w:hAnsi="Arial" w:cs="Arial"/>
        </w:rPr>
        <w:t>recovered.</w:t>
      </w:r>
    </w:p>
    <w:p w:rsidR="004B5AFA" w:rsidRDefault="004B5AFA" w:rsidP="0094308B">
      <w:pPr>
        <w:spacing w:before="4"/>
        <w:ind w:right="37"/>
        <w:rPr>
          <w:rFonts w:ascii="Arial" w:eastAsia="Arial" w:hAnsi="Arial" w:cs="Arial"/>
        </w:rPr>
      </w:pPr>
    </w:p>
    <w:p w:rsidR="00F53E89" w:rsidRPr="0094308B" w:rsidRDefault="00F53E89" w:rsidP="0094308B">
      <w:pPr>
        <w:spacing w:before="4"/>
        <w:ind w:right="37"/>
        <w:rPr>
          <w:rFonts w:ascii="Arial" w:eastAsia="Arial" w:hAnsi="Arial" w:cs="Arial"/>
        </w:rPr>
      </w:pPr>
    </w:p>
    <w:p w:rsidR="004B5AFA" w:rsidRPr="0094308B" w:rsidRDefault="00FE75D6" w:rsidP="003C105D">
      <w:pPr>
        <w:pStyle w:val="ListParagraph"/>
        <w:numPr>
          <w:ilvl w:val="2"/>
          <w:numId w:val="9"/>
        </w:numPr>
        <w:tabs>
          <w:tab w:val="left" w:pos="1134"/>
        </w:tabs>
        <w:spacing w:line="360" w:lineRule="auto"/>
        <w:ind w:left="1134" w:right="37" w:hanging="567"/>
        <w:rPr>
          <w:rFonts w:ascii="Arial" w:eastAsia="Arial" w:hAnsi="Arial" w:cs="Arial"/>
        </w:rPr>
      </w:pPr>
      <w:r w:rsidRPr="0094308B">
        <w:rPr>
          <w:rFonts w:ascii="Arial" w:eastAsia="Arial" w:hAnsi="Arial" w:cs="Arial"/>
        </w:rPr>
        <w:lastRenderedPageBreak/>
        <w:t>Where a student’s health is the one and only reason for questioning of</w:t>
      </w:r>
      <w:r w:rsidRPr="0094308B">
        <w:rPr>
          <w:rFonts w:ascii="Arial" w:eastAsia="Arial" w:hAnsi="Arial" w:cs="Arial"/>
          <w:spacing w:val="38"/>
        </w:rPr>
        <w:t xml:space="preserve"> </w:t>
      </w:r>
      <w:r w:rsidRPr="0094308B">
        <w:rPr>
          <w:rFonts w:ascii="Arial" w:eastAsia="Arial" w:hAnsi="Arial" w:cs="Arial"/>
        </w:rPr>
        <w:t>fitness to</w:t>
      </w:r>
      <w:r w:rsidRPr="0094308B">
        <w:rPr>
          <w:rFonts w:ascii="Arial" w:eastAsia="Arial" w:hAnsi="Arial" w:cs="Arial"/>
          <w:spacing w:val="37"/>
        </w:rPr>
        <w:t xml:space="preserve"> </w:t>
      </w:r>
      <w:proofErr w:type="spellStart"/>
      <w:r w:rsidRPr="0094308B">
        <w:rPr>
          <w:rFonts w:ascii="Arial" w:eastAsia="Arial" w:hAnsi="Arial" w:cs="Arial"/>
        </w:rPr>
        <w:t>practise</w:t>
      </w:r>
      <w:proofErr w:type="spellEnd"/>
      <w:r w:rsidRPr="0094308B">
        <w:rPr>
          <w:rFonts w:ascii="Arial" w:eastAsia="Arial" w:hAnsi="Arial" w:cs="Arial"/>
          <w:spacing w:val="37"/>
        </w:rPr>
        <w:t xml:space="preserve"> </w:t>
      </w:r>
      <w:r w:rsidRPr="0094308B">
        <w:rPr>
          <w:rFonts w:ascii="Arial" w:eastAsia="Arial" w:hAnsi="Arial" w:cs="Arial"/>
        </w:rPr>
        <w:t>and</w:t>
      </w:r>
      <w:r w:rsidRPr="0094308B">
        <w:rPr>
          <w:rFonts w:ascii="Arial" w:eastAsia="Arial" w:hAnsi="Arial" w:cs="Arial"/>
          <w:spacing w:val="37"/>
        </w:rPr>
        <w:t xml:space="preserve"> </w:t>
      </w:r>
      <w:r w:rsidRPr="0094308B">
        <w:rPr>
          <w:rFonts w:ascii="Arial" w:eastAsia="Arial" w:hAnsi="Arial" w:cs="Arial"/>
        </w:rPr>
        <w:t>the</w:t>
      </w:r>
      <w:r w:rsidRPr="0094308B">
        <w:rPr>
          <w:rFonts w:ascii="Arial" w:eastAsia="Arial" w:hAnsi="Arial" w:cs="Arial"/>
          <w:spacing w:val="37"/>
        </w:rPr>
        <w:t xml:space="preserve"> </w:t>
      </w:r>
      <w:r w:rsidRPr="0094308B">
        <w:rPr>
          <w:rFonts w:ascii="Arial" w:eastAsia="Arial" w:hAnsi="Arial" w:cs="Arial"/>
        </w:rPr>
        <w:t>student’s</w:t>
      </w:r>
      <w:r w:rsidRPr="0094308B">
        <w:rPr>
          <w:rFonts w:ascii="Arial" w:eastAsia="Arial" w:hAnsi="Arial" w:cs="Arial"/>
          <w:spacing w:val="38"/>
        </w:rPr>
        <w:t xml:space="preserve"> </w:t>
      </w:r>
      <w:r w:rsidRPr="0094308B">
        <w:rPr>
          <w:rFonts w:ascii="Arial" w:eastAsia="Arial" w:hAnsi="Arial" w:cs="Arial"/>
        </w:rPr>
        <w:t>health</w:t>
      </w:r>
      <w:r w:rsidRPr="0094308B">
        <w:rPr>
          <w:rFonts w:ascii="Arial" w:eastAsia="Arial" w:hAnsi="Arial" w:cs="Arial"/>
          <w:spacing w:val="40"/>
        </w:rPr>
        <w:t xml:space="preserve"> </w:t>
      </w:r>
      <w:r w:rsidRPr="0094308B">
        <w:rPr>
          <w:rFonts w:ascii="Arial" w:eastAsia="Arial" w:hAnsi="Arial" w:cs="Arial"/>
        </w:rPr>
        <w:t>is</w:t>
      </w:r>
      <w:r w:rsidRPr="0094308B">
        <w:rPr>
          <w:rFonts w:ascii="Arial" w:eastAsia="Arial" w:hAnsi="Arial" w:cs="Arial"/>
          <w:spacing w:val="38"/>
        </w:rPr>
        <w:t xml:space="preserve"> </w:t>
      </w:r>
      <w:r w:rsidRPr="0094308B">
        <w:rPr>
          <w:rFonts w:ascii="Arial" w:eastAsia="Arial" w:hAnsi="Arial" w:cs="Arial"/>
        </w:rPr>
        <w:t>of</w:t>
      </w:r>
      <w:r w:rsidRPr="0094308B">
        <w:rPr>
          <w:rFonts w:ascii="Arial" w:eastAsia="Arial" w:hAnsi="Arial" w:cs="Arial"/>
          <w:spacing w:val="41"/>
        </w:rPr>
        <w:t xml:space="preserve"> </w:t>
      </w:r>
      <w:r w:rsidRPr="0094308B">
        <w:rPr>
          <w:rFonts w:ascii="Arial" w:eastAsia="Arial" w:hAnsi="Arial" w:cs="Arial"/>
        </w:rPr>
        <w:t>serious</w:t>
      </w:r>
      <w:r w:rsidRPr="0094308B">
        <w:rPr>
          <w:rFonts w:ascii="Arial" w:eastAsia="Arial" w:hAnsi="Arial" w:cs="Arial"/>
          <w:spacing w:val="38"/>
        </w:rPr>
        <w:t xml:space="preserve"> </w:t>
      </w:r>
      <w:r w:rsidRPr="0094308B">
        <w:rPr>
          <w:rFonts w:ascii="Arial" w:eastAsia="Arial" w:hAnsi="Arial" w:cs="Arial"/>
        </w:rPr>
        <w:t>concern,</w:t>
      </w:r>
      <w:r w:rsidRPr="0094308B">
        <w:rPr>
          <w:rFonts w:ascii="Arial" w:eastAsia="Arial" w:hAnsi="Arial" w:cs="Arial"/>
          <w:spacing w:val="36"/>
        </w:rPr>
        <w:t xml:space="preserve"> </w:t>
      </w:r>
      <w:r w:rsidRPr="0094308B">
        <w:rPr>
          <w:rFonts w:ascii="Arial" w:eastAsia="Arial" w:hAnsi="Arial" w:cs="Arial"/>
        </w:rPr>
        <w:t>then</w:t>
      </w:r>
      <w:r w:rsidRPr="0094308B">
        <w:rPr>
          <w:rFonts w:ascii="Arial" w:eastAsia="Arial" w:hAnsi="Arial" w:cs="Arial"/>
          <w:spacing w:val="37"/>
        </w:rPr>
        <w:t xml:space="preserve"> </w:t>
      </w:r>
      <w:r w:rsidRPr="0094308B">
        <w:rPr>
          <w:rFonts w:ascii="Arial" w:eastAsia="Arial" w:hAnsi="Arial" w:cs="Arial"/>
        </w:rPr>
        <w:t>the</w:t>
      </w:r>
      <w:r w:rsidRPr="0094308B">
        <w:rPr>
          <w:rFonts w:ascii="Arial" w:eastAsia="Arial" w:hAnsi="Arial" w:cs="Arial"/>
          <w:spacing w:val="37"/>
        </w:rPr>
        <w:t xml:space="preserve"> </w:t>
      </w:r>
      <w:r w:rsidRPr="0094308B">
        <w:rPr>
          <w:rFonts w:ascii="Arial" w:eastAsia="Arial" w:hAnsi="Arial" w:cs="Arial"/>
        </w:rPr>
        <w:t>Senior Tutor and Academic Registrar can determine that all studies and</w:t>
      </w:r>
      <w:r w:rsidRPr="0094308B">
        <w:rPr>
          <w:rFonts w:ascii="Arial" w:eastAsia="Arial" w:hAnsi="Arial" w:cs="Arial"/>
          <w:spacing w:val="11"/>
        </w:rPr>
        <w:t xml:space="preserve"> </w:t>
      </w:r>
      <w:r w:rsidRPr="0094308B">
        <w:rPr>
          <w:rFonts w:ascii="Arial" w:eastAsia="Arial" w:hAnsi="Arial" w:cs="Arial"/>
        </w:rPr>
        <w:t xml:space="preserve">procedures be halted. The student will be offered the chance to seek </w:t>
      </w:r>
      <w:bookmarkStart w:id="5" w:name="special_re"/>
      <w:r w:rsidR="00FA6C74" w:rsidRPr="003C105D">
        <w:rPr>
          <w:rFonts w:ascii="Arial" w:eastAsia="Arial" w:hAnsi="Arial" w:cs="Arial"/>
          <w:color w:val="7030A0"/>
        </w:rPr>
        <w:fldChar w:fldCharType="begin"/>
      </w:r>
      <w:r w:rsidR="00FA6C74" w:rsidRPr="003C105D">
        <w:rPr>
          <w:rFonts w:ascii="Arial" w:eastAsia="Arial" w:hAnsi="Arial" w:cs="Arial"/>
          <w:color w:val="7030A0"/>
        </w:rPr>
        <w:instrText xml:space="preserve"> HYPERLINK  \l "special_re" \o "special re admissions will focus on the student’s improvement and where in the course to recommence study. It will by-pass all the usual admissions form filling" </w:instrText>
      </w:r>
      <w:r w:rsidR="00FA6C74" w:rsidRPr="003C105D">
        <w:rPr>
          <w:rFonts w:ascii="Arial" w:eastAsia="Arial" w:hAnsi="Arial" w:cs="Arial"/>
          <w:color w:val="7030A0"/>
        </w:rPr>
        <w:fldChar w:fldCharType="separate"/>
      </w:r>
      <w:r w:rsidRPr="004F1BDB">
        <w:rPr>
          <w:rStyle w:val="Hyperlink"/>
          <w:rFonts w:ascii="Arial" w:eastAsia="Arial" w:hAnsi="Arial" w:cs="Arial"/>
          <w:color w:val="00B050"/>
        </w:rPr>
        <w:t>special re</w:t>
      </w:r>
      <w:r w:rsidRPr="003C105D">
        <w:rPr>
          <w:rStyle w:val="Hyperlink"/>
          <w:rFonts w:ascii="Arial" w:eastAsia="Arial" w:hAnsi="Arial" w:cs="Arial"/>
          <w:color w:val="7030A0"/>
          <w:u w:val="none"/>
        </w:rPr>
        <w:t>-</w:t>
      </w:r>
      <w:r w:rsidR="00FA6C74" w:rsidRPr="003C105D">
        <w:rPr>
          <w:rFonts w:ascii="Arial" w:eastAsia="Arial" w:hAnsi="Arial" w:cs="Arial"/>
          <w:color w:val="7030A0"/>
        </w:rPr>
        <w:fldChar w:fldCharType="end"/>
      </w:r>
      <w:r w:rsidRPr="0094308B">
        <w:rPr>
          <w:rFonts w:ascii="Arial" w:eastAsia="Arial" w:hAnsi="Arial" w:cs="Arial"/>
        </w:rPr>
        <w:t>admission</w:t>
      </w:r>
      <w:r w:rsidRPr="0094308B">
        <w:rPr>
          <w:rFonts w:ascii="Arial" w:eastAsia="Arial" w:hAnsi="Arial" w:cs="Arial"/>
          <w:spacing w:val="48"/>
        </w:rPr>
        <w:t xml:space="preserve"> </w:t>
      </w:r>
      <w:bookmarkEnd w:id="5"/>
      <w:r w:rsidRPr="0094308B">
        <w:rPr>
          <w:rFonts w:ascii="Arial" w:eastAsia="Arial" w:hAnsi="Arial" w:cs="Arial"/>
        </w:rPr>
        <w:t>to</w:t>
      </w:r>
      <w:r w:rsidRPr="0094308B">
        <w:rPr>
          <w:rFonts w:ascii="Arial" w:eastAsia="Arial" w:hAnsi="Arial" w:cs="Arial"/>
          <w:spacing w:val="47"/>
        </w:rPr>
        <w:t xml:space="preserve"> </w:t>
      </w:r>
      <w:r w:rsidRPr="0094308B">
        <w:rPr>
          <w:rFonts w:ascii="Arial" w:eastAsia="Arial" w:hAnsi="Arial" w:cs="Arial"/>
        </w:rPr>
        <w:t>the</w:t>
      </w:r>
      <w:r w:rsidRPr="0094308B">
        <w:rPr>
          <w:rFonts w:ascii="Arial" w:eastAsia="Arial" w:hAnsi="Arial" w:cs="Arial"/>
          <w:spacing w:val="47"/>
        </w:rPr>
        <w:t xml:space="preserve"> </w:t>
      </w:r>
      <w:r w:rsidRPr="0094308B">
        <w:rPr>
          <w:rFonts w:ascii="Arial" w:eastAsia="Arial" w:hAnsi="Arial" w:cs="Arial"/>
        </w:rPr>
        <w:t>course</w:t>
      </w:r>
      <w:r w:rsidRPr="0094308B">
        <w:rPr>
          <w:rFonts w:ascii="Arial" w:eastAsia="Arial" w:hAnsi="Arial" w:cs="Arial"/>
          <w:spacing w:val="47"/>
        </w:rPr>
        <w:t xml:space="preserve"> </w:t>
      </w:r>
      <w:r w:rsidRPr="0094308B">
        <w:rPr>
          <w:rFonts w:ascii="Arial" w:eastAsia="Arial" w:hAnsi="Arial" w:cs="Arial"/>
        </w:rPr>
        <w:t>once</w:t>
      </w:r>
      <w:r w:rsidRPr="0094308B">
        <w:rPr>
          <w:rFonts w:ascii="Arial" w:eastAsia="Arial" w:hAnsi="Arial" w:cs="Arial"/>
          <w:spacing w:val="47"/>
        </w:rPr>
        <w:t xml:space="preserve"> </w:t>
      </w:r>
      <w:r w:rsidRPr="0094308B">
        <w:rPr>
          <w:rFonts w:ascii="Arial" w:eastAsia="Arial" w:hAnsi="Arial" w:cs="Arial"/>
        </w:rPr>
        <w:t>they</w:t>
      </w:r>
      <w:r w:rsidRPr="0094308B">
        <w:rPr>
          <w:rFonts w:ascii="Arial" w:eastAsia="Arial" w:hAnsi="Arial" w:cs="Arial"/>
          <w:spacing w:val="45"/>
        </w:rPr>
        <w:t xml:space="preserve"> </w:t>
      </w:r>
      <w:r w:rsidRPr="0094308B">
        <w:rPr>
          <w:rFonts w:ascii="Arial" w:eastAsia="Arial" w:hAnsi="Arial" w:cs="Arial"/>
        </w:rPr>
        <w:t>have</w:t>
      </w:r>
      <w:r w:rsidRPr="0094308B">
        <w:rPr>
          <w:rFonts w:ascii="Arial" w:eastAsia="Arial" w:hAnsi="Arial" w:cs="Arial"/>
          <w:spacing w:val="47"/>
        </w:rPr>
        <w:t xml:space="preserve"> </w:t>
      </w:r>
      <w:r w:rsidRPr="0094308B">
        <w:rPr>
          <w:rFonts w:ascii="Arial" w:eastAsia="Arial" w:hAnsi="Arial" w:cs="Arial"/>
        </w:rPr>
        <w:t>recovered</w:t>
      </w:r>
      <w:r w:rsidRPr="0094308B">
        <w:rPr>
          <w:rFonts w:ascii="Arial" w:eastAsia="Arial" w:hAnsi="Arial" w:cs="Arial"/>
          <w:spacing w:val="47"/>
        </w:rPr>
        <w:t xml:space="preserve"> </w:t>
      </w:r>
      <w:r w:rsidRPr="0094308B">
        <w:rPr>
          <w:rFonts w:ascii="Arial" w:eastAsia="Arial" w:hAnsi="Arial" w:cs="Arial"/>
        </w:rPr>
        <w:t>sufficiently</w:t>
      </w:r>
      <w:r w:rsidRPr="0094308B">
        <w:rPr>
          <w:rFonts w:ascii="Arial" w:eastAsia="Arial" w:hAnsi="Arial" w:cs="Arial"/>
          <w:spacing w:val="45"/>
        </w:rPr>
        <w:t xml:space="preserve"> </w:t>
      </w:r>
      <w:r w:rsidRPr="0094308B">
        <w:rPr>
          <w:rFonts w:ascii="Arial" w:eastAsia="Arial" w:hAnsi="Arial" w:cs="Arial"/>
        </w:rPr>
        <w:t>and</w:t>
      </w:r>
      <w:r w:rsidRPr="0094308B">
        <w:rPr>
          <w:rFonts w:ascii="Arial" w:eastAsia="Arial" w:hAnsi="Arial" w:cs="Arial"/>
          <w:spacing w:val="47"/>
        </w:rPr>
        <w:t xml:space="preserve"> </w:t>
      </w:r>
      <w:r w:rsidRPr="0094308B">
        <w:rPr>
          <w:rFonts w:ascii="Arial" w:eastAsia="Arial" w:hAnsi="Arial" w:cs="Arial"/>
        </w:rPr>
        <w:t>to</w:t>
      </w:r>
      <w:r w:rsidRPr="0094308B">
        <w:rPr>
          <w:rFonts w:ascii="Arial" w:eastAsia="Arial" w:hAnsi="Arial" w:cs="Arial"/>
          <w:spacing w:val="47"/>
        </w:rPr>
        <w:t xml:space="preserve"> </w:t>
      </w:r>
      <w:r w:rsidRPr="0094308B">
        <w:rPr>
          <w:rFonts w:ascii="Arial" w:eastAsia="Arial" w:hAnsi="Arial" w:cs="Arial"/>
        </w:rPr>
        <w:t>the satisfaction</w:t>
      </w:r>
      <w:r w:rsidRPr="0094308B">
        <w:rPr>
          <w:rFonts w:ascii="Arial" w:eastAsia="Arial" w:hAnsi="Arial" w:cs="Arial"/>
          <w:spacing w:val="17"/>
        </w:rPr>
        <w:t xml:space="preserve"> </w:t>
      </w:r>
      <w:r w:rsidRPr="0094308B">
        <w:rPr>
          <w:rFonts w:ascii="Arial" w:eastAsia="Arial" w:hAnsi="Arial" w:cs="Arial"/>
        </w:rPr>
        <w:t>of</w:t>
      </w:r>
      <w:r w:rsidRPr="0094308B">
        <w:rPr>
          <w:rFonts w:ascii="Arial" w:eastAsia="Arial" w:hAnsi="Arial" w:cs="Arial"/>
          <w:spacing w:val="18"/>
        </w:rPr>
        <w:t xml:space="preserve"> </w:t>
      </w:r>
      <w:r w:rsidRPr="0094308B">
        <w:rPr>
          <w:rFonts w:ascii="Arial" w:eastAsia="Arial" w:hAnsi="Arial" w:cs="Arial"/>
        </w:rPr>
        <w:t>the</w:t>
      </w:r>
      <w:r w:rsidRPr="0094308B">
        <w:rPr>
          <w:rFonts w:ascii="Arial" w:eastAsia="Arial" w:hAnsi="Arial" w:cs="Arial"/>
          <w:spacing w:val="17"/>
        </w:rPr>
        <w:t xml:space="preserve"> </w:t>
      </w:r>
      <w:r w:rsidRPr="0094308B">
        <w:rPr>
          <w:rFonts w:ascii="Arial" w:eastAsia="Arial" w:hAnsi="Arial" w:cs="Arial"/>
        </w:rPr>
        <w:t>College’s</w:t>
      </w:r>
      <w:r w:rsidRPr="0094308B">
        <w:rPr>
          <w:rFonts w:ascii="Arial" w:eastAsia="Arial" w:hAnsi="Arial" w:cs="Arial"/>
          <w:spacing w:val="15"/>
        </w:rPr>
        <w:t xml:space="preserve"> </w:t>
      </w:r>
      <w:r w:rsidRPr="0094308B">
        <w:rPr>
          <w:rFonts w:ascii="Arial" w:eastAsia="Arial" w:hAnsi="Arial" w:cs="Arial"/>
        </w:rPr>
        <w:t>Occupational</w:t>
      </w:r>
      <w:r w:rsidRPr="0094308B">
        <w:rPr>
          <w:rFonts w:ascii="Arial" w:eastAsia="Arial" w:hAnsi="Arial" w:cs="Arial"/>
          <w:spacing w:val="17"/>
        </w:rPr>
        <w:t xml:space="preserve"> </w:t>
      </w:r>
      <w:r w:rsidRPr="0094308B">
        <w:rPr>
          <w:rFonts w:ascii="Arial" w:eastAsia="Arial" w:hAnsi="Arial" w:cs="Arial"/>
        </w:rPr>
        <w:t>Health</w:t>
      </w:r>
      <w:r w:rsidRPr="0094308B">
        <w:rPr>
          <w:rFonts w:ascii="Arial" w:eastAsia="Arial" w:hAnsi="Arial" w:cs="Arial"/>
          <w:spacing w:val="17"/>
        </w:rPr>
        <w:t xml:space="preserve"> </w:t>
      </w:r>
      <w:r w:rsidRPr="0094308B">
        <w:rPr>
          <w:rFonts w:ascii="Arial" w:eastAsia="Arial" w:hAnsi="Arial" w:cs="Arial"/>
        </w:rPr>
        <w:t>physician.</w:t>
      </w:r>
      <w:r w:rsidRPr="0094308B">
        <w:rPr>
          <w:rFonts w:ascii="Arial" w:eastAsia="Arial" w:hAnsi="Arial" w:cs="Arial"/>
          <w:spacing w:val="19"/>
        </w:rPr>
        <w:t xml:space="preserve"> </w:t>
      </w:r>
      <w:r w:rsidRPr="0094308B">
        <w:rPr>
          <w:rFonts w:ascii="Arial" w:eastAsia="Arial" w:hAnsi="Arial" w:cs="Arial"/>
        </w:rPr>
        <w:t>The</w:t>
      </w:r>
      <w:r w:rsidRPr="0094308B">
        <w:rPr>
          <w:rFonts w:ascii="Arial" w:eastAsia="Arial" w:hAnsi="Arial" w:cs="Arial"/>
          <w:spacing w:val="17"/>
        </w:rPr>
        <w:t xml:space="preserve"> </w:t>
      </w:r>
      <w:bookmarkStart w:id="6" w:name="terms_for_re"/>
      <w:r w:rsidR="001B391F" w:rsidRPr="003C105D">
        <w:rPr>
          <w:rFonts w:ascii="Arial" w:eastAsia="Arial" w:hAnsi="Arial" w:cs="Arial"/>
          <w:color w:val="7030A0"/>
        </w:rPr>
        <w:fldChar w:fldCharType="begin"/>
      </w:r>
      <w:r w:rsidR="001B391F" w:rsidRPr="003C105D">
        <w:rPr>
          <w:rFonts w:ascii="Arial" w:eastAsia="Arial" w:hAnsi="Arial" w:cs="Arial"/>
          <w:color w:val="7030A0"/>
        </w:rPr>
        <w:instrText xml:space="preserve"> HYPERLINK  \l "terms_for_re" \o "This is for the rare and very obvious cases where a student has an incapacitating and long term illness" </w:instrText>
      </w:r>
      <w:r w:rsidR="001B391F" w:rsidRPr="003C105D">
        <w:rPr>
          <w:rFonts w:ascii="Arial" w:eastAsia="Arial" w:hAnsi="Arial" w:cs="Arial"/>
          <w:color w:val="7030A0"/>
        </w:rPr>
        <w:fldChar w:fldCharType="separate"/>
      </w:r>
      <w:r w:rsidRPr="004F1BDB">
        <w:rPr>
          <w:rStyle w:val="Hyperlink"/>
          <w:rFonts w:ascii="Arial" w:eastAsia="Arial" w:hAnsi="Arial" w:cs="Arial"/>
          <w:color w:val="00B050"/>
        </w:rPr>
        <w:t>t</w:t>
      </w:r>
      <w:r w:rsidRPr="004F1BDB">
        <w:rPr>
          <w:rStyle w:val="Hyperlink"/>
          <w:rFonts w:ascii="Arial" w:eastAsia="Arial" w:hAnsi="Arial" w:cs="Arial"/>
          <w:color w:val="00B050"/>
          <w:spacing w:val="-61"/>
        </w:rPr>
        <w:t xml:space="preserve"> </w:t>
      </w:r>
      <w:proofErr w:type="spellStart"/>
      <w:r w:rsidRPr="004F1BDB">
        <w:rPr>
          <w:rStyle w:val="Hyperlink"/>
          <w:rFonts w:ascii="Arial" w:eastAsia="Arial" w:hAnsi="Arial" w:cs="Arial"/>
          <w:color w:val="00B050"/>
        </w:rPr>
        <w:t>er</w:t>
      </w:r>
      <w:proofErr w:type="spellEnd"/>
      <w:r w:rsidRPr="004F1BDB">
        <w:rPr>
          <w:rStyle w:val="Hyperlink"/>
          <w:rFonts w:ascii="Arial" w:eastAsia="Arial" w:hAnsi="Arial" w:cs="Arial"/>
          <w:color w:val="00B050"/>
          <w:spacing w:val="-61"/>
        </w:rPr>
        <w:t xml:space="preserve"> </w:t>
      </w:r>
      <w:r w:rsidRPr="004F1BDB">
        <w:rPr>
          <w:rStyle w:val="Hyperlink"/>
          <w:rFonts w:ascii="Arial" w:eastAsia="Arial" w:hAnsi="Arial" w:cs="Arial"/>
          <w:color w:val="00B050"/>
        </w:rPr>
        <w:t>m</w:t>
      </w:r>
      <w:r w:rsidRPr="004F1BDB">
        <w:rPr>
          <w:rStyle w:val="Hyperlink"/>
          <w:rFonts w:ascii="Arial" w:eastAsia="Arial" w:hAnsi="Arial" w:cs="Arial"/>
          <w:color w:val="00B050"/>
          <w:spacing w:val="-61"/>
        </w:rPr>
        <w:t xml:space="preserve"> </w:t>
      </w:r>
      <w:r w:rsidRPr="004F1BDB">
        <w:rPr>
          <w:rStyle w:val="Hyperlink"/>
          <w:rFonts w:ascii="Arial" w:eastAsia="Arial" w:hAnsi="Arial" w:cs="Arial"/>
          <w:color w:val="00B050"/>
        </w:rPr>
        <w:t>s</w:t>
      </w:r>
      <w:r w:rsidRPr="004F1BDB">
        <w:rPr>
          <w:rStyle w:val="Hyperlink"/>
          <w:rFonts w:ascii="Arial" w:eastAsia="Arial" w:hAnsi="Arial" w:cs="Arial"/>
          <w:color w:val="00B050"/>
          <w:spacing w:val="16"/>
        </w:rPr>
        <w:t xml:space="preserve"> </w:t>
      </w:r>
      <w:r w:rsidRPr="004F1BDB">
        <w:rPr>
          <w:rStyle w:val="Hyperlink"/>
          <w:rFonts w:ascii="Arial" w:eastAsia="Arial" w:hAnsi="Arial" w:cs="Arial"/>
          <w:color w:val="00B050"/>
        </w:rPr>
        <w:t>for</w:t>
      </w:r>
      <w:r w:rsidRPr="004F1BDB">
        <w:rPr>
          <w:rStyle w:val="Hyperlink"/>
          <w:rFonts w:ascii="Arial" w:eastAsia="Arial" w:hAnsi="Arial" w:cs="Arial"/>
          <w:color w:val="00B050"/>
          <w:spacing w:val="19"/>
        </w:rPr>
        <w:t xml:space="preserve"> </w:t>
      </w:r>
      <w:r w:rsidRPr="004F1BDB">
        <w:rPr>
          <w:rStyle w:val="Hyperlink"/>
          <w:rFonts w:ascii="Arial" w:eastAsia="Arial" w:hAnsi="Arial" w:cs="Arial"/>
          <w:color w:val="00B050"/>
        </w:rPr>
        <w:t>r</w:t>
      </w:r>
      <w:r w:rsidRPr="004F1BDB">
        <w:rPr>
          <w:rStyle w:val="Hyperlink"/>
          <w:rFonts w:ascii="Arial" w:eastAsia="Arial" w:hAnsi="Arial" w:cs="Arial"/>
          <w:color w:val="00B050"/>
          <w:spacing w:val="-61"/>
        </w:rPr>
        <w:t xml:space="preserve"> </w:t>
      </w:r>
      <w:r w:rsidR="00FA6C74" w:rsidRPr="004F1BDB">
        <w:rPr>
          <w:rStyle w:val="Hyperlink"/>
          <w:rFonts w:ascii="Arial" w:eastAsia="Arial" w:hAnsi="Arial" w:cs="Arial"/>
          <w:color w:val="00B050"/>
        </w:rPr>
        <w:t>e</w:t>
      </w:r>
      <w:r w:rsidR="00FA6C74" w:rsidRPr="003C105D">
        <w:rPr>
          <w:rStyle w:val="Hyperlink"/>
          <w:rFonts w:ascii="Arial" w:eastAsia="Arial" w:hAnsi="Arial" w:cs="Arial"/>
          <w:color w:val="7030A0"/>
          <w:u w:val="none"/>
        </w:rPr>
        <w:t>-</w:t>
      </w:r>
      <w:bookmarkEnd w:id="6"/>
      <w:r w:rsidR="001B391F" w:rsidRPr="003C105D">
        <w:rPr>
          <w:rFonts w:ascii="Arial" w:eastAsia="Arial" w:hAnsi="Arial" w:cs="Arial"/>
          <w:color w:val="7030A0"/>
        </w:rPr>
        <w:fldChar w:fldCharType="end"/>
      </w:r>
      <w:r w:rsidRPr="0094308B">
        <w:rPr>
          <w:rFonts w:ascii="Arial" w:eastAsia="Arial" w:hAnsi="Arial" w:cs="Arial"/>
        </w:rPr>
        <w:t>admission and the nature of study for such students will be determined by</w:t>
      </w:r>
      <w:r w:rsidRPr="0094308B">
        <w:rPr>
          <w:rFonts w:ascii="Arial" w:eastAsia="Arial" w:hAnsi="Arial" w:cs="Arial"/>
          <w:spacing w:val="39"/>
        </w:rPr>
        <w:t xml:space="preserve"> </w:t>
      </w:r>
      <w:r w:rsidRPr="0094308B">
        <w:rPr>
          <w:rFonts w:ascii="Arial" w:eastAsia="Arial" w:hAnsi="Arial" w:cs="Arial"/>
        </w:rPr>
        <w:t>the Senior Tutor and Course Leader or, for research students, Head of</w:t>
      </w:r>
      <w:r w:rsidRPr="0094308B">
        <w:rPr>
          <w:rFonts w:ascii="Arial" w:eastAsia="Arial" w:hAnsi="Arial" w:cs="Arial"/>
          <w:spacing w:val="37"/>
        </w:rPr>
        <w:t xml:space="preserve"> </w:t>
      </w:r>
      <w:r w:rsidRPr="0094308B">
        <w:rPr>
          <w:rFonts w:ascii="Arial" w:eastAsia="Arial" w:hAnsi="Arial" w:cs="Arial"/>
        </w:rPr>
        <w:t>Graduate School and</w:t>
      </w:r>
      <w:r w:rsidRPr="0094308B">
        <w:rPr>
          <w:rFonts w:ascii="Arial" w:eastAsia="Arial" w:hAnsi="Arial" w:cs="Arial"/>
          <w:spacing w:val="-1"/>
        </w:rPr>
        <w:t xml:space="preserve"> </w:t>
      </w:r>
      <w:r w:rsidRPr="0094308B">
        <w:rPr>
          <w:rFonts w:ascii="Arial" w:eastAsia="Arial" w:hAnsi="Arial" w:cs="Arial"/>
        </w:rPr>
        <w:t>Supervisor.</w:t>
      </w:r>
    </w:p>
    <w:p w:rsidR="004B5AFA" w:rsidRPr="0094308B" w:rsidRDefault="004B5AFA" w:rsidP="0094308B">
      <w:pPr>
        <w:spacing w:before="4"/>
        <w:ind w:right="37"/>
        <w:rPr>
          <w:rFonts w:ascii="Arial" w:eastAsia="Arial" w:hAnsi="Arial" w:cs="Arial"/>
        </w:rPr>
      </w:pPr>
    </w:p>
    <w:p w:rsidR="004B5AFA" w:rsidRPr="0094308B" w:rsidRDefault="00FE75D6" w:rsidP="0094308B">
      <w:pPr>
        <w:pStyle w:val="ListParagraph"/>
        <w:numPr>
          <w:ilvl w:val="1"/>
          <w:numId w:val="9"/>
        </w:numPr>
        <w:tabs>
          <w:tab w:val="left" w:pos="567"/>
        </w:tabs>
        <w:ind w:left="0" w:right="37" w:firstLine="0"/>
        <w:rPr>
          <w:rFonts w:ascii="Arial" w:eastAsia="Arial" w:hAnsi="Arial" w:cs="Arial"/>
        </w:rPr>
      </w:pPr>
      <w:r w:rsidRPr="0094308B">
        <w:rPr>
          <w:rFonts w:ascii="Arial" w:hAnsi="Arial" w:cs="Arial"/>
        </w:rPr>
        <w:t>Delegation</w:t>
      </w:r>
    </w:p>
    <w:p w:rsidR="004B5AFA" w:rsidRPr="0094308B" w:rsidRDefault="004B5AFA" w:rsidP="0094308B">
      <w:pPr>
        <w:spacing w:before="10"/>
        <w:ind w:right="37"/>
        <w:rPr>
          <w:rFonts w:ascii="Arial" w:eastAsia="Arial" w:hAnsi="Arial" w:cs="Arial"/>
        </w:rPr>
      </w:pPr>
    </w:p>
    <w:p w:rsidR="004B5AFA" w:rsidRPr="0094308B" w:rsidRDefault="00FE75D6" w:rsidP="003C105D">
      <w:pPr>
        <w:pStyle w:val="ListParagraph"/>
        <w:numPr>
          <w:ilvl w:val="2"/>
          <w:numId w:val="9"/>
        </w:numPr>
        <w:tabs>
          <w:tab w:val="left" w:pos="1134"/>
        </w:tabs>
        <w:spacing w:line="360" w:lineRule="auto"/>
        <w:ind w:left="1134" w:right="37" w:hanging="567"/>
        <w:rPr>
          <w:rFonts w:ascii="Arial" w:eastAsia="Arial" w:hAnsi="Arial" w:cs="Arial"/>
        </w:rPr>
      </w:pPr>
      <w:r w:rsidRPr="0094308B">
        <w:rPr>
          <w:rFonts w:ascii="Arial" w:hAnsi="Arial" w:cs="Arial"/>
        </w:rPr>
        <w:t>The Principal may delegate his powers under these regulations to the</w:t>
      </w:r>
      <w:r w:rsidRPr="0094308B">
        <w:rPr>
          <w:rFonts w:ascii="Arial" w:hAnsi="Arial" w:cs="Arial"/>
          <w:spacing w:val="58"/>
        </w:rPr>
        <w:t xml:space="preserve"> </w:t>
      </w:r>
      <w:r w:rsidRPr="0094308B">
        <w:rPr>
          <w:rFonts w:ascii="Arial" w:hAnsi="Arial" w:cs="Arial"/>
        </w:rPr>
        <w:t>Deputy Principal or a Vice-Principal who is unconnected with the</w:t>
      </w:r>
      <w:r w:rsidRPr="0094308B">
        <w:rPr>
          <w:rFonts w:ascii="Arial" w:hAnsi="Arial" w:cs="Arial"/>
          <w:spacing w:val="-6"/>
        </w:rPr>
        <w:t xml:space="preserve"> </w:t>
      </w:r>
      <w:r w:rsidRPr="0094308B">
        <w:rPr>
          <w:rFonts w:ascii="Arial" w:hAnsi="Arial" w:cs="Arial"/>
        </w:rPr>
        <w:t>case.</w:t>
      </w:r>
    </w:p>
    <w:p w:rsidR="004B5AFA" w:rsidRPr="0094308B" w:rsidRDefault="004B5AFA" w:rsidP="003C105D">
      <w:pPr>
        <w:tabs>
          <w:tab w:val="left" w:pos="1134"/>
        </w:tabs>
        <w:spacing w:before="2"/>
        <w:ind w:left="1134" w:right="37" w:hanging="567"/>
        <w:rPr>
          <w:rFonts w:ascii="Arial" w:eastAsia="Arial" w:hAnsi="Arial" w:cs="Arial"/>
        </w:rPr>
      </w:pPr>
    </w:p>
    <w:p w:rsidR="004B5AFA" w:rsidRPr="0094308B" w:rsidRDefault="00FE75D6" w:rsidP="003C105D">
      <w:pPr>
        <w:pStyle w:val="ListParagraph"/>
        <w:numPr>
          <w:ilvl w:val="2"/>
          <w:numId w:val="9"/>
        </w:numPr>
        <w:tabs>
          <w:tab w:val="left" w:pos="1134"/>
        </w:tabs>
        <w:spacing w:line="360" w:lineRule="auto"/>
        <w:ind w:left="1134" w:right="37" w:hanging="567"/>
        <w:rPr>
          <w:rFonts w:ascii="Arial" w:eastAsia="Arial" w:hAnsi="Arial" w:cs="Arial"/>
        </w:rPr>
      </w:pPr>
      <w:r w:rsidRPr="0094308B">
        <w:rPr>
          <w:rFonts w:ascii="Arial" w:hAnsi="Arial" w:cs="Arial"/>
        </w:rPr>
        <w:t>The Academic Registrar may delegate to another senior administrative</w:t>
      </w:r>
      <w:r w:rsidRPr="0094308B">
        <w:rPr>
          <w:rFonts w:ascii="Arial" w:hAnsi="Arial" w:cs="Arial"/>
          <w:spacing w:val="34"/>
        </w:rPr>
        <w:t xml:space="preserve"> </w:t>
      </w:r>
      <w:r w:rsidRPr="0094308B">
        <w:rPr>
          <w:rFonts w:ascii="Arial" w:hAnsi="Arial" w:cs="Arial"/>
        </w:rPr>
        <w:t>officer independent</w:t>
      </w:r>
      <w:r w:rsidRPr="0094308B">
        <w:rPr>
          <w:rFonts w:ascii="Arial" w:hAnsi="Arial" w:cs="Arial"/>
          <w:spacing w:val="49"/>
        </w:rPr>
        <w:t xml:space="preserve"> </w:t>
      </w:r>
      <w:r w:rsidRPr="0094308B">
        <w:rPr>
          <w:rFonts w:ascii="Arial" w:hAnsi="Arial" w:cs="Arial"/>
        </w:rPr>
        <w:t>of</w:t>
      </w:r>
      <w:r w:rsidRPr="0094308B">
        <w:rPr>
          <w:rFonts w:ascii="Arial" w:hAnsi="Arial" w:cs="Arial"/>
          <w:spacing w:val="48"/>
        </w:rPr>
        <w:t xml:space="preserve"> </w:t>
      </w:r>
      <w:r w:rsidRPr="0094308B">
        <w:rPr>
          <w:rFonts w:ascii="Arial" w:hAnsi="Arial" w:cs="Arial"/>
        </w:rPr>
        <w:t>the</w:t>
      </w:r>
      <w:r w:rsidRPr="0094308B">
        <w:rPr>
          <w:rFonts w:ascii="Arial" w:hAnsi="Arial" w:cs="Arial"/>
          <w:spacing w:val="44"/>
        </w:rPr>
        <w:t xml:space="preserve"> </w:t>
      </w:r>
      <w:r w:rsidRPr="0094308B">
        <w:rPr>
          <w:rFonts w:ascii="Arial" w:hAnsi="Arial" w:cs="Arial"/>
        </w:rPr>
        <w:t>student</w:t>
      </w:r>
      <w:r w:rsidRPr="0094308B">
        <w:rPr>
          <w:rFonts w:ascii="Arial" w:hAnsi="Arial" w:cs="Arial"/>
          <w:spacing w:val="48"/>
        </w:rPr>
        <w:t xml:space="preserve"> </w:t>
      </w:r>
      <w:r w:rsidRPr="0094308B">
        <w:rPr>
          <w:rFonts w:ascii="Arial" w:hAnsi="Arial" w:cs="Arial"/>
        </w:rPr>
        <w:t>any</w:t>
      </w:r>
      <w:r w:rsidRPr="0094308B">
        <w:rPr>
          <w:rFonts w:ascii="Arial" w:hAnsi="Arial" w:cs="Arial"/>
          <w:spacing w:val="45"/>
        </w:rPr>
        <w:t xml:space="preserve"> </w:t>
      </w:r>
      <w:r w:rsidRPr="0094308B">
        <w:rPr>
          <w:rFonts w:ascii="Arial" w:hAnsi="Arial" w:cs="Arial"/>
        </w:rPr>
        <w:t>or</w:t>
      </w:r>
      <w:r w:rsidRPr="0094308B">
        <w:rPr>
          <w:rFonts w:ascii="Arial" w:hAnsi="Arial" w:cs="Arial"/>
          <w:spacing w:val="48"/>
        </w:rPr>
        <w:t xml:space="preserve"> </w:t>
      </w:r>
      <w:r w:rsidRPr="0094308B">
        <w:rPr>
          <w:rFonts w:ascii="Arial" w:hAnsi="Arial" w:cs="Arial"/>
        </w:rPr>
        <w:t>all</w:t>
      </w:r>
      <w:r w:rsidRPr="0094308B">
        <w:rPr>
          <w:rFonts w:ascii="Arial" w:hAnsi="Arial" w:cs="Arial"/>
          <w:spacing w:val="46"/>
        </w:rPr>
        <w:t xml:space="preserve"> </w:t>
      </w:r>
      <w:r w:rsidRPr="0094308B">
        <w:rPr>
          <w:rFonts w:ascii="Arial" w:hAnsi="Arial" w:cs="Arial"/>
        </w:rPr>
        <w:t>of</w:t>
      </w:r>
      <w:r w:rsidRPr="0094308B">
        <w:rPr>
          <w:rFonts w:ascii="Arial" w:hAnsi="Arial" w:cs="Arial"/>
          <w:spacing w:val="48"/>
        </w:rPr>
        <w:t xml:space="preserve"> </w:t>
      </w:r>
      <w:r w:rsidRPr="0094308B">
        <w:rPr>
          <w:rFonts w:ascii="Arial" w:hAnsi="Arial" w:cs="Arial"/>
        </w:rPr>
        <w:t>the</w:t>
      </w:r>
      <w:r w:rsidRPr="0094308B">
        <w:rPr>
          <w:rFonts w:ascii="Arial" w:hAnsi="Arial" w:cs="Arial"/>
          <w:spacing w:val="44"/>
        </w:rPr>
        <w:t xml:space="preserve"> </w:t>
      </w:r>
      <w:r w:rsidRPr="0094308B">
        <w:rPr>
          <w:rFonts w:ascii="Arial" w:hAnsi="Arial" w:cs="Arial"/>
        </w:rPr>
        <w:t>responsibility</w:t>
      </w:r>
      <w:r w:rsidRPr="0094308B">
        <w:rPr>
          <w:rFonts w:ascii="Arial" w:hAnsi="Arial" w:cs="Arial"/>
          <w:spacing w:val="45"/>
        </w:rPr>
        <w:t xml:space="preserve"> </w:t>
      </w:r>
      <w:r w:rsidRPr="0094308B">
        <w:rPr>
          <w:rFonts w:ascii="Arial" w:hAnsi="Arial" w:cs="Arial"/>
        </w:rPr>
        <w:t>ascribed</w:t>
      </w:r>
      <w:r w:rsidRPr="0094308B">
        <w:rPr>
          <w:rFonts w:ascii="Arial" w:hAnsi="Arial" w:cs="Arial"/>
          <w:spacing w:val="47"/>
        </w:rPr>
        <w:t xml:space="preserve"> </w:t>
      </w:r>
      <w:r w:rsidRPr="0094308B">
        <w:rPr>
          <w:rFonts w:ascii="Arial" w:hAnsi="Arial" w:cs="Arial"/>
        </w:rPr>
        <w:t>to</w:t>
      </w:r>
      <w:r w:rsidRPr="0094308B">
        <w:rPr>
          <w:rFonts w:ascii="Arial" w:hAnsi="Arial" w:cs="Arial"/>
          <w:spacing w:val="45"/>
        </w:rPr>
        <w:t xml:space="preserve"> </w:t>
      </w:r>
      <w:r w:rsidRPr="0094308B">
        <w:rPr>
          <w:rFonts w:ascii="Arial" w:hAnsi="Arial" w:cs="Arial"/>
        </w:rPr>
        <w:t>the Academic Registrar in these</w:t>
      </w:r>
      <w:r w:rsidRPr="0094308B">
        <w:rPr>
          <w:rFonts w:ascii="Arial" w:hAnsi="Arial" w:cs="Arial"/>
          <w:spacing w:val="-2"/>
        </w:rPr>
        <w:t xml:space="preserve"> </w:t>
      </w:r>
      <w:r w:rsidRPr="0094308B">
        <w:rPr>
          <w:rFonts w:ascii="Arial" w:hAnsi="Arial" w:cs="Arial"/>
        </w:rPr>
        <w:t>regulations.</w:t>
      </w:r>
    </w:p>
    <w:p w:rsidR="004B5AFA" w:rsidRPr="0094308B" w:rsidRDefault="004B5AFA" w:rsidP="0094308B">
      <w:pPr>
        <w:spacing w:before="2"/>
        <w:ind w:right="37"/>
        <w:rPr>
          <w:rFonts w:ascii="Arial" w:eastAsia="Arial" w:hAnsi="Arial" w:cs="Arial"/>
        </w:rPr>
      </w:pPr>
    </w:p>
    <w:p w:rsidR="004B5AFA" w:rsidRPr="00F53E89" w:rsidRDefault="00FE75D6" w:rsidP="00F53E89">
      <w:pPr>
        <w:pStyle w:val="ListParagraph"/>
        <w:numPr>
          <w:ilvl w:val="1"/>
          <w:numId w:val="8"/>
        </w:numPr>
        <w:tabs>
          <w:tab w:val="left" w:pos="567"/>
        </w:tabs>
        <w:ind w:left="567" w:right="37" w:hanging="567"/>
        <w:rPr>
          <w:rFonts w:ascii="Arial" w:eastAsia="Arial" w:hAnsi="Arial" w:cs="Arial"/>
        </w:rPr>
      </w:pPr>
      <w:r w:rsidRPr="0094308B">
        <w:rPr>
          <w:rFonts w:ascii="Arial" w:hAnsi="Arial" w:cs="Arial"/>
        </w:rPr>
        <w:t>Representation</w:t>
      </w:r>
    </w:p>
    <w:p w:rsidR="00F53E89" w:rsidRPr="00F53E89" w:rsidRDefault="00F53E89" w:rsidP="00F53E89">
      <w:pPr>
        <w:tabs>
          <w:tab w:val="left" w:pos="567"/>
        </w:tabs>
        <w:ind w:right="37"/>
        <w:rPr>
          <w:rFonts w:ascii="Arial" w:eastAsia="Arial" w:hAnsi="Arial" w:cs="Arial"/>
        </w:rPr>
      </w:pPr>
    </w:p>
    <w:p w:rsidR="004B5AFA" w:rsidRPr="0094308B" w:rsidRDefault="00FE75D6" w:rsidP="00F53E89">
      <w:pPr>
        <w:pStyle w:val="ListParagraph"/>
        <w:numPr>
          <w:ilvl w:val="2"/>
          <w:numId w:val="13"/>
        </w:numPr>
        <w:tabs>
          <w:tab w:val="left" w:pos="1134"/>
        </w:tabs>
        <w:spacing w:line="360" w:lineRule="auto"/>
        <w:ind w:right="37"/>
        <w:rPr>
          <w:rFonts w:ascii="Arial" w:eastAsia="Arial" w:hAnsi="Arial" w:cs="Arial"/>
        </w:rPr>
      </w:pPr>
      <w:r w:rsidRPr="0094308B">
        <w:rPr>
          <w:rFonts w:ascii="Arial" w:hAnsi="Arial" w:cs="Arial"/>
        </w:rPr>
        <w:t>A</w:t>
      </w:r>
      <w:r w:rsidRPr="0094308B">
        <w:rPr>
          <w:rFonts w:ascii="Arial" w:hAnsi="Arial" w:cs="Arial"/>
          <w:spacing w:val="31"/>
        </w:rPr>
        <w:t xml:space="preserve"> </w:t>
      </w:r>
      <w:r w:rsidRPr="0094308B">
        <w:rPr>
          <w:rFonts w:ascii="Arial" w:hAnsi="Arial" w:cs="Arial"/>
        </w:rPr>
        <w:t>student</w:t>
      </w:r>
      <w:r w:rsidRPr="0094308B">
        <w:rPr>
          <w:rFonts w:ascii="Arial" w:hAnsi="Arial" w:cs="Arial"/>
          <w:spacing w:val="30"/>
        </w:rPr>
        <w:t xml:space="preserve"> </w:t>
      </w:r>
      <w:r w:rsidRPr="0094308B">
        <w:rPr>
          <w:rFonts w:ascii="Arial" w:hAnsi="Arial" w:cs="Arial"/>
        </w:rPr>
        <w:t>facing</w:t>
      </w:r>
      <w:r w:rsidRPr="0094308B">
        <w:rPr>
          <w:rFonts w:ascii="Arial" w:hAnsi="Arial" w:cs="Arial"/>
          <w:spacing w:val="34"/>
        </w:rPr>
        <w:t xml:space="preserve"> </w:t>
      </w:r>
      <w:r w:rsidRPr="0094308B">
        <w:rPr>
          <w:rFonts w:ascii="Arial" w:hAnsi="Arial" w:cs="Arial"/>
        </w:rPr>
        <w:t>a</w:t>
      </w:r>
      <w:r w:rsidRPr="0094308B">
        <w:rPr>
          <w:rFonts w:ascii="Arial" w:hAnsi="Arial" w:cs="Arial"/>
          <w:spacing w:val="32"/>
        </w:rPr>
        <w:t xml:space="preserve"> </w:t>
      </w:r>
      <w:r w:rsidRPr="0094308B">
        <w:rPr>
          <w:rFonts w:ascii="Arial" w:hAnsi="Arial" w:cs="Arial"/>
        </w:rPr>
        <w:t>hearing</w:t>
      </w:r>
      <w:r w:rsidRPr="0094308B">
        <w:rPr>
          <w:rFonts w:ascii="Arial" w:hAnsi="Arial" w:cs="Arial"/>
          <w:spacing w:val="34"/>
        </w:rPr>
        <w:t xml:space="preserve"> </w:t>
      </w:r>
      <w:r w:rsidRPr="0094308B">
        <w:rPr>
          <w:rFonts w:ascii="Arial" w:hAnsi="Arial" w:cs="Arial"/>
        </w:rPr>
        <w:t>by</w:t>
      </w:r>
      <w:r w:rsidRPr="0094308B">
        <w:rPr>
          <w:rFonts w:ascii="Arial" w:hAnsi="Arial" w:cs="Arial"/>
          <w:spacing w:val="29"/>
        </w:rPr>
        <w:t xml:space="preserve"> </w:t>
      </w:r>
      <w:r w:rsidRPr="0094308B">
        <w:rPr>
          <w:rFonts w:ascii="Arial" w:hAnsi="Arial" w:cs="Arial"/>
        </w:rPr>
        <w:t>the</w:t>
      </w:r>
      <w:r w:rsidRPr="0094308B">
        <w:rPr>
          <w:rFonts w:ascii="Arial" w:hAnsi="Arial" w:cs="Arial"/>
          <w:spacing w:val="31"/>
        </w:rPr>
        <w:t xml:space="preserve"> </w:t>
      </w:r>
      <w:r w:rsidRPr="0094308B">
        <w:rPr>
          <w:rFonts w:ascii="Arial" w:hAnsi="Arial" w:cs="Arial"/>
        </w:rPr>
        <w:t>Professional</w:t>
      </w:r>
      <w:r w:rsidRPr="0094308B">
        <w:rPr>
          <w:rFonts w:ascii="Arial" w:hAnsi="Arial" w:cs="Arial"/>
          <w:spacing w:val="28"/>
        </w:rPr>
        <w:t xml:space="preserve"> </w:t>
      </w:r>
      <w:r w:rsidRPr="0094308B">
        <w:rPr>
          <w:rFonts w:ascii="Arial" w:hAnsi="Arial" w:cs="Arial"/>
        </w:rPr>
        <w:t>Requirements</w:t>
      </w:r>
      <w:r w:rsidRPr="0094308B">
        <w:rPr>
          <w:rFonts w:ascii="Arial" w:hAnsi="Arial" w:cs="Arial"/>
          <w:spacing w:val="32"/>
        </w:rPr>
        <w:t xml:space="preserve"> </w:t>
      </w:r>
      <w:r w:rsidRPr="0094308B">
        <w:rPr>
          <w:rFonts w:ascii="Arial" w:hAnsi="Arial" w:cs="Arial"/>
        </w:rPr>
        <w:t>Committee</w:t>
      </w:r>
      <w:r w:rsidRPr="0094308B">
        <w:rPr>
          <w:rFonts w:ascii="Arial" w:hAnsi="Arial" w:cs="Arial"/>
          <w:spacing w:val="32"/>
        </w:rPr>
        <w:t xml:space="preserve"> </w:t>
      </w:r>
      <w:r w:rsidRPr="0094308B">
        <w:rPr>
          <w:rFonts w:ascii="Arial" w:hAnsi="Arial" w:cs="Arial"/>
        </w:rPr>
        <w:t xml:space="preserve">is entitled to be accompanied by a </w:t>
      </w:r>
      <w:bookmarkStart w:id="7" w:name="supporter"/>
      <w:r w:rsidR="002A452C" w:rsidRPr="004F1BDB">
        <w:rPr>
          <w:rFonts w:ascii="Arial" w:hAnsi="Arial" w:cs="Arial"/>
          <w:color w:val="00B050"/>
          <w:u w:val="single"/>
        </w:rPr>
        <w:fldChar w:fldCharType="begin"/>
      </w:r>
      <w:r w:rsidR="002A452C" w:rsidRPr="004F1BDB">
        <w:rPr>
          <w:rFonts w:ascii="Arial" w:hAnsi="Arial" w:cs="Arial"/>
          <w:color w:val="00B050"/>
          <w:u w:val="single"/>
        </w:rPr>
        <w:instrText>HYPERLINK  \l "supporter" \o "You should bring a person who will give you good moral support and understand your situation. It's not an adversarial legal process; it's a College process that ensures the College has no bias &amp; acts fairly in the hearing. Legal representation is permitted"</w:instrText>
      </w:r>
      <w:r w:rsidR="002A452C" w:rsidRPr="004F1BDB">
        <w:rPr>
          <w:rFonts w:ascii="Arial" w:hAnsi="Arial" w:cs="Arial"/>
          <w:color w:val="00B050"/>
          <w:u w:val="single"/>
        </w:rPr>
        <w:fldChar w:fldCharType="separate"/>
      </w:r>
      <w:r w:rsidRPr="004F1BDB">
        <w:rPr>
          <w:rStyle w:val="Hyperlink"/>
          <w:rFonts w:ascii="Arial" w:hAnsi="Arial" w:cs="Arial"/>
          <w:color w:val="00B050"/>
        </w:rPr>
        <w:t>supporter</w:t>
      </w:r>
      <w:bookmarkEnd w:id="7"/>
      <w:r w:rsidR="002A452C" w:rsidRPr="004F1BDB">
        <w:rPr>
          <w:rFonts w:ascii="Arial" w:hAnsi="Arial" w:cs="Arial"/>
          <w:color w:val="00B050"/>
          <w:u w:val="single"/>
        </w:rPr>
        <w:fldChar w:fldCharType="end"/>
      </w:r>
      <w:r w:rsidRPr="0094308B">
        <w:rPr>
          <w:rFonts w:ascii="Arial" w:hAnsi="Arial" w:cs="Arial"/>
        </w:rPr>
        <w:t>. The name of that person must</w:t>
      </w:r>
      <w:r w:rsidRPr="0094308B">
        <w:rPr>
          <w:rFonts w:ascii="Arial" w:hAnsi="Arial" w:cs="Arial"/>
          <w:spacing w:val="11"/>
        </w:rPr>
        <w:t xml:space="preserve"> </w:t>
      </w:r>
      <w:r w:rsidRPr="0094308B">
        <w:rPr>
          <w:rFonts w:ascii="Arial" w:hAnsi="Arial" w:cs="Arial"/>
        </w:rPr>
        <w:t>be given to the Academic Registrar or his/her nominee at least two working</w:t>
      </w:r>
      <w:r w:rsidRPr="0094308B">
        <w:rPr>
          <w:rFonts w:ascii="Arial" w:hAnsi="Arial" w:cs="Arial"/>
          <w:spacing w:val="60"/>
        </w:rPr>
        <w:t xml:space="preserve"> </w:t>
      </w:r>
      <w:r w:rsidRPr="0094308B">
        <w:rPr>
          <w:rFonts w:ascii="Arial" w:hAnsi="Arial" w:cs="Arial"/>
        </w:rPr>
        <w:t>days in advance of the</w:t>
      </w:r>
      <w:r w:rsidRPr="0094308B">
        <w:rPr>
          <w:rFonts w:ascii="Arial" w:hAnsi="Arial" w:cs="Arial"/>
          <w:spacing w:val="1"/>
        </w:rPr>
        <w:t xml:space="preserve"> </w:t>
      </w:r>
      <w:r w:rsidRPr="0094308B">
        <w:rPr>
          <w:rFonts w:ascii="Arial" w:hAnsi="Arial" w:cs="Arial"/>
        </w:rPr>
        <w:t>hearing.</w:t>
      </w:r>
      <w:r w:rsidR="003A3A65" w:rsidRPr="0094308B">
        <w:rPr>
          <w:rFonts w:ascii="Arial" w:hAnsi="Arial" w:cs="Arial"/>
        </w:rPr>
        <w:t xml:space="preserve"> </w:t>
      </w:r>
    </w:p>
    <w:p w:rsidR="004B5AFA" w:rsidRPr="0094308B" w:rsidRDefault="004B5AFA" w:rsidP="003C105D">
      <w:pPr>
        <w:tabs>
          <w:tab w:val="left" w:pos="1134"/>
        </w:tabs>
        <w:spacing w:before="2"/>
        <w:ind w:left="1134" w:right="37" w:hanging="567"/>
        <w:rPr>
          <w:rFonts w:ascii="Arial" w:eastAsia="Arial" w:hAnsi="Arial" w:cs="Arial"/>
        </w:rPr>
      </w:pPr>
    </w:p>
    <w:p w:rsidR="004B5AFA" w:rsidRPr="0094308B" w:rsidRDefault="00FE75D6" w:rsidP="00F53E89">
      <w:pPr>
        <w:pStyle w:val="ListParagraph"/>
        <w:numPr>
          <w:ilvl w:val="2"/>
          <w:numId w:val="13"/>
        </w:numPr>
        <w:tabs>
          <w:tab w:val="left" w:pos="1134"/>
        </w:tabs>
        <w:spacing w:line="360" w:lineRule="auto"/>
        <w:ind w:left="1134" w:right="37" w:hanging="567"/>
        <w:rPr>
          <w:rFonts w:ascii="Arial" w:eastAsia="Arial" w:hAnsi="Arial" w:cs="Arial"/>
        </w:rPr>
      </w:pPr>
      <w:r w:rsidRPr="0094308B">
        <w:rPr>
          <w:rFonts w:ascii="Arial" w:hAnsi="Arial" w:cs="Arial"/>
        </w:rPr>
        <w:t>The Chair of the Professional Requirements Committee has discretion</w:t>
      </w:r>
      <w:r w:rsidRPr="0094308B">
        <w:rPr>
          <w:rFonts w:ascii="Arial" w:hAnsi="Arial" w:cs="Arial"/>
          <w:spacing w:val="28"/>
        </w:rPr>
        <w:t xml:space="preserve"> </w:t>
      </w:r>
      <w:r w:rsidRPr="0094308B">
        <w:rPr>
          <w:rFonts w:ascii="Arial" w:hAnsi="Arial" w:cs="Arial"/>
        </w:rPr>
        <w:t xml:space="preserve">to adjourn any hearing where </w:t>
      </w:r>
      <w:bookmarkStart w:id="8" w:name="prior_notice"/>
      <w:r w:rsidR="00F75E78" w:rsidRPr="004F1BDB">
        <w:rPr>
          <w:rFonts w:ascii="Arial" w:hAnsi="Arial" w:cs="Arial"/>
          <w:color w:val="00B050"/>
          <w:u w:val="single"/>
        </w:rPr>
        <w:fldChar w:fldCharType="begin"/>
      </w:r>
      <w:r w:rsidR="00F75E78" w:rsidRPr="004F1BDB">
        <w:rPr>
          <w:rFonts w:ascii="Arial" w:hAnsi="Arial" w:cs="Arial"/>
          <w:color w:val="00B050"/>
          <w:u w:val="single"/>
        </w:rPr>
        <w:instrText xml:space="preserve"> HYPERLINK  \l "prior_notice" \o "It is important that no one involved in this process is ‘taken by surprise’, so everyone must full understand what is happening" </w:instrText>
      </w:r>
      <w:r w:rsidR="00F75E78" w:rsidRPr="004F1BDB">
        <w:rPr>
          <w:rFonts w:ascii="Arial" w:hAnsi="Arial" w:cs="Arial"/>
          <w:color w:val="00B050"/>
          <w:u w:val="single"/>
        </w:rPr>
        <w:fldChar w:fldCharType="separate"/>
      </w:r>
      <w:r w:rsidRPr="004F1BDB">
        <w:rPr>
          <w:rStyle w:val="Hyperlink"/>
          <w:rFonts w:ascii="Arial" w:hAnsi="Arial" w:cs="Arial"/>
          <w:color w:val="00B050"/>
        </w:rPr>
        <w:t>prior notice</w:t>
      </w:r>
      <w:r w:rsidR="00F75E78" w:rsidRPr="004F1BDB">
        <w:rPr>
          <w:rFonts w:ascii="Arial" w:hAnsi="Arial" w:cs="Arial"/>
          <w:color w:val="00B050"/>
          <w:u w:val="single"/>
        </w:rPr>
        <w:fldChar w:fldCharType="end"/>
      </w:r>
      <w:r w:rsidRPr="0094308B">
        <w:rPr>
          <w:rFonts w:ascii="Arial" w:hAnsi="Arial" w:cs="Arial"/>
        </w:rPr>
        <w:t xml:space="preserve"> </w:t>
      </w:r>
      <w:bookmarkEnd w:id="8"/>
      <w:r w:rsidRPr="0094308B">
        <w:rPr>
          <w:rFonts w:ascii="Arial" w:hAnsi="Arial" w:cs="Arial"/>
        </w:rPr>
        <w:t>of representation has not been</w:t>
      </w:r>
      <w:r w:rsidRPr="0094308B">
        <w:rPr>
          <w:rFonts w:ascii="Arial" w:hAnsi="Arial" w:cs="Arial"/>
          <w:spacing w:val="-21"/>
        </w:rPr>
        <w:t xml:space="preserve"> </w:t>
      </w:r>
      <w:r w:rsidRPr="0094308B">
        <w:rPr>
          <w:rFonts w:ascii="Arial" w:hAnsi="Arial" w:cs="Arial"/>
        </w:rPr>
        <w:t>given.</w:t>
      </w:r>
    </w:p>
    <w:p w:rsidR="0011144D" w:rsidRPr="0094308B" w:rsidRDefault="0011144D" w:rsidP="0094308B">
      <w:pPr>
        <w:pStyle w:val="ListParagraph"/>
        <w:ind w:right="37"/>
        <w:rPr>
          <w:rFonts w:ascii="Arial" w:eastAsia="Arial" w:hAnsi="Arial" w:cs="Arial"/>
        </w:rPr>
      </w:pPr>
    </w:p>
    <w:p w:rsidR="0011144D" w:rsidRPr="0094308B" w:rsidRDefault="0011144D" w:rsidP="0094308B">
      <w:pPr>
        <w:tabs>
          <w:tab w:val="left" w:pos="567"/>
        </w:tabs>
        <w:spacing w:line="360" w:lineRule="auto"/>
        <w:ind w:right="37"/>
        <w:rPr>
          <w:rFonts w:ascii="Arial" w:eastAsia="Arial" w:hAnsi="Arial" w:cs="Arial"/>
        </w:rPr>
      </w:pPr>
    </w:p>
    <w:p w:rsidR="004B5AFA" w:rsidRPr="0094308B" w:rsidRDefault="00FE75D6" w:rsidP="00F53E89">
      <w:pPr>
        <w:pStyle w:val="ListParagraph"/>
        <w:numPr>
          <w:ilvl w:val="1"/>
          <w:numId w:val="13"/>
        </w:numPr>
        <w:tabs>
          <w:tab w:val="left" w:pos="567"/>
        </w:tabs>
        <w:spacing w:before="44"/>
        <w:ind w:left="0" w:right="37" w:firstLine="0"/>
        <w:rPr>
          <w:rFonts w:ascii="Arial" w:eastAsia="Arial" w:hAnsi="Arial" w:cs="Arial"/>
        </w:rPr>
      </w:pPr>
      <w:r w:rsidRPr="0094308B">
        <w:rPr>
          <w:rFonts w:ascii="Arial" w:hAnsi="Arial" w:cs="Arial"/>
        </w:rPr>
        <w:t>Confidentiality</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BodyText"/>
        <w:spacing w:line="360" w:lineRule="auto"/>
        <w:ind w:left="567" w:right="37" w:firstLine="0"/>
        <w:rPr>
          <w:rFonts w:cs="Arial"/>
        </w:rPr>
      </w:pPr>
      <w:r w:rsidRPr="0094308B">
        <w:rPr>
          <w:rFonts w:cs="Arial"/>
        </w:rPr>
        <w:t>All proceedings of the Professional Requirements Committee will normally</w:t>
      </w:r>
      <w:r w:rsidRPr="0094308B">
        <w:rPr>
          <w:rFonts w:cs="Arial"/>
          <w:spacing w:val="17"/>
        </w:rPr>
        <w:t xml:space="preserve"> </w:t>
      </w:r>
      <w:r w:rsidRPr="0094308B">
        <w:rPr>
          <w:rFonts w:cs="Arial"/>
        </w:rPr>
        <w:t>be held in private, unless the student appearing before the Committee wishes</w:t>
      </w:r>
      <w:r w:rsidRPr="0094308B">
        <w:rPr>
          <w:rFonts w:cs="Arial"/>
          <w:spacing w:val="-5"/>
        </w:rPr>
        <w:t xml:space="preserve"> </w:t>
      </w:r>
      <w:r w:rsidRPr="0094308B">
        <w:rPr>
          <w:rFonts w:cs="Arial"/>
        </w:rPr>
        <w:t>the hearing to be held in</w:t>
      </w:r>
      <w:r w:rsidRPr="0094308B">
        <w:rPr>
          <w:rFonts w:cs="Arial"/>
          <w:spacing w:val="-9"/>
        </w:rPr>
        <w:t xml:space="preserve"> </w:t>
      </w:r>
      <w:r w:rsidRPr="0094308B">
        <w:rPr>
          <w:rFonts w:cs="Arial"/>
        </w:rPr>
        <w:t>public.</w:t>
      </w:r>
    </w:p>
    <w:p w:rsidR="004B5AFA" w:rsidRPr="0094308B" w:rsidRDefault="004B5AFA" w:rsidP="0094308B">
      <w:pPr>
        <w:spacing w:before="2"/>
        <w:ind w:right="37"/>
        <w:rPr>
          <w:rFonts w:ascii="Arial" w:eastAsia="Arial" w:hAnsi="Arial" w:cs="Arial"/>
        </w:rPr>
      </w:pPr>
    </w:p>
    <w:p w:rsidR="0011144D" w:rsidRPr="0094308B" w:rsidRDefault="0011144D" w:rsidP="0094308B">
      <w:pPr>
        <w:tabs>
          <w:tab w:val="left" w:pos="1201"/>
        </w:tabs>
        <w:ind w:right="37"/>
        <w:rPr>
          <w:rFonts w:ascii="Arial" w:eastAsia="Arial" w:hAnsi="Arial" w:cs="Arial"/>
        </w:rPr>
      </w:pPr>
    </w:p>
    <w:p w:rsidR="0011144D" w:rsidRPr="0094308B" w:rsidRDefault="0011144D" w:rsidP="0094308B">
      <w:pPr>
        <w:tabs>
          <w:tab w:val="left" w:pos="1201"/>
        </w:tabs>
        <w:ind w:right="37"/>
        <w:rPr>
          <w:rFonts w:ascii="Arial" w:eastAsia="Arial" w:hAnsi="Arial" w:cs="Arial"/>
        </w:rPr>
      </w:pPr>
    </w:p>
    <w:p w:rsidR="004B5AFA" w:rsidRPr="0094308B" w:rsidRDefault="00FE75D6" w:rsidP="00F53E89">
      <w:pPr>
        <w:pStyle w:val="ListParagraph"/>
        <w:numPr>
          <w:ilvl w:val="1"/>
          <w:numId w:val="13"/>
        </w:numPr>
        <w:tabs>
          <w:tab w:val="left" w:pos="567"/>
        </w:tabs>
        <w:ind w:left="0" w:right="37" w:firstLine="0"/>
        <w:rPr>
          <w:rFonts w:ascii="Arial" w:eastAsia="Arial" w:hAnsi="Arial" w:cs="Arial"/>
        </w:rPr>
      </w:pPr>
      <w:r w:rsidRPr="0094308B">
        <w:rPr>
          <w:rFonts w:ascii="Arial" w:hAnsi="Arial" w:cs="Arial"/>
        </w:rPr>
        <w:t>Communications between the College and the</w:t>
      </w:r>
      <w:r w:rsidRPr="0094308B">
        <w:rPr>
          <w:rFonts w:ascii="Arial" w:hAnsi="Arial" w:cs="Arial"/>
          <w:spacing w:val="-9"/>
        </w:rPr>
        <w:t xml:space="preserve"> </w:t>
      </w:r>
      <w:r w:rsidRPr="0094308B">
        <w:rPr>
          <w:rFonts w:ascii="Arial" w:hAnsi="Arial" w:cs="Arial"/>
        </w:rPr>
        <w:t>student</w:t>
      </w:r>
    </w:p>
    <w:p w:rsidR="004B5AFA" w:rsidRPr="0094308B" w:rsidRDefault="004B5AFA" w:rsidP="0094308B">
      <w:pPr>
        <w:spacing w:before="1"/>
        <w:ind w:right="37"/>
        <w:rPr>
          <w:rFonts w:ascii="Arial" w:eastAsia="Arial" w:hAnsi="Arial" w:cs="Arial"/>
        </w:rPr>
      </w:pPr>
    </w:p>
    <w:p w:rsidR="004B5AFA" w:rsidRPr="0094308B" w:rsidRDefault="00FE75D6" w:rsidP="00F53E89">
      <w:pPr>
        <w:pStyle w:val="BodyText"/>
        <w:spacing w:line="360" w:lineRule="auto"/>
        <w:ind w:left="567" w:right="37" w:firstLine="0"/>
        <w:rPr>
          <w:rFonts w:cs="Arial"/>
        </w:rPr>
      </w:pPr>
      <w:r w:rsidRPr="0094308B">
        <w:rPr>
          <w:rFonts w:cs="Arial"/>
        </w:rPr>
        <w:t>Correspondence concerning proceedings under these regulations will be</w:t>
      </w:r>
      <w:r w:rsidRPr="0094308B">
        <w:rPr>
          <w:rFonts w:cs="Arial"/>
          <w:spacing w:val="58"/>
        </w:rPr>
        <w:t xml:space="preserve"> </w:t>
      </w:r>
      <w:r w:rsidRPr="0094308B">
        <w:rPr>
          <w:rFonts w:cs="Arial"/>
        </w:rPr>
        <w:t xml:space="preserve">sent as secure documents via the student’s </w:t>
      </w:r>
      <w:bookmarkStart w:id="9" w:name="RVC_email_address"/>
      <w:r w:rsidR="004D5995" w:rsidRPr="004F1BDB">
        <w:rPr>
          <w:rFonts w:cs="Arial"/>
          <w:color w:val="00B050"/>
          <w:u w:val="single"/>
        </w:rPr>
        <w:fldChar w:fldCharType="begin"/>
      </w:r>
      <w:r w:rsidR="004D5995" w:rsidRPr="004F1BDB">
        <w:rPr>
          <w:rFonts w:cs="Arial"/>
          <w:color w:val="00B050"/>
          <w:u w:val="single"/>
        </w:rPr>
        <w:instrText xml:space="preserve"> HYPERLINK  \l "RVC_email_address" \o "So check your address is working and check your inbox regularly" </w:instrText>
      </w:r>
      <w:r w:rsidR="004D5995" w:rsidRPr="004F1BDB">
        <w:rPr>
          <w:rFonts w:cs="Arial"/>
          <w:color w:val="00B050"/>
          <w:u w:val="single"/>
        </w:rPr>
        <w:fldChar w:fldCharType="separate"/>
      </w:r>
      <w:proofErr w:type="spellStart"/>
      <w:r w:rsidRPr="004F1BDB">
        <w:rPr>
          <w:rStyle w:val="Hyperlink"/>
          <w:rFonts w:cs="Arial"/>
          <w:color w:val="00B050"/>
        </w:rPr>
        <w:t>RVC</w:t>
      </w:r>
      <w:proofErr w:type="spellEnd"/>
      <w:r w:rsidRPr="004F1BDB">
        <w:rPr>
          <w:rStyle w:val="Hyperlink"/>
          <w:rFonts w:cs="Arial"/>
          <w:color w:val="00B050"/>
        </w:rPr>
        <w:t xml:space="preserve"> email address</w:t>
      </w:r>
      <w:bookmarkEnd w:id="9"/>
      <w:r w:rsidR="004D5995" w:rsidRPr="004F1BDB">
        <w:rPr>
          <w:rFonts w:cs="Arial"/>
          <w:color w:val="00B050"/>
          <w:u w:val="single"/>
        </w:rPr>
        <w:fldChar w:fldCharType="end"/>
      </w:r>
      <w:r w:rsidRPr="0094308B">
        <w:rPr>
          <w:rFonts w:cs="Arial"/>
        </w:rPr>
        <w:t>. Any material</w:t>
      </w:r>
      <w:r w:rsidRPr="0094308B">
        <w:rPr>
          <w:rFonts w:cs="Arial"/>
          <w:spacing w:val="12"/>
        </w:rPr>
        <w:t xml:space="preserve"> </w:t>
      </w:r>
      <w:r w:rsidRPr="0094308B">
        <w:rPr>
          <w:rFonts w:cs="Arial"/>
        </w:rPr>
        <w:t>sent will be deemed to have been received by the student concerned unless</w:t>
      </w:r>
      <w:r w:rsidRPr="0094308B">
        <w:rPr>
          <w:rFonts w:cs="Arial"/>
          <w:spacing w:val="39"/>
        </w:rPr>
        <w:t xml:space="preserve"> </w:t>
      </w:r>
      <w:r w:rsidRPr="0094308B">
        <w:rPr>
          <w:rFonts w:cs="Arial"/>
        </w:rPr>
        <w:t>proof of non-delivery is subsequently</w:t>
      </w:r>
      <w:r w:rsidRPr="0094308B">
        <w:rPr>
          <w:rFonts w:cs="Arial"/>
          <w:spacing w:val="-9"/>
        </w:rPr>
        <w:t xml:space="preserve"> </w:t>
      </w:r>
      <w:r w:rsidRPr="0094308B">
        <w:rPr>
          <w:rFonts w:cs="Arial"/>
        </w:rPr>
        <w:t>proved.</w:t>
      </w:r>
    </w:p>
    <w:p w:rsidR="004B5AFA" w:rsidRDefault="004B5AFA" w:rsidP="0094308B">
      <w:pPr>
        <w:spacing w:before="2"/>
        <w:ind w:right="37"/>
        <w:rPr>
          <w:rFonts w:ascii="Arial" w:eastAsia="Arial" w:hAnsi="Arial" w:cs="Arial"/>
        </w:rPr>
      </w:pPr>
    </w:p>
    <w:p w:rsidR="00F53E89" w:rsidRDefault="00F53E89" w:rsidP="0094308B">
      <w:pPr>
        <w:spacing w:before="2"/>
        <w:ind w:right="37"/>
        <w:rPr>
          <w:rFonts w:ascii="Arial" w:eastAsia="Arial" w:hAnsi="Arial" w:cs="Arial"/>
        </w:rPr>
      </w:pPr>
    </w:p>
    <w:p w:rsidR="00F53E89" w:rsidRPr="0094308B" w:rsidRDefault="00F53E89" w:rsidP="0094308B">
      <w:pPr>
        <w:spacing w:before="2"/>
        <w:ind w:right="37"/>
        <w:rPr>
          <w:rFonts w:ascii="Arial" w:eastAsia="Arial" w:hAnsi="Arial" w:cs="Arial"/>
        </w:rPr>
      </w:pPr>
    </w:p>
    <w:p w:rsidR="004B5AFA" w:rsidRPr="0094308B" w:rsidRDefault="00FE75D6" w:rsidP="00F53E89">
      <w:pPr>
        <w:pStyle w:val="ListParagraph"/>
        <w:numPr>
          <w:ilvl w:val="1"/>
          <w:numId w:val="13"/>
        </w:numPr>
        <w:tabs>
          <w:tab w:val="left" w:pos="567"/>
        </w:tabs>
        <w:ind w:left="0" w:right="37" w:firstLine="0"/>
        <w:rPr>
          <w:rFonts w:ascii="Arial" w:eastAsia="Arial" w:hAnsi="Arial" w:cs="Arial"/>
        </w:rPr>
      </w:pPr>
      <w:r w:rsidRPr="0094308B">
        <w:rPr>
          <w:rFonts w:ascii="Arial" w:hAnsi="Arial" w:cs="Arial"/>
        </w:rPr>
        <w:lastRenderedPageBreak/>
        <w:t>Attendance at the</w:t>
      </w:r>
      <w:r w:rsidRPr="0094308B">
        <w:rPr>
          <w:rFonts w:ascii="Arial" w:hAnsi="Arial" w:cs="Arial"/>
          <w:spacing w:val="-5"/>
        </w:rPr>
        <w:t xml:space="preserve"> </w:t>
      </w:r>
      <w:r w:rsidRPr="0094308B">
        <w:rPr>
          <w:rFonts w:ascii="Arial" w:hAnsi="Arial" w:cs="Arial"/>
        </w:rPr>
        <w:t>hearing.</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BodyText"/>
        <w:spacing w:line="360" w:lineRule="auto"/>
        <w:ind w:left="567" w:right="37" w:firstLine="0"/>
        <w:rPr>
          <w:rFonts w:cs="Arial"/>
        </w:rPr>
      </w:pPr>
      <w:r w:rsidRPr="0094308B">
        <w:rPr>
          <w:rFonts w:cs="Arial"/>
        </w:rPr>
        <w:t>None</w:t>
      </w:r>
      <w:r w:rsidRPr="0094308B">
        <w:rPr>
          <w:rFonts w:cs="Arial"/>
          <w:spacing w:val="32"/>
        </w:rPr>
        <w:t xml:space="preserve"> </w:t>
      </w:r>
      <w:r w:rsidRPr="0094308B">
        <w:rPr>
          <w:rFonts w:cs="Arial"/>
        </w:rPr>
        <w:t>of</w:t>
      </w:r>
      <w:r w:rsidRPr="0094308B">
        <w:rPr>
          <w:rFonts w:cs="Arial"/>
          <w:spacing w:val="33"/>
        </w:rPr>
        <w:t xml:space="preserve"> </w:t>
      </w:r>
      <w:r w:rsidRPr="0094308B">
        <w:rPr>
          <w:rFonts w:cs="Arial"/>
        </w:rPr>
        <w:t>the</w:t>
      </w:r>
      <w:r w:rsidRPr="0094308B">
        <w:rPr>
          <w:rFonts w:cs="Arial"/>
          <w:spacing w:val="31"/>
        </w:rPr>
        <w:t xml:space="preserve"> </w:t>
      </w:r>
      <w:r w:rsidRPr="0094308B">
        <w:rPr>
          <w:rFonts w:cs="Arial"/>
        </w:rPr>
        <w:t>proceedings</w:t>
      </w:r>
      <w:r w:rsidRPr="0094308B">
        <w:rPr>
          <w:rFonts w:cs="Arial"/>
          <w:spacing w:val="32"/>
        </w:rPr>
        <w:t xml:space="preserve"> </w:t>
      </w:r>
      <w:r w:rsidRPr="0094308B">
        <w:rPr>
          <w:rFonts w:cs="Arial"/>
        </w:rPr>
        <w:t>outlined</w:t>
      </w:r>
      <w:r w:rsidRPr="0094308B">
        <w:rPr>
          <w:rFonts w:cs="Arial"/>
          <w:spacing w:val="32"/>
        </w:rPr>
        <w:t xml:space="preserve"> </w:t>
      </w:r>
      <w:r w:rsidRPr="0094308B">
        <w:rPr>
          <w:rFonts w:cs="Arial"/>
        </w:rPr>
        <w:t>in</w:t>
      </w:r>
      <w:r w:rsidRPr="0094308B">
        <w:rPr>
          <w:rFonts w:cs="Arial"/>
          <w:spacing w:val="29"/>
        </w:rPr>
        <w:t xml:space="preserve"> </w:t>
      </w:r>
      <w:r w:rsidRPr="0094308B">
        <w:rPr>
          <w:rFonts w:cs="Arial"/>
        </w:rPr>
        <w:t>these</w:t>
      </w:r>
      <w:r w:rsidRPr="0094308B">
        <w:rPr>
          <w:rFonts w:cs="Arial"/>
          <w:spacing w:val="29"/>
        </w:rPr>
        <w:t xml:space="preserve"> </w:t>
      </w:r>
      <w:r w:rsidRPr="0094308B">
        <w:rPr>
          <w:rFonts w:cs="Arial"/>
        </w:rPr>
        <w:t>regulations</w:t>
      </w:r>
      <w:r w:rsidRPr="0094308B">
        <w:rPr>
          <w:rFonts w:cs="Arial"/>
          <w:spacing w:val="32"/>
        </w:rPr>
        <w:t xml:space="preserve"> </w:t>
      </w:r>
      <w:r w:rsidRPr="0094308B">
        <w:rPr>
          <w:rFonts w:cs="Arial"/>
        </w:rPr>
        <w:t>will</w:t>
      </w:r>
      <w:r w:rsidRPr="0094308B">
        <w:rPr>
          <w:rFonts w:cs="Arial"/>
          <w:spacing w:val="31"/>
        </w:rPr>
        <w:t xml:space="preserve"> </w:t>
      </w:r>
      <w:r w:rsidRPr="0094308B">
        <w:rPr>
          <w:rFonts w:cs="Arial"/>
        </w:rPr>
        <w:t>be</w:t>
      </w:r>
      <w:r w:rsidRPr="0094308B">
        <w:rPr>
          <w:rFonts w:cs="Arial"/>
          <w:spacing w:val="31"/>
        </w:rPr>
        <w:t xml:space="preserve"> </w:t>
      </w:r>
      <w:r w:rsidRPr="0094308B">
        <w:rPr>
          <w:rFonts w:cs="Arial"/>
        </w:rPr>
        <w:t>invalidated</w:t>
      </w:r>
      <w:r w:rsidRPr="0094308B">
        <w:rPr>
          <w:rFonts w:cs="Arial"/>
          <w:spacing w:val="31"/>
        </w:rPr>
        <w:t xml:space="preserve"> </w:t>
      </w:r>
      <w:r w:rsidRPr="0094308B">
        <w:rPr>
          <w:rFonts w:cs="Arial"/>
        </w:rPr>
        <w:t xml:space="preserve">or postponed by reason of </w:t>
      </w:r>
      <w:bookmarkStart w:id="10" w:name="absence"/>
      <w:r w:rsidR="00F14183" w:rsidRPr="004F1BDB">
        <w:rPr>
          <w:rFonts w:cs="Arial"/>
          <w:color w:val="00B050"/>
          <w:u w:val="single"/>
        </w:rPr>
        <w:fldChar w:fldCharType="begin"/>
      </w:r>
      <w:r w:rsidR="00F14183" w:rsidRPr="004F1BDB">
        <w:rPr>
          <w:rFonts w:cs="Arial"/>
          <w:color w:val="00B050"/>
          <w:u w:val="single"/>
        </w:rPr>
        <w:instrText xml:space="preserve"> HYPERLINK  \l "absence" \o "We will carry on even if a student cannot or will not attend" </w:instrText>
      </w:r>
      <w:r w:rsidR="00F14183" w:rsidRPr="004F1BDB">
        <w:rPr>
          <w:rFonts w:cs="Arial"/>
          <w:color w:val="00B050"/>
          <w:u w:val="single"/>
        </w:rPr>
        <w:fldChar w:fldCharType="separate"/>
      </w:r>
      <w:r w:rsidRPr="004F1BDB">
        <w:rPr>
          <w:rStyle w:val="Hyperlink"/>
          <w:rFonts w:cs="Arial"/>
          <w:color w:val="00B050"/>
        </w:rPr>
        <w:t>absence</w:t>
      </w:r>
      <w:r w:rsidR="00F14183" w:rsidRPr="004F1BDB">
        <w:rPr>
          <w:rFonts w:cs="Arial"/>
          <w:color w:val="00B050"/>
          <w:u w:val="single"/>
        </w:rPr>
        <w:fldChar w:fldCharType="end"/>
      </w:r>
      <w:r w:rsidRPr="0094308B">
        <w:rPr>
          <w:rFonts w:cs="Arial"/>
        </w:rPr>
        <w:t xml:space="preserve"> </w:t>
      </w:r>
      <w:bookmarkEnd w:id="10"/>
      <w:r w:rsidRPr="0094308B">
        <w:rPr>
          <w:rFonts w:cs="Arial"/>
        </w:rPr>
        <w:t>(except for notified good and</w:t>
      </w:r>
      <w:r w:rsidRPr="0094308B">
        <w:rPr>
          <w:rFonts w:cs="Arial"/>
          <w:spacing w:val="7"/>
        </w:rPr>
        <w:t xml:space="preserve"> </w:t>
      </w:r>
      <w:r w:rsidRPr="0094308B">
        <w:rPr>
          <w:rFonts w:cs="Arial"/>
        </w:rPr>
        <w:t>sufficient reason) from any hearing of any party called to attend, provided that both</w:t>
      </w:r>
      <w:r w:rsidRPr="0094308B">
        <w:rPr>
          <w:rFonts w:cs="Arial"/>
          <w:spacing w:val="54"/>
        </w:rPr>
        <w:t xml:space="preserve"> </w:t>
      </w:r>
      <w:r w:rsidRPr="0094308B">
        <w:rPr>
          <w:rFonts w:cs="Arial"/>
        </w:rPr>
        <w:t>the student against whom a case has been made has been sent notice of</w:t>
      </w:r>
      <w:r w:rsidRPr="0094308B">
        <w:rPr>
          <w:rFonts w:cs="Arial"/>
          <w:spacing w:val="38"/>
        </w:rPr>
        <w:t xml:space="preserve"> </w:t>
      </w:r>
      <w:r w:rsidRPr="0094308B">
        <w:rPr>
          <w:rFonts w:cs="Arial"/>
        </w:rPr>
        <w:t>the hearing.</w:t>
      </w:r>
    </w:p>
    <w:p w:rsidR="004B5AFA" w:rsidRPr="0094308B" w:rsidRDefault="004B5AFA" w:rsidP="0094308B">
      <w:pPr>
        <w:ind w:right="37"/>
        <w:rPr>
          <w:rFonts w:ascii="Arial" w:eastAsia="Arial" w:hAnsi="Arial" w:cs="Arial"/>
        </w:rPr>
      </w:pPr>
    </w:p>
    <w:p w:rsidR="004B5AFA" w:rsidRPr="0094308B" w:rsidRDefault="00FE75D6" w:rsidP="00F53E89">
      <w:pPr>
        <w:pStyle w:val="BodyText"/>
        <w:spacing w:before="130" w:line="360" w:lineRule="auto"/>
        <w:ind w:left="567" w:right="37" w:firstLine="0"/>
        <w:rPr>
          <w:rFonts w:cs="Arial"/>
        </w:rPr>
      </w:pPr>
      <w:r w:rsidRPr="0094308B">
        <w:rPr>
          <w:rFonts w:cs="Arial"/>
        </w:rPr>
        <w:t>The student may attend by video conference provided they are not a full</w:t>
      </w:r>
      <w:r w:rsidRPr="0094308B">
        <w:rPr>
          <w:rFonts w:cs="Arial"/>
          <w:spacing w:val="31"/>
        </w:rPr>
        <w:t xml:space="preserve"> </w:t>
      </w:r>
      <w:r w:rsidRPr="0094308B">
        <w:rPr>
          <w:rFonts w:cs="Arial"/>
        </w:rPr>
        <w:t xml:space="preserve">time student and the content of the case is deemed </w:t>
      </w:r>
      <w:bookmarkStart w:id="11" w:name="suitable"/>
      <w:r w:rsidR="00797591" w:rsidRPr="004F1BDB">
        <w:rPr>
          <w:rFonts w:cs="Arial"/>
          <w:color w:val="00B050"/>
          <w:u w:val="single"/>
        </w:rPr>
        <w:fldChar w:fldCharType="begin"/>
      </w:r>
      <w:r w:rsidR="00797591" w:rsidRPr="004F1BDB">
        <w:rPr>
          <w:rFonts w:cs="Arial"/>
          <w:color w:val="00B050"/>
          <w:u w:val="single"/>
        </w:rPr>
        <w:instrText xml:space="preserve"> HYPERLINK  \l "suitable" \o "Attendance in person might be required because of the nature of the discussions and the decisions required. This is to facilitate proper decision making" </w:instrText>
      </w:r>
      <w:r w:rsidR="00797591" w:rsidRPr="004F1BDB">
        <w:rPr>
          <w:rFonts w:cs="Arial"/>
          <w:color w:val="00B050"/>
          <w:u w:val="single"/>
        </w:rPr>
        <w:fldChar w:fldCharType="separate"/>
      </w:r>
      <w:r w:rsidRPr="004F1BDB">
        <w:rPr>
          <w:rStyle w:val="Hyperlink"/>
          <w:rFonts w:cs="Arial"/>
          <w:color w:val="00B050"/>
        </w:rPr>
        <w:t>suitable</w:t>
      </w:r>
      <w:r w:rsidR="00797591" w:rsidRPr="004F1BDB">
        <w:rPr>
          <w:rFonts w:cs="Arial"/>
          <w:color w:val="00B050"/>
          <w:u w:val="single"/>
        </w:rPr>
        <w:fldChar w:fldCharType="end"/>
      </w:r>
      <w:r w:rsidRPr="0094308B">
        <w:rPr>
          <w:rFonts w:cs="Arial"/>
        </w:rPr>
        <w:t xml:space="preserve"> </w:t>
      </w:r>
      <w:bookmarkEnd w:id="11"/>
      <w:r w:rsidRPr="0094308B">
        <w:rPr>
          <w:rFonts w:cs="Arial"/>
        </w:rPr>
        <w:t>for such</w:t>
      </w:r>
      <w:r w:rsidRPr="0094308B">
        <w:rPr>
          <w:rFonts w:cs="Arial"/>
          <w:spacing w:val="49"/>
        </w:rPr>
        <w:t xml:space="preserve"> </w:t>
      </w:r>
      <w:r w:rsidRPr="0094308B">
        <w:rPr>
          <w:rFonts w:cs="Arial"/>
        </w:rPr>
        <w:t>an arrangement by the</w:t>
      </w:r>
      <w:r w:rsidRPr="0094308B">
        <w:rPr>
          <w:rFonts w:cs="Arial"/>
          <w:spacing w:val="-8"/>
        </w:rPr>
        <w:t xml:space="preserve"> </w:t>
      </w:r>
      <w:r w:rsidRPr="0094308B">
        <w:rPr>
          <w:rFonts w:cs="Arial"/>
        </w:rPr>
        <w:t>Chair.</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13"/>
        </w:numPr>
        <w:tabs>
          <w:tab w:val="left" w:pos="567"/>
        </w:tabs>
        <w:ind w:left="0" w:right="37" w:firstLine="0"/>
        <w:rPr>
          <w:rFonts w:ascii="Arial" w:eastAsia="Arial" w:hAnsi="Arial" w:cs="Arial"/>
        </w:rPr>
      </w:pPr>
      <w:r w:rsidRPr="0094308B">
        <w:rPr>
          <w:rFonts w:ascii="Arial" w:hAnsi="Arial" w:cs="Arial"/>
        </w:rPr>
        <w:t>Health</w:t>
      </w:r>
      <w:r w:rsidRPr="0094308B">
        <w:rPr>
          <w:rFonts w:ascii="Arial" w:hAnsi="Arial" w:cs="Arial"/>
          <w:spacing w:val="-1"/>
        </w:rPr>
        <w:t xml:space="preserve"> </w:t>
      </w:r>
      <w:r w:rsidRPr="0094308B">
        <w:rPr>
          <w:rFonts w:ascii="Arial" w:hAnsi="Arial" w:cs="Arial"/>
        </w:rPr>
        <w:t>reports</w:t>
      </w:r>
    </w:p>
    <w:p w:rsidR="004B5AFA" w:rsidRPr="0094308B" w:rsidRDefault="004B5AFA" w:rsidP="0094308B">
      <w:pPr>
        <w:spacing w:before="10"/>
        <w:ind w:right="37"/>
        <w:rPr>
          <w:rFonts w:ascii="Arial" w:eastAsia="Arial" w:hAnsi="Arial" w:cs="Arial"/>
        </w:rPr>
      </w:pPr>
    </w:p>
    <w:bookmarkStart w:id="12" w:name="At_any_stage"/>
    <w:p w:rsidR="004B5AFA" w:rsidRPr="0094308B" w:rsidRDefault="001706F4" w:rsidP="00F53E89">
      <w:pPr>
        <w:pStyle w:val="BodyText"/>
        <w:spacing w:line="360" w:lineRule="auto"/>
        <w:ind w:left="567" w:right="37" w:firstLine="0"/>
        <w:rPr>
          <w:rFonts w:cs="Arial"/>
        </w:rPr>
      </w:pPr>
      <w:r w:rsidRPr="004F1BDB">
        <w:rPr>
          <w:rFonts w:cs="Arial"/>
          <w:color w:val="00B050"/>
          <w:u w:val="single"/>
        </w:rPr>
        <w:fldChar w:fldCharType="begin"/>
      </w:r>
      <w:r w:rsidRPr="004F1BDB">
        <w:rPr>
          <w:rFonts w:cs="Arial"/>
          <w:color w:val="00B050"/>
          <w:u w:val="single"/>
        </w:rPr>
        <w:instrText xml:space="preserve"> HYPERLINK  \l "At_any_stage" \o "this is an extremely important provision and students are required to cooperate readily and fully with such a requirements including any required medical tests" </w:instrText>
      </w:r>
      <w:r w:rsidRPr="004F1BDB">
        <w:rPr>
          <w:rFonts w:cs="Arial"/>
          <w:color w:val="00B050"/>
          <w:u w:val="single"/>
        </w:rPr>
        <w:fldChar w:fldCharType="separate"/>
      </w:r>
      <w:r w:rsidR="00FE75D6" w:rsidRPr="004F1BDB">
        <w:rPr>
          <w:rStyle w:val="Hyperlink"/>
          <w:rFonts w:cs="Arial"/>
          <w:color w:val="00B050"/>
        </w:rPr>
        <w:t>At any stage</w:t>
      </w:r>
      <w:bookmarkEnd w:id="12"/>
      <w:r w:rsidRPr="004F1BDB">
        <w:rPr>
          <w:rFonts w:cs="Arial"/>
          <w:color w:val="00B050"/>
          <w:u w:val="single"/>
        </w:rPr>
        <w:fldChar w:fldCharType="end"/>
      </w:r>
      <w:r w:rsidR="00FE75D6" w:rsidRPr="0094308B">
        <w:rPr>
          <w:rFonts w:cs="Arial"/>
        </w:rPr>
        <w:t>, the student may be required to attend an appointment with</w:t>
      </w:r>
      <w:r w:rsidR="00FE75D6" w:rsidRPr="0094308B">
        <w:rPr>
          <w:rFonts w:cs="Arial"/>
          <w:spacing w:val="5"/>
        </w:rPr>
        <w:t xml:space="preserve"> </w:t>
      </w:r>
      <w:r w:rsidR="00FE75D6" w:rsidRPr="0094308B">
        <w:rPr>
          <w:rFonts w:cs="Arial"/>
        </w:rPr>
        <w:t>the RVC’s Occupational Health Physician who will provide a report to</w:t>
      </w:r>
      <w:r w:rsidR="00FE75D6" w:rsidRPr="0094308B">
        <w:rPr>
          <w:rFonts w:cs="Arial"/>
          <w:spacing w:val="24"/>
        </w:rPr>
        <w:t xml:space="preserve"> </w:t>
      </w:r>
      <w:r w:rsidR="00FE75D6" w:rsidRPr="0094308B">
        <w:rPr>
          <w:rFonts w:cs="Arial"/>
        </w:rPr>
        <w:t>the Committee</w:t>
      </w:r>
    </w:p>
    <w:p w:rsidR="004B5AFA" w:rsidRPr="0094308B" w:rsidRDefault="004B5AFA" w:rsidP="0094308B">
      <w:pPr>
        <w:spacing w:before="4"/>
        <w:ind w:right="37"/>
        <w:rPr>
          <w:rFonts w:ascii="Arial" w:eastAsia="Arial" w:hAnsi="Arial" w:cs="Arial"/>
        </w:rPr>
      </w:pPr>
    </w:p>
    <w:p w:rsidR="004B5AFA" w:rsidRPr="0094308B" w:rsidRDefault="00FE75D6" w:rsidP="00F53E89">
      <w:pPr>
        <w:pStyle w:val="ListParagraph"/>
        <w:numPr>
          <w:ilvl w:val="1"/>
          <w:numId w:val="13"/>
        </w:numPr>
        <w:tabs>
          <w:tab w:val="left" w:pos="567"/>
        </w:tabs>
        <w:ind w:left="0" w:right="37" w:firstLine="0"/>
        <w:rPr>
          <w:rFonts w:ascii="Arial" w:eastAsia="Arial" w:hAnsi="Arial" w:cs="Arial"/>
        </w:rPr>
      </w:pPr>
      <w:r w:rsidRPr="0094308B">
        <w:rPr>
          <w:rFonts w:ascii="Arial" w:hAnsi="Arial" w:cs="Arial"/>
        </w:rPr>
        <w:t>Attendance for</w:t>
      </w:r>
      <w:r w:rsidRPr="0094308B">
        <w:rPr>
          <w:rFonts w:ascii="Arial" w:hAnsi="Arial" w:cs="Arial"/>
          <w:spacing w:val="-5"/>
        </w:rPr>
        <w:t xml:space="preserve"> </w:t>
      </w:r>
      <w:r w:rsidRPr="0094308B">
        <w:rPr>
          <w:rFonts w:ascii="Arial" w:hAnsi="Arial" w:cs="Arial"/>
        </w:rPr>
        <w:t>Study</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BodyText"/>
        <w:spacing w:line="360" w:lineRule="auto"/>
        <w:ind w:left="567" w:right="37" w:firstLine="0"/>
        <w:rPr>
          <w:rFonts w:cs="Arial"/>
        </w:rPr>
      </w:pPr>
      <w:r w:rsidRPr="0094308B">
        <w:rPr>
          <w:rFonts w:cs="Arial"/>
        </w:rPr>
        <w:t>Pending the convening and decision of the appropriate committee under</w:t>
      </w:r>
      <w:r w:rsidRPr="0094308B">
        <w:rPr>
          <w:rFonts w:cs="Arial"/>
          <w:spacing w:val="50"/>
        </w:rPr>
        <w:t xml:space="preserve"> </w:t>
      </w:r>
      <w:r w:rsidRPr="0094308B">
        <w:rPr>
          <w:rFonts w:cs="Arial"/>
        </w:rPr>
        <w:t>this procedure</w:t>
      </w:r>
      <w:r w:rsidRPr="0094308B">
        <w:rPr>
          <w:rFonts w:cs="Arial"/>
          <w:spacing w:val="45"/>
        </w:rPr>
        <w:t xml:space="preserve"> </w:t>
      </w:r>
      <w:r w:rsidRPr="0094308B">
        <w:rPr>
          <w:rFonts w:cs="Arial"/>
        </w:rPr>
        <w:t>the</w:t>
      </w:r>
      <w:r w:rsidRPr="0094308B">
        <w:rPr>
          <w:rFonts w:cs="Arial"/>
          <w:spacing w:val="47"/>
        </w:rPr>
        <w:t xml:space="preserve"> </w:t>
      </w:r>
      <w:r w:rsidRPr="0094308B">
        <w:rPr>
          <w:rFonts w:cs="Arial"/>
        </w:rPr>
        <w:t>student</w:t>
      </w:r>
      <w:r w:rsidRPr="0094308B">
        <w:rPr>
          <w:rFonts w:cs="Arial"/>
          <w:spacing w:val="46"/>
        </w:rPr>
        <w:t xml:space="preserve"> </w:t>
      </w:r>
      <w:r w:rsidRPr="0094308B">
        <w:rPr>
          <w:rFonts w:cs="Arial"/>
        </w:rPr>
        <w:t>may</w:t>
      </w:r>
      <w:r w:rsidRPr="0094308B">
        <w:rPr>
          <w:rFonts w:cs="Arial"/>
          <w:spacing w:val="45"/>
        </w:rPr>
        <w:t xml:space="preserve"> </w:t>
      </w:r>
      <w:r w:rsidRPr="0094308B">
        <w:rPr>
          <w:rFonts w:cs="Arial"/>
        </w:rPr>
        <w:t>attend</w:t>
      </w:r>
      <w:r w:rsidRPr="0094308B">
        <w:rPr>
          <w:rFonts w:cs="Arial"/>
          <w:spacing w:val="47"/>
        </w:rPr>
        <w:t xml:space="preserve"> </w:t>
      </w:r>
      <w:r w:rsidRPr="0094308B">
        <w:rPr>
          <w:rFonts w:cs="Arial"/>
        </w:rPr>
        <w:t>classes</w:t>
      </w:r>
      <w:r w:rsidRPr="0094308B">
        <w:rPr>
          <w:rFonts w:cs="Arial"/>
          <w:spacing w:val="47"/>
        </w:rPr>
        <w:t xml:space="preserve"> </w:t>
      </w:r>
      <w:r w:rsidRPr="0094308B">
        <w:rPr>
          <w:rFonts w:cs="Arial"/>
        </w:rPr>
        <w:t>and</w:t>
      </w:r>
      <w:r w:rsidRPr="0094308B">
        <w:rPr>
          <w:rFonts w:cs="Arial"/>
          <w:spacing w:val="47"/>
        </w:rPr>
        <w:t xml:space="preserve"> </w:t>
      </w:r>
      <w:r w:rsidRPr="0094308B">
        <w:rPr>
          <w:rFonts w:cs="Arial"/>
        </w:rPr>
        <w:t>sit</w:t>
      </w:r>
      <w:r w:rsidRPr="0094308B">
        <w:rPr>
          <w:rFonts w:cs="Arial"/>
          <w:spacing w:val="48"/>
        </w:rPr>
        <w:t xml:space="preserve"> </w:t>
      </w:r>
      <w:r w:rsidRPr="0094308B">
        <w:rPr>
          <w:rFonts w:cs="Arial"/>
        </w:rPr>
        <w:t>examinations</w:t>
      </w:r>
      <w:r w:rsidRPr="0094308B">
        <w:rPr>
          <w:rFonts w:cs="Arial"/>
          <w:spacing w:val="47"/>
        </w:rPr>
        <w:t xml:space="preserve"> </w:t>
      </w:r>
      <w:r w:rsidRPr="0094308B">
        <w:rPr>
          <w:rFonts w:cs="Arial"/>
        </w:rPr>
        <w:t>except</w:t>
      </w:r>
      <w:r w:rsidRPr="0094308B">
        <w:rPr>
          <w:rFonts w:cs="Arial"/>
          <w:spacing w:val="48"/>
        </w:rPr>
        <w:t xml:space="preserve"> </w:t>
      </w:r>
      <w:r w:rsidRPr="0094308B">
        <w:rPr>
          <w:rFonts w:cs="Arial"/>
        </w:rPr>
        <w:t>(i) where classes or examinations take place in clinical or external</w:t>
      </w:r>
      <w:r w:rsidRPr="0094308B">
        <w:rPr>
          <w:rFonts w:cs="Arial"/>
          <w:spacing w:val="29"/>
        </w:rPr>
        <w:t xml:space="preserve"> </w:t>
      </w:r>
      <w:r w:rsidRPr="0094308B">
        <w:rPr>
          <w:rFonts w:cs="Arial"/>
        </w:rPr>
        <w:t>working environment</w:t>
      </w:r>
      <w:r w:rsidRPr="0094308B">
        <w:rPr>
          <w:rFonts w:cs="Arial"/>
          <w:spacing w:val="47"/>
        </w:rPr>
        <w:t xml:space="preserve"> </w:t>
      </w:r>
      <w:r w:rsidRPr="0094308B">
        <w:rPr>
          <w:rFonts w:cs="Arial"/>
        </w:rPr>
        <w:t>or</w:t>
      </w:r>
      <w:r w:rsidRPr="0094308B">
        <w:rPr>
          <w:rFonts w:cs="Arial"/>
          <w:spacing w:val="44"/>
        </w:rPr>
        <w:t xml:space="preserve"> </w:t>
      </w:r>
      <w:r w:rsidRPr="0094308B">
        <w:rPr>
          <w:rFonts w:cs="Arial"/>
        </w:rPr>
        <w:t>(ii)</w:t>
      </w:r>
      <w:r w:rsidRPr="0094308B">
        <w:rPr>
          <w:rFonts w:cs="Arial"/>
          <w:spacing w:val="45"/>
        </w:rPr>
        <w:t xml:space="preserve"> </w:t>
      </w:r>
      <w:r w:rsidRPr="0094308B">
        <w:rPr>
          <w:rFonts w:cs="Arial"/>
        </w:rPr>
        <w:t>where</w:t>
      </w:r>
      <w:r w:rsidRPr="0094308B">
        <w:rPr>
          <w:rFonts w:cs="Arial"/>
          <w:spacing w:val="46"/>
        </w:rPr>
        <w:t xml:space="preserve"> </w:t>
      </w:r>
      <w:r w:rsidRPr="0094308B">
        <w:rPr>
          <w:rFonts w:cs="Arial"/>
        </w:rPr>
        <w:t>his/her</w:t>
      </w:r>
      <w:r w:rsidRPr="0094308B">
        <w:rPr>
          <w:rFonts w:cs="Arial"/>
          <w:spacing w:val="45"/>
        </w:rPr>
        <w:t xml:space="preserve"> </w:t>
      </w:r>
      <w:r w:rsidRPr="0094308B">
        <w:rPr>
          <w:rFonts w:cs="Arial"/>
        </w:rPr>
        <w:t>studies</w:t>
      </w:r>
      <w:r w:rsidRPr="0094308B">
        <w:rPr>
          <w:rFonts w:cs="Arial"/>
          <w:spacing w:val="46"/>
        </w:rPr>
        <w:t xml:space="preserve"> </w:t>
      </w:r>
      <w:r w:rsidRPr="0094308B">
        <w:rPr>
          <w:rFonts w:cs="Arial"/>
        </w:rPr>
        <w:t>have</w:t>
      </w:r>
      <w:r w:rsidRPr="0094308B">
        <w:rPr>
          <w:rFonts w:cs="Arial"/>
          <w:spacing w:val="44"/>
        </w:rPr>
        <w:t xml:space="preserve"> </w:t>
      </w:r>
      <w:r w:rsidRPr="0094308B">
        <w:rPr>
          <w:rFonts w:cs="Arial"/>
        </w:rPr>
        <w:t>been</w:t>
      </w:r>
      <w:r w:rsidRPr="0094308B">
        <w:rPr>
          <w:rFonts w:cs="Arial"/>
          <w:spacing w:val="46"/>
        </w:rPr>
        <w:t xml:space="preserve"> </w:t>
      </w:r>
      <w:r w:rsidRPr="0094308B">
        <w:rPr>
          <w:rFonts w:cs="Arial"/>
        </w:rPr>
        <w:t>suspended</w:t>
      </w:r>
      <w:r w:rsidRPr="0094308B">
        <w:rPr>
          <w:rFonts w:cs="Arial"/>
          <w:spacing w:val="46"/>
        </w:rPr>
        <w:t xml:space="preserve"> </w:t>
      </w:r>
      <w:r w:rsidRPr="0094308B">
        <w:rPr>
          <w:rFonts w:cs="Arial"/>
        </w:rPr>
        <w:t>under</w:t>
      </w:r>
      <w:r w:rsidRPr="0094308B">
        <w:rPr>
          <w:rFonts w:cs="Arial"/>
          <w:spacing w:val="50"/>
        </w:rPr>
        <w:t xml:space="preserve"> </w:t>
      </w:r>
      <w:r w:rsidRPr="0094308B">
        <w:rPr>
          <w:rFonts w:cs="Arial"/>
        </w:rPr>
        <w:t>2.1 above.</w:t>
      </w:r>
    </w:p>
    <w:p w:rsidR="001706F4" w:rsidRPr="0094308B" w:rsidRDefault="001706F4" w:rsidP="0094308B">
      <w:pPr>
        <w:pStyle w:val="BodyText"/>
        <w:spacing w:line="360" w:lineRule="auto"/>
        <w:ind w:left="0" w:right="37" w:firstLine="0"/>
        <w:rPr>
          <w:rFonts w:cs="Arial"/>
        </w:rPr>
      </w:pPr>
    </w:p>
    <w:p w:rsidR="004B5AFA" w:rsidRPr="0094308B" w:rsidRDefault="00FE75D6" w:rsidP="0094308B">
      <w:pPr>
        <w:pStyle w:val="Heading1"/>
        <w:numPr>
          <w:ilvl w:val="0"/>
          <w:numId w:val="10"/>
        </w:numPr>
        <w:tabs>
          <w:tab w:val="left" w:pos="567"/>
        </w:tabs>
        <w:spacing w:before="44"/>
        <w:ind w:left="0" w:right="37" w:firstLine="0"/>
        <w:jc w:val="left"/>
        <w:rPr>
          <w:rFonts w:cs="Arial"/>
          <w:b w:val="0"/>
          <w:bCs w:val="0"/>
          <w:i w:val="0"/>
        </w:rPr>
      </w:pPr>
      <w:bookmarkStart w:id="13" w:name="_bookmark0"/>
      <w:bookmarkEnd w:id="13"/>
      <w:r w:rsidRPr="0094308B">
        <w:rPr>
          <w:rFonts w:cs="Arial"/>
        </w:rPr>
        <w:t>Referral and Preliminary</w:t>
      </w:r>
      <w:r w:rsidRPr="0094308B">
        <w:rPr>
          <w:rFonts w:cs="Arial"/>
          <w:spacing w:val="-3"/>
        </w:rPr>
        <w:t xml:space="preserve"> </w:t>
      </w:r>
      <w:r w:rsidRPr="0094308B">
        <w:rPr>
          <w:rFonts w:cs="Arial"/>
        </w:rPr>
        <w:t>Steps</w:t>
      </w:r>
    </w:p>
    <w:p w:rsidR="004B5AFA" w:rsidRPr="0094308B" w:rsidRDefault="004B5AFA" w:rsidP="0094308B">
      <w:pPr>
        <w:spacing w:before="10"/>
        <w:ind w:right="37"/>
        <w:rPr>
          <w:rFonts w:ascii="Arial" w:eastAsia="Arial" w:hAnsi="Arial" w:cs="Arial"/>
          <w:b/>
          <w:bCs/>
          <w:i/>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 xml:space="preserve">All other College procedures relating to the health or </w:t>
      </w:r>
      <w:proofErr w:type="spellStart"/>
      <w:r w:rsidRPr="0094308B">
        <w:rPr>
          <w:rFonts w:ascii="Arial" w:hAnsi="Arial" w:cs="Arial"/>
        </w:rPr>
        <w:t>behaviour</w:t>
      </w:r>
      <w:proofErr w:type="spellEnd"/>
      <w:r w:rsidRPr="0094308B">
        <w:rPr>
          <w:rFonts w:ascii="Arial" w:hAnsi="Arial" w:cs="Arial"/>
        </w:rPr>
        <w:t xml:space="preserve"> of</w:t>
      </w:r>
      <w:r w:rsidRPr="0094308B">
        <w:rPr>
          <w:rFonts w:ascii="Arial" w:hAnsi="Arial" w:cs="Arial"/>
          <w:spacing w:val="34"/>
        </w:rPr>
        <w:t xml:space="preserve"> </w:t>
      </w:r>
      <w:r w:rsidRPr="0094308B">
        <w:rPr>
          <w:rFonts w:ascii="Arial" w:hAnsi="Arial" w:cs="Arial"/>
        </w:rPr>
        <w:t>students enable the referral of significant cases from their procedures to</w:t>
      </w:r>
      <w:r w:rsidRPr="0094308B">
        <w:rPr>
          <w:rFonts w:ascii="Arial" w:hAnsi="Arial" w:cs="Arial"/>
          <w:spacing w:val="26"/>
        </w:rPr>
        <w:t xml:space="preserve"> </w:t>
      </w:r>
      <w:r w:rsidRPr="0094308B">
        <w:rPr>
          <w:rFonts w:ascii="Arial" w:hAnsi="Arial" w:cs="Arial"/>
        </w:rPr>
        <w:t>the</w:t>
      </w:r>
      <w:bookmarkStart w:id="14" w:name="Professional_Requirements_Committee"/>
      <w:r w:rsidRPr="0094308B">
        <w:rPr>
          <w:rFonts w:ascii="Arial" w:hAnsi="Arial" w:cs="Arial"/>
        </w:rPr>
        <w:t xml:space="preserve"> </w:t>
      </w:r>
      <w:hyperlink r:id="rId7" w:history="1">
        <w:r w:rsidRPr="0094308B">
          <w:rPr>
            <w:rStyle w:val="Hyperlink"/>
            <w:rFonts w:ascii="Arial" w:hAnsi="Arial" w:cs="Arial"/>
          </w:rPr>
          <w:t>Professional Requirements</w:t>
        </w:r>
        <w:r w:rsidRPr="0094308B">
          <w:rPr>
            <w:rStyle w:val="Hyperlink"/>
            <w:rFonts w:ascii="Arial" w:hAnsi="Arial" w:cs="Arial"/>
            <w:spacing w:val="-1"/>
          </w:rPr>
          <w:t xml:space="preserve"> </w:t>
        </w:r>
        <w:r w:rsidRPr="0094308B">
          <w:rPr>
            <w:rStyle w:val="Hyperlink"/>
            <w:rFonts w:ascii="Arial" w:hAnsi="Arial" w:cs="Arial"/>
          </w:rPr>
          <w:t>Committee</w:t>
        </w:r>
        <w:bookmarkEnd w:id="14"/>
      </w:hyperlink>
      <w:r w:rsidRPr="0094308B">
        <w:rPr>
          <w:rFonts w:ascii="Arial" w:hAnsi="Arial" w:cs="Arial"/>
        </w:rPr>
        <w:t>.</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A student may also be referred directly for consideration as a result</w:t>
      </w:r>
      <w:r w:rsidRPr="0094308B">
        <w:rPr>
          <w:rFonts w:ascii="Arial" w:hAnsi="Arial" w:cs="Arial"/>
          <w:spacing w:val="18"/>
        </w:rPr>
        <w:t xml:space="preserve"> </w:t>
      </w:r>
      <w:r w:rsidRPr="0094308B">
        <w:rPr>
          <w:rFonts w:ascii="Arial" w:hAnsi="Arial" w:cs="Arial"/>
        </w:rPr>
        <w:t>of concerning</w:t>
      </w:r>
      <w:r w:rsidRPr="0094308B">
        <w:rPr>
          <w:rFonts w:ascii="Arial" w:hAnsi="Arial" w:cs="Arial"/>
          <w:spacing w:val="35"/>
        </w:rPr>
        <w:t xml:space="preserve"> </w:t>
      </w:r>
      <w:r w:rsidRPr="0094308B">
        <w:rPr>
          <w:rFonts w:ascii="Arial" w:hAnsi="Arial" w:cs="Arial"/>
        </w:rPr>
        <w:t>health</w:t>
      </w:r>
      <w:r w:rsidRPr="0094308B">
        <w:rPr>
          <w:rFonts w:ascii="Arial" w:hAnsi="Arial" w:cs="Arial"/>
          <w:spacing w:val="33"/>
        </w:rPr>
        <w:t xml:space="preserve"> </w:t>
      </w:r>
      <w:r w:rsidRPr="0094308B">
        <w:rPr>
          <w:rFonts w:ascii="Arial" w:hAnsi="Arial" w:cs="Arial"/>
        </w:rPr>
        <w:t>or</w:t>
      </w:r>
      <w:r w:rsidRPr="0094308B">
        <w:rPr>
          <w:rFonts w:ascii="Arial" w:hAnsi="Arial" w:cs="Arial"/>
          <w:spacing w:val="33"/>
        </w:rPr>
        <w:t xml:space="preserve"> </w:t>
      </w:r>
      <w:proofErr w:type="spellStart"/>
      <w:r w:rsidRPr="0094308B">
        <w:rPr>
          <w:rFonts w:ascii="Arial" w:hAnsi="Arial" w:cs="Arial"/>
        </w:rPr>
        <w:t>behavioural</w:t>
      </w:r>
      <w:proofErr w:type="spellEnd"/>
      <w:r w:rsidRPr="0094308B">
        <w:rPr>
          <w:rFonts w:ascii="Arial" w:hAnsi="Arial" w:cs="Arial"/>
          <w:spacing w:val="32"/>
        </w:rPr>
        <w:t xml:space="preserve"> </w:t>
      </w:r>
      <w:r w:rsidRPr="0094308B">
        <w:rPr>
          <w:rFonts w:ascii="Arial" w:hAnsi="Arial" w:cs="Arial"/>
        </w:rPr>
        <w:t>issues</w:t>
      </w:r>
      <w:r w:rsidRPr="0094308B">
        <w:rPr>
          <w:rFonts w:ascii="Arial" w:hAnsi="Arial" w:cs="Arial"/>
          <w:spacing w:val="33"/>
        </w:rPr>
        <w:t xml:space="preserve"> </w:t>
      </w:r>
      <w:r w:rsidRPr="0094308B">
        <w:rPr>
          <w:rFonts w:ascii="Arial" w:hAnsi="Arial" w:cs="Arial"/>
        </w:rPr>
        <w:t>being</w:t>
      </w:r>
      <w:r w:rsidRPr="0094308B">
        <w:rPr>
          <w:rFonts w:ascii="Arial" w:hAnsi="Arial" w:cs="Arial"/>
          <w:spacing w:val="35"/>
        </w:rPr>
        <w:t xml:space="preserve"> </w:t>
      </w:r>
      <w:r w:rsidRPr="0094308B">
        <w:rPr>
          <w:rFonts w:ascii="Arial" w:hAnsi="Arial" w:cs="Arial"/>
        </w:rPr>
        <w:t>observed</w:t>
      </w:r>
      <w:r w:rsidRPr="0094308B">
        <w:rPr>
          <w:rFonts w:ascii="Arial" w:hAnsi="Arial" w:cs="Arial"/>
          <w:spacing w:val="32"/>
        </w:rPr>
        <w:t xml:space="preserve"> </w:t>
      </w:r>
      <w:r w:rsidRPr="0094308B">
        <w:rPr>
          <w:rFonts w:ascii="Arial" w:hAnsi="Arial" w:cs="Arial"/>
        </w:rPr>
        <w:t>by</w:t>
      </w:r>
      <w:r w:rsidRPr="0094308B">
        <w:rPr>
          <w:rFonts w:ascii="Arial" w:hAnsi="Arial" w:cs="Arial"/>
          <w:spacing w:val="30"/>
        </w:rPr>
        <w:t xml:space="preserve"> </w:t>
      </w:r>
      <w:r w:rsidRPr="0094308B">
        <w:rPr>
          <w:rFonts w:ascii="Arial" w:hAnsi="Arial" w:cs="Arial"/>
        </w:rPr>
        <w:t>any</w:t>
      </w:r>
      <w:r w:rsidRPr="0094308B">
        <w:rPr>
          <w:rFonts w:ascii="Arial" w:hAnsi="Arial" w:cs="Arial"/>
          <w:spacing w:val="31"/>
        </w:rPr>
        <w:t xml:space="preserve"> </w:t>
      </w:r>
      <w:r w:rsidRPr="0094308B">
        <w:rPr>
          <w:rFonts w:ascii="Arial" w:hAnsi="Arial" w:cs="Arial"/>
        </w:rPr>
        <w:t>member</w:t>
      </w:r>
      <w:r w:rsidRPr="0094308B">
        <w:rPr>
          <w:rFonts w:ascii="Arial" w:hAnsi="Arial" w:cs="Arial"/>
          <w:spacing w:val="33"/>
        </w:rPr>
        <w:t xml:space="preserve"> </w:t>
      </w:r>
      <w:r w:rsidRPr="0094308B">
        <w:rPr>
          <w:rFonts w:ascii="Arial" w:hAnsi="Arial" w:cs="Arial"/>
        </w:rPr>
        <w:t>of staff.</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Where</w:t>
      </w:r>
      <w:r w:rsidRPr="0094308B">
        <w:rPr>
          <w:rFonts w:ascii="Arial" w:hAnsi="Arial" w:cs="Arial"/>
          <w:spacing w:val="28"/>
        </w:rPr>
        <w:t xml:space="preserve"> </w:t>
      </w:r>
      <w:r w:rsidRPr="0094308B">
        <w:rPr>
          <w:rFonts w:ascii="Arial" w:hAnsi="Arial" w:cs="Arial"/>
        </w:rPr>
        <w:t>a</w:t>
      </w:r>
      <w:r w:rsidRPr="0094308B">
        <w:rPr>
          <w:rFonts w:ascii="Arial" w:hAnsi="Arial" w:cs="Arial"/>
          <w:spacing w:val="28"/>
        </w:rPr>
        <w:t xml:space="preserve"> </w:t>
      </w:r>
      <w:r w:rsidRPr="0094308B">
        <w:rPr>
          <w:rFonts w:ascii="Arial" w:hAnsi="Arial" w:cs="Arial"/>
        </w:rPr>
        <w:t>member</w:t>
      </w:r>
      <w:r w:rsidRPr="0094308B">
        <w:rPr>
          <w:rFonts w:ascii="Arial" w:hAnsi="Arial" w:cs="Arial"/>
          <w:spacing w:val="29"/>
        </w:rPr>
        <w:t xml:space="preserve"> </w:t>
      </w:r>
      <w:r w:rsidRPr="0094308B">
        <w:rPr>
          <w:rFonts w:ascii="Arial" w:hAnsi="Arial" w:cs="Arial"/>
        </w:rPr>
        <w:t>of</w:t>
      </w:r>
      <w:r w:rsidRPr="0094308B">
        <w:rPr>
          <w:rFonts w:ascii="Arial" w:hAnsi="Arial" w:cs="Arial"/>
          <w:spacing w:val="31"/>
        </w:rPr>
        <w:t xml:space="preserve"> </w:t>
      </w:r>
      <w:r w:rsidRPr="0094308B">
        <w:rPr>
          <w:rFonts w:ascii="Arial" w:hAnsi="Arial" w:cs="Arial"/>
        </w:rPr>
        <w:t>staff</w:t>
      </w:r>
      <w:r w:rsidRPr="0094308B">
        <w:rPr>
          <w:rFonts w:ascii="Arial" w:hAnsi="Arial" w:cs="Arial"/>
          <w:spacing w:val="27"/>
        </w:rPr>
        <w:t xml:space="preserve"> </w:t>
      </w:r>
      <w:r w:rsidRPr="0094308B">
        <w:rPr>
          <w:rFonts w:ascii="Arial" w:hAnsi="Arial" w:cs="Arial"/>
        </w:rPr>
        <w:t>forms</w:t>
      </w:r>
      <w:r w:rsidRPr="0094308B">
        <w:rPr>
          <w:rFonts w:ascii="Arial" w:hAnsi="Arial" w:cs="Arial"/>
          <w:spacing w:val="28"/>
        </w:rPr>
        <w:t xml:space="preserve"> </w:t>
      </w:r>
      <w:r w:rsidRPr="0094308B">
        <w:rPr>
          <w:rFonts w:ascii="Arial" w:hAnsi="Arial" w:cs="Arial"/>
        </w:rPr>
        <w:t>the</w:t>
      </w:r>
      <w:r w:rsidRPr="0094308B">
        <w:rPr>
          <w:rFonts w:ascii="Arial" w:hAnsi="Arial" w:cs="Arial"/>
          <w:spacing w:val="28"/>
        </w:rPr>
        <w:t xml:space="preserve"> </w:t>
      </w:r>
      <w:r w:rsidRPr="0094308B">
        <w:rPr>
          <w:rFonts w:ascii="Arial" w:hAnsi="Arial" w:cs="Arial"/>
        </w:rPr>
        <w:t>view</w:t>
      </w:r>
      <w:r w:rsidRPr="0094308B">
        <w:rPr>
          <w:rFonts w:ascii="Arial" w:hAnsi="Arial" w:cs="Arial"/>
          <w:spacing w:val="25"/>
        </w:rPr>
        <w:t xml:space="preserve"> </w:t>
      </w:r>
      <w:r w:rsidRPr="0094308B">
        <w:rPr>
          <w:rFonts w:ascii="Arial" w:hAnsi="Arial" w:cs="Arial"/>
        </w:rPr>
        <w:t>that</w:t>
      </w:r>
      <w:r w:rsidRPr="0094308B">
        <w:rPr>
          <w:rFonts w:ascii="Arial" w:hAnsi="Arial" w:cs="Arial"/>
          <w:spacing w:val="29"/>
        </w:rPr>
        <w:t xml:space="preserve"> </w:t>
      </w:r>
      <w:r w:rsidRPr="0094308B">
        <w:rPr>
          <w:rFonts w:ascii="Arial" w:hAnsi="Arial" w:cs="Arial"/>
        </w:rPr>
        <w:t>the</w:t>
      </w:r>
      <w:r w:rsidRPr="0094308B">
        <w:rPr>
          <w:rFonts w:ascii="Arial" w:hAnsi="Arial" w:cs="Arial"/>
          <w:spacing w:val="28"/>
        </w:rPr>
        <w:t xml:space="preserve"> </w:t>
      </w:r>
      <w:r w:rsidRPr="0094308B">
        <w:rPr>
          <w:rFonts w:ascii="Arial" w:hAnsi="Arial" w:cs="Arial"/>
        </w:rPr>
        <w:t>student</w:t>
      </w:r>
      <w:r w:rsidRPr="0094308B">
        <w:rPr>
          <w:rFonts w:ascii="Arial" w:hAnsi="Arial" w:cs="Arial"/>
          <w:spacing w:val="29"/>
        </w:rPr>
        <w:t xml:space="preserve"> </w:t>
      </w:r>
      <w:r w:rsidRPr="0094308B">
        <w:rPr>
          <w:rFonts w:ascii="Arial" w:hAnsi="Arial" w:cs="Arial"/>
        </w:rPr>
        <w:t>might</w:t>
      </w:r>
      <w:r w:rsidRPr="0094308B">
        <w:rPr>
          <w:rFonts w:ascii="Arial" w:hAnsi="Arial" w:cs="Arial"/>
          <w:spacing w:val="29"/>
        </w:rPr>
        <w:t xml:space="preserve"> </w:t>
      </w:r>
      <w:r w:rsidRPr="0094308B">
        <w:rPr>
          <w:rFonts w:ascii="Arial" w:hAnsi="Arial" w:cs="Arial"/>
        </w:rPr>
        <w:t>be</w:t>
      </w:r>
      <w:r w:rsidRPr="0094308B">
        <w:rPr>
          <w:rFonts w:ascii="Arial" w:hAnsi="Arial" w:cs="Arial"/>
          <w:spacing w:val="28"/>
        </w:rPr>
        <w:t xml:space="preserve"> </w:t>
      </w:r>
      <w:r w:rsidRPr="0094308B">
        <w:rPr>
          <w:rFonts w:ascii="Arial" w:hAnsi="Arial" w:cs="Arial"/>
        </w:rPr>
        <w:t>unfit</w:t>
      </w:r>
      <w:r w:rsidRPr="0094308B">
        <w:rPr>
          <w:rFonts w:ascii="Arial" w:hAnsi="Arial" w:cs="Arial"/>
          <w:spacing w:val="27"/>
        </w:rPr>
        <w:t xml:space="preserve"> </w:t>
      </w:r>
      <w:r w:rsidRPr="0094308B">
        <w:rPr>
          <w:rFonts w:ascii="Arial" w:hAnsi="Arial" w:cs="Arial"/>
        </w:rPr>
        <w:t xml:space="preserve">for study or </w:t>
      </w:r>
      <w:proofErr w:type="spellStart"/>
      <w:r w:rsidRPr="0094308B">
        <w:rPr>
          <w:rFonts w:ascii="Arial" w:hAnsi="Arial" w:cs="Arial"/>
        </w:rPr>
        <w:t>practise</w:t>
      </w:r>
      <w:proofErr w:type="spellEnd"/>
      <w:r w:rsidRPr="0094308B">
        <w:rPr>
          <w:rFonts w:ascii="Arial" w:hAnsi="Arial" w:cs="Arial"/>
        </w:rPr>
        <w:t>, s/he shall discuss the matter with the Senior Tutor.</w:t>
      </w:r>
      <w:r w:rsidRPr="0094308B">
        <w:rPr>
          <w:rFonts w:ascii="Arial" w:hAnsi="Arial" w:cs="Arial"/>
          <w:spacing w:val="55"/>
        </w:rPr>
        <w:t xml:space="preserve"> </w:t>
      </w:r>
      <w:r w:rsidRPr="0094308B">
        <w:rPr>
          <w:rFonts w:ascii="Arial" w:hAnsi="Arial" w:cs="Arial"/>
        </w:rPr>
        <w:t>The Senior Tutor will review all pertinent</w:t>
      </w:r>
      <w:r w:rsidRPr="0094308B">
        <w:rPr>
          <w:rFonts w:ascii="Arial" w:hAnsi="Arial" w:cs="Arial"/>
          <w:spacing w:val="-3"/>
        </w:rPr>
        <w:t xml:space="preserve"> </w:t>
      </w:r>
      <w:r w:rsidRPr="0094308B">
        <w:rPr>
          <w:rFonts w:ascii="Arial" w:hAnsi="Arial" w:cs="Arial"/>
        </w:rPr>
        <w:t>material.</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32"/>
        </w:rPr>
        <w:t xml:space="preserve"> </w:t>
      </w:r>
      <w:bookmarkStart w:id="15" w:name="Senior_Tutor"/>
      <w:r w:rsidR="00C80884" w:rsidRPr="004F1BDB">
        <w:rPr>
          <w:rFonts w:ascii="Arial" w:hAnsi="Arial" w:cs="Arial"/>
          <w:color w:val="00B050"/>
          <w:u w:val="single"/>
        </w:rPr>
        <w:fldChar w:fldCharType="begin"/>
      </w:r>
      <w:r w:rsidR="00C80884" w:rsidRPr="004F1BDB">
        <w:rPr>
          <w:rFonts w:ascii="Arial" w:hAnsi="Arial" w:cs="Arial"/>
          <w:color w:val="00B050"/>
          <w:u w:val="single"/>
        </w:rPr>
        <w:instrText xml:space="preserve"> HYPERLINK  \l "Senior_Tutor" \o "The Senior Tutor is the initial ‘gatekeeper’, exercising their judgement and understanding of professional and study requirements on the situation. The Senior Tutor decides whether the use of the procedure is the appropriate route for the case." </w:instrText>
      </w:r>
      <w:r w:rsidR="00C80884" w:rsidRPr="004F1BDB">
        <w:rPr>
          <w:rFonts w:ascii="Arial" w:hAnsi="Arial" w:cs="Arial"/>
          <w:color w:val="00B050"/>
          <w:u w:val="single"/>
        </w:rPr>
        <w:fldChar w:fldCharType="separate"/>
      </w:r>
      <w:r w:rsidRPr="004F1BDB">
        <w:rPr>
          <w:rStyle w:val="Hyperlink"/>
          <w:rFonts w:ascii="Arial" w:hAnsi="Arial" w:cs="Arial"/>
          <w:color w:val="00B050"/>
        </w:rPr>
        <w:t>Senior</w:t>
      </w:r>
      <w:r w:rsidRPr="004F1BDB">
        <w:rPr>
          <w:rStyle w:val="Hyperlink"/>
          <w:rFonts w:ascii="Arial" w:hAnsi="Arial" w:cs="Arial"/>
          <w:color w:val="00B050"/>
          <w:spacing w:val="34"/>
        </w:rPr>
        <w:t xml:space="preserve"> </w:t>
      </w:r>
      <w:r w:rsidRPr="004F1BDB">
        <w:rPr>
          <w:rStyle w:val="Hyperlink"/>
          <w:rFonts w:ascii="Arial" w:hAnsi="Arial" w:cs="Arial"/>
          <w:color w:val="00B050"/>
        </w:rPr>
        <w:t>Tutor</w:t>
      </w:r>
      <w:r w:rsidR="00C80884" w:rsidRPr="004F1BDB">
        <w:rPr>
          <w:rFonts w:ascii="Arial" w:hAnsi="Arial" w:cs="Arial"/>
          <w:color w:val="00B050"/>
          <w:u w:val="single"/>
        </w:rPr>
        <w:fldChar w:fldCharType="end"/>
      </w:r>
      <w:r w:rsidRPr="003C105D">
        <w:rPr>
          <w:rFonts w:ascii="Arial" w:hAnsi="Arial" w:cs="Arial"/>
          <w:spacing w:val="33"/>
          <w:u w:color="00FF00"/>
        </w:rPr>
        <w:t xml:space="preserve"> </w:t>
      </w:r>
      <w:bookmarkEnd w:id="15"/>
      <w:r w:rsidRPr="0094308B">
        <w:rPr>
          <w:rFonts w:ascii="Arial" w:hAnsi="Arial" w:cs="Arial"/>
        </w:rPr>
        <w:t>shall</w:t>
      </w:r>
      <w:r w:rsidRPr="0094308B">
        <w:rPr>
          <w:rFonts w:ascii="Arial" w:hAnsi="Arial" w:cs="Arial"/>
          <w:spacing w:val="32"/>
        </w:rPr>
        <w:t xml:space="preserve"> </w:t>
      </w:r>
      <w:r w:rsidRPr="0094308B">
        <w:rPr>
          <w:rFonts w:ascii="Arial" w:hAnsi="Arial" w:cs="Arial"/>
        </w:rPr>
        <w:t>notify</w:t>
      </w:r>
      <w:r w:rsidRPr="0094308B">
        <w:rPr>
          <w:rFonts w:ascii="Arial" w:hAnsi="Arial" w:cs="Arial"/>
          <w:spacing w:val="31"/>
        </w:rPr>
        <w:t xml:space="preserve"> </w:t>
      </w:r>
      <w:r w:rsidRPr="0094308B">
        <w:rPr>
          <w:rFonts w:ascii="Arial" w:hAnsi="Arial" w:cs="Arial"/>
        </w:rPr>
        <w:t>the</w:t>
      </w:r>
      <w:r w:rsidRPr="0094308B">
        <w:rPr>
          <w:rFonts w:ascii="Arial" w:hAnsi="Arial" w:cs="Arial"/>
          <w:spacing w:val="32"/>
        </w:rPr>
        <w:t xml:space="preserve"> </w:t>
      </w:r>
      <w:r w:rsidRPr="0094308B">
        <w:rPr>
          <w:rFonts w:ascii="Arial" w:hAnsi="Arial" w:cs="Arial"/>
        </w:rPr>
        <w:t>Academic</w:t>
      </w:r>
      <w:r w:rsidRPr="0094308B">
        <w:rPr>
          <w:rFonts w:ascii="Arial" w:hAnsi="Arial" w:cs="Arial"/>
          <w:spacing w:val="32"/>
        </w:rPr>
        <w:t xml:space="preserve"> </w:t>
      </w:r>
      <w:r w:rsidRPr="0094308B">
        <w:rPr>
          <w:rFonts w:ascii="Arial" w:hAnsi="Arial" w:cs="Arial"/>
        </w:rPr>
        <w:t>Registrar</w:t>
      </w:r>
      <w:r w:rsidRPr="0094308B">
        <w:rPr>
          <w:rFonts w:ascii="Arial" w:hAnsi="Arial" w:cs="Arial"/>
          <w:spacing w:val="33"/>
        </w:rPr>
        <w:t xml:space="preserve"> </w:t>
      </w:r>
      <w:r w:rsidRPr="0094308B">
        <w:rPr>
          <w:rFonts w:ascii="Arial" w:hAnsi="Arial" w:cs="Arial"/>
        </w:rPr>
        <w:t>or</w:t>
      </w:r>
      <w:r w:rsidRPr="0094308B">
        <w:rPr>
          <w:rFonts w:ascii="Arial" w:hAnsi="Arial" w:cs="Arial"/>
          <w:spacing w:val="33"/>
        </w:rPr>
        <w:t xml:space="preserve"> </w:t>
      </w:r>
      <w:r w:rsidRPr="0094308B">
        <w:rPr>
          <w:rFonts w:ascii="Arial" w:hAnsi="Arial" w:cs="Arial"/>
        </w:rPr>
        <w:t>his/her</w:t>
      </w:r>
      <w:r w:rsidRPr="0094308B">
        <w:rPr>
          <w:rFonts w:ascii="Arial" w:hAnsi="Arial" w:cs="Arial"/>
          <w:spacing w:val="34"/>
        </w:rPr>
        <w:t xml:space="preserve"> </w:t>
      </w:r>
      <w:r w:rsidRPr="0094308B">
        <w:rPr>
          <w:rFonts w:ascii="Arial" w:hAnsi="Arial" w:cs="Arial"/>
        </w:rPr>
        <w:t>nominee</w:t>
      </w:r>
      <w:r w:rsidRPr="0094308B">
        <w:rPr>
          <w:rFonts w:ascii="Arial" w:hAnsi="Arial" w:cs="Arial"/>
          <w:spacing w:val="33"/>
        </w:rPr>
        <w:t xml:space="preserve"> </w:t>
      </w:r>
      <w:r w:rsidRPr="0094308B">
        <w:rPr>
          <w:rFonts w:ascii="Arial" w:hAnsi="Arial" w:cs="Arial"/>
        </w:rPr>
        <w:t>in writing as soon as possible indicating whether or not the case should</w:t>
      </w:r>
      <w:r w:rsidRPr="0094308B">
        <w:rPr>
          <w:rFonts w:ascii="Arial" w:hAnsi="Arial" w:cs="Arial"/>
          <w:spacing w:val="-19"/>
        </w:rPr>
        <w:t xml:space="preserve"> </w:t>
      </w:r>
      <w:r w:rsidRPr="0094308B">
        <w:rPr>
          <w:rFonts w:ascii="Arial" w:hAnsi="Arial" w:cs="Arial"/>
        </w:rPr>
        <w:t>be referred to the Professional Requirements Committee. In doing so the</w:t>
      </w:r>
      <w:r w:rsidRPr="0094308B">
        <w:rPr>
          <w:rFonts w:ascii="Arial" w:hAnsi="Arial" w:cs="Arial"/>
          <w:spacing w:val="55"/>
        </w:rPr>
        <w:t xml:space="preserve"> </w:t>
      </w:r>
      <w:r w:rsidRPr="0094308B">
        <w:rPr>
          <w:rFonts w:ascii="Arial" w:hAnsi="Arial" w:cs="Arial"/>
        </w:rPr>
        <w:t xml:space="preserve">Senior Tutor will be mindful of the contents of the </w:t>
      </w:r>
      <w:bookmarkStart w:id="16" w:name="RVC_Charter"/>
      <w:r w:rsidR="00C80884" w:rsidRPr="0094308B">
        <w:rPr>
          <w:rFonts w:ascii="Arial" w:hAnsi="Arial" w:cs="Arial"/>
        </w:rPr>
        <w:fldChar w:fldCharType="begin"/>
      </w:r>
      <w:r w:rsidR="00C80884" w:rsidRPr="0094308B">
        <w:rPr>
          <w:rFonts w:ascii="Arial" w:hAnsi="Arial" w:cs="Arial"/>
        </w:rPr>
        <w:instrText xml:space="preserve"> HYPERLINK "http://www.rvc.ac.uk/Media/Default/About/Academic%20Quality,%20Regulations%20and%20Procedures/General/THE%20ROYAL%20VETERINARY%20COLLEGE%20CHARTER.pdf" </w:instrText>
      </w:r>
      <w:r w:rsidR="00C80884" w:rsidRPr="0094308B">
        <w:rPr>
          <w:rFonts w:ascii="Arial" w:hAnsi="Arial" w:cs="Arial"/>
        </w:rPr>
        <w:fldChar w:fldCharType="separate"/>
      </w:r>
      <w:proofErr w:type="spellStart"/>
      <w:r w:rsidRPr="0094308B">
        <w:rPr>
          <w:rStyle w:val="Hyperlink"/>
          <w:rFonts w:ascii="Arial" w:hAnsi="Arial" w:cs="Arial"/>
        </w:rPr>
        <w:t>RVC</w:t>
      </w:r>
      <w:proofErr w:type="spellEnd"/>
      <w:r w:rsidRPr="0094308B">
        <w:rPr>
          <w:rStyle w:val="Hyperlink"/>
          <w:rFonts w:ascii="Arial" w:hAnsi="Arial" w:cs="Arial"/>
        </w:rPr>
        <w:t xml:space="preserve"> Charter</w:t>
      </w:r>
      <w:bookmarkEnd w:id="16"/>
      <w:r w:rsidR="00C80884" w:rsidRPr="0094308B">
        <w:rPr>
          <w:rFonts w:ascii="Arial" w:hAnsi="Arial" w:cs="Arial"/>
        </w:rPr>
        <w:fldChar w:fldCharType="end"/>
      </w:r>
      <w:r w:rsidRPr="0094308B">
        <w:rPr>
          <w:rFonts w:ascii="Arial" w:hAnsi="Arial" w:cs="Arial"/>
        </w:rPr>
        <w:t xml:space="preserve">, </w:t>
      </w:r>
      <w:proofErr w:type="spellStart"/>
      <w:r w:rsidRPr="0094308B">
        <w:rPr>
          <w:rFonts w:ascii="Arial" w:hAnsi="Arial" w:cs="Arial"/>
        </w:rPr>
        <w:t>RVC</w:t>
      </w:r>
      <w:proofErr w:type="spellEnd"/>
      <w:r w:rsidRPr="0094308B">
        <w:rPr>
          <w:rFonts w:ascii="Arial" w:hAnsi="Arial" w:cs="Arial"/>
        </w:rPr>
        <w:t xml:space="preserve"> documents</w:t>
      </w:r>
      <w:r w:rsidRPr="0094308B">
        <w:rPr>
          <w:rFonts w:ascii="Arial" w:hAnsi="Arial" w:cs="Arial"/>
          <w:spacing w:val="39"/>
        </w:rPr>
        <w:t xml:space="preserve"> </w:t>
      </w:r>
      <w:r w:rsidRPr="0094308B">
        <w:rPr>
          <w:rFonts w:ascii="Arial" w:hAnsi="Arial" w:cs="Arial"/>
        </w:rPr>
        <w:t xml:space="preserve">on </w:t>
      </w:r>
      <w:hyperlink r:id="rId8" w:history="1">
        <w:r w:rsidRPr="0094308B">
          <w:rPr>
            <w:rStyle w:val="Hyperlink"/>
            <w:rFonts w:ascii="Arial" w:hAnsi="Arial" w:cs="Arial"/>
          </w:rPr>
          <w:t>Plagiarism</w:t>
        </w:r>
      </w:hyperlink>
      <w:r w:rsidRPr="0094308B">
        <w:rPr>
          <w:rFonts w:ascii="Arial" w:hAnsi="Arial" w:cs="Arial"/>
        </w:rPr>
        <w:t xml:space="preserve"> and </w:t>
      </w:r>
      <w:hyperlink r:id="rId9" w:history="1">
        <w:r w:rsidRPr="0094308B">
          <w:rPr>
            <w:rStyle w:val="Hyperlink"/>
            <w:rFonts w:ascii="Arial" w:hAnsi="Arial" w:cs="Arial"/>
          </w:rPr>
          <w:t>Research Integrity</w:t>
        </w:r>
      </w:hyperlink>
      <w:r w:rsidRPr="0094308B">
        <w:rPr>
          <w:rFonts w:ascii="Arial" w:hAnsi="Arial" w:cs="Arial"/>
        </w:rPr>
        <w:t xml:space="preserve"> and the RCVS </w:t>
      </w:r>
      <w:r w:rsidR="00A83F3D" w:rsidRPr="0094308B">
        <w:rPr>
          <w:rFonts w:ascii="Arial" w:hAnsi="Arial" w:cs="Arial"/>
        </w:rPr>
        <w:t xml:space="preserve">Guidance documents for </w:t>
      </w:r>
      <w:hyperlink r:id="rId10" w:history="1">
        <w:r w:rsidR="00A83F3D" w:rsidRPr="0094308B">
          <w:rPr>
            <w:rStyle w:val="Hyperlink"/>
            <w:rFonts w:ascii="Arial" w:hAnsi="Arial" w:cs="Arial"/>
          </w:rPr>
          <w:t>veterinary students</w:t>
        </w:r>
      </w:hyperlink>
      <w:r w:rsidR="00A83F3D" w:rsidRPr="0094308B">
        <w:rPr>
          <w:rFonts w:ascii="Arial" w:hAnsi="Arial" w:cs="Arial"/>
        </w:rPr>
        <w:t xml:space="preserve"> and </w:t>
      </w:r>
      <w:hyperlink r:id="rId11" w:history="1">
        <w:r w:rsidR="00A83F3D" w:rsidRPr="0094308B">
          <w:rPr>
            <w:rStyle w:val="Hyperlink"/>
            <w:rFonts w:ascii="Arial" w:hAnsi="Arial" w:cs="Arial"/>
          </w:rPr>
          <w:t>veterinary nursing</w:t>
        </w:r>
      </w:hyperlink>
      <w:r w:rsidR="00A83F3D" w:rsidRPr="0094308B">
        <w:rPr>
          <w:rFonts w:ascii="Arial" w:hAnsi="Arial" w:cs="Arial"/>
        </w:rPr>
        <w:t xml:space="preserve"> students as appropriate to the case on Fitness to </w:t>
      </w:r>
      <w:proofErr w:type="spellStart"/>
      <w:r w:rsidR="00A83F3D" w:rsidRPr="0094308B">
        <w:rPr>
          <w:rFonts w:ascii="Arial" w:hAnsi="Arial" w:cs="Arial"/>
        </w:rPr>
        <w:t>Practise</w:t>
      </w:r>
      <w:proofErr w:type="spellEnd"/>
      <w:r w:rsidRPr="0094308B">
        <w:rPr>
          <w:rFonts w:ascii="Arial" w:hAnsi="Arial" w:cs="Arial"/>
        </w:rPr>
        <w:t>.</w:t>
      </w:r>
    </w:p>
    <w:p w:rsidR="004B5AFA" w:rsidRPr="0094308B" w:rsidRDefault="004B5AFA" w:rsidP="0094308B">
      <w:pPr>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Where</w:t>
      </w:r>
      <w:r w:rsidRPr="0094308B">
        <w:rPr>
          <w:rFonts w:ascii="Arial" w:hAnsi="Arial" w:cs="Arial"/>
          <w:spacing w:val="26"/>
        </w:rPr>
        <w:t xml:space="preserve"> </w:t>
      </w:r>
      <w:r w:rsidRPr="0094308B">
        <w:rPr>
          <w:rFonts w:ascii="Arial" w:hAnsi="Arial" w:cs="Arial"/>
        </w:rPr>
        <w:t>the</w:t>
      </w:r>
      <w:r w:rsidRPr="0094308B">
        <w:rPr>
          <w:rFonts w:ascii="Arial" w:hAnsi="Arial" w:cs="Arial"/>
          <w:spacing w:val="25"/>
        </w:rPr>
        <w:t xml:space="preserve"> </w:t>
      </w:r>
      <w:r w:rsidRPr="0094308B">
        <w:rPr>
          <w:rFonts w:ascii="Arial" w:hAnsi="Arial" w:cs="Arial"/>
        </w:rPr>
        <w:t>Senior</w:t>
      </w:r>
      <w:r w:rsidRPr="0094308B">
        <w:rPr>
          <w:rFonts w:ascii="Arial" w:hAnsi="Arial" w:cs="Arial"/>
          <w:spacing w:val="26"/>
        </w:rPr>
        <w:t xml:space="preserve"> </w:t>
      </w:r>
      <w:r w:rsidRPr="0094308B">
        <w:rPr>
          <w:rFonts w:ascii="Arial" w:hAnsi="Arial" w:cs="Arial"/>
        </w:rPr>
        <w:t>Tutor</w:t>
      </w:r>
      <w:r w:rsidRPr="0094308B">
        <w:rPr>
          <w:rFonts w:ascii="Arial" w:hAnsi="Arial" w:cs="Arial"/>
          <w:spacing w:val="24"/>
        </w:rPr>
        <w:t xml:space="preserve"> </w:t>
      </w:r>
      <w:r w:rsidRPr="0094308B">
        <w:rPr>
          <w:rFonts w:ascii="Arial" w:hAnsi="Arial" w:cs="Arial"/>
        </w:rPr>
        <w:t>is</w:t>
      </w:r>
      <w:r w:rsidRPr="0094308B">
        <w:rPr>
          <w:rFonts w:ascii="Arial" w:hAnsi="Arial" w:cs="Arial"/>
          <w:spacing w:val="26"/>
        </w:rPr>
        <w:t xml:space="preserve"> </w:t>
      </w:r>
      <w:r w:rsidRPr="0094308B">
        <w:rPr>
          <w:rFonts w:ascii="Arial" w:hAnsi="Arial" w:cs="Arial"/>
        </w:rPr>
        <w:t>reviewing</w:t>
      </w:r>
      <w:r w:rsidRPr="0094308B">
        <w:rPr>
          <w:rFonts w:ascii="Arial" w:hAnsi="Arial" w:cs="Arial"/>
          <w:spacing w:val="27"/>
        </w:rPr>
        <w:t xml:space="preserve"> </w:t>
      </w:r>
      <w:r w:rsidRPr="0094308B">
        <w:rPr>
          <w:rFonts w:ascii="Arial" w:hAnsi="Arial" w:cs="Arial"/>
        </w:rPr>
        <w:t>a</w:t>
      </w:r>
      <w:r w:rsidRPr="0094308B">
        <w:rPr>
          <w:rFonts w:ascii="Arial" w:hAnsi="Arial" w:cs="Arial"/>
          <w:spacing w:val="26"/>
        </w:rPr>
        <w:t xml:space="preserve"> </w:t>
      </w:r>
      <w:r w:rsidRPr="0094308B">
        <w:rPr>
          <w:rFonts w:ascii="Arial" w:hAnsi="Arial" w:cs="Arial"/>
        </w:rPr>
        <w:t>case</w:t>
      </w:r>
      <w:r w:rsidRPr="0094308B">
        <w:rPr>
          <w:rFonts w:ascii="Arial" w:hAnsi="Arial" w:cs="Arial"/>
          <w:spacing w:val="25"/>
        </w:rPr>
        <w:t xml:space="preserve"> </w:t>
      </w:r>
      <w:r w:rsidRPr="0094308B">
        <w:rPr>
          <w:rFonts w:ascii="Arial" w:hAnsi="Arial" w:cs="Arial"/>
        </w:rPr>
        <w:t>that</w:t>
      </w:r>
      <w:r w:rsidRPr="0094308B">
        <w:rPr>
          <w:rFonts w:ascii="Arial" w:hAnsi="Arial" w:cs="Arial"/>
          <w:spacing w:val="27"/>
        </w:rPr>
        <w:t xml:space="preserve"> </w:t>
      </w:r>
      <w:r w:rsidRPr="0094308B">
        <w:rPr>
          <w:rFonts w:ascii="Arial" w:hAnsi="Arial" w:cs="Arial"/>
        </w:rPr>
        <w:t>concerns</w:t>
      </w:r>
      <w:r w:rsidRPr="0094308B">
        <w:rPr>
          <w:rFonts w:ascii="Arial" w:hAnsi="Arial" w:cs="Arial"/>
          <w:spacing w:val="26"/>
        </w:rPr>
        <w:t xml:space="preserve"> </w:t>
      </w:r>
      <w:r w:rsidRPr="0094308B">
        <w:rPr>
          <w:rFonts w:ascii="Arial" w:hAnsi="Arial" w:cs="Arial"/>
        </w:rPr>
        <w:t>a</w:t>
      </w:r>
      <w:r w:rsidRPr="0094308B">
        <w:rPr>
          <w:rFonts w:ascii="Arial" w:hAnsi="Arial" w:cs="Arial"/>
          <w:spacing w:val="31"/>
        </w:rPr>
        <w:t xml:space="preserve"> </w:t>
      </w:r>
      <w:r w:rsidRPr="0094308B">
        <w:rPr>
          <w:rFonts w:ascii="Arial" w:hAnsi="Arial" w:cs="Arial"/>
        </w:rPr>
        <w:t>student</w:t>
      </w:r>
      <w:r w:rsidRPr="0094308B">
        <w:rPr>
          <w:rFonts w:ascii="Arial" w:hAnsi="Arial" w:cs="Arial"/>
          <w:spacing w:val="27"/>
        </w:rPr>
        <w:t xml:space="preserve"> </w:t>
      </w:r>
      <w:r w:rsidRPr="0094308B">
        <w:rPr>
          <w:rFonts w:ascii="Arial" w:hAnsi="Arial" w:cs="Arial"/>
        </w:rPr>
        <w:t>who</w:t>
      </w:r>
      <w:r w:rsidRPr="0094308B">
        <w:rPr>
          <w:rFonts w:ascii="Arial" w:hAnsi="Arial" w:cs="Arial"/>
          <w:spacing w:val="26"/>
        </w:rPr>
        <w:t xml:space="preserve"> </w:t>
      </w:r>
      <w:r w:rsidRPr="0094308B">
        <w:rPr>
          <w:rFonts w:ascii="Arial" w:hAnsi="Arial" w:cs="Arial"/>
        </w:rPr>
        <w:t>is already</w:t>
      </w:r>
      <w:r w:rsidRPr="0094308B">
        <w:rPr>
          <w:rFonts w:ascii="Arial" w:hAnsi="Arial" w:cs="Arial"/>
          <w:spacing w:val="30"/>
        </w:rPr>
        <w:t xml:space="preserve"> </w:t>
      </w:r>
      <w:r w:rsidRPr="0094308B">
        <w:rPr>
          <w:rFonts w:ascii="Arial" w:hAnsi="Arial" w:cs="Arial"/>
        </w:rPr>
        <w:t>a</w:t>
      </w:r>
      <w:r w:rsidRPr="0094308B">
        <w:rPr>
          <w:rFonts w:ascii="Arial" w:hAnsi="Arial" w:cs="Arial"/>
          <w:spacing w:val="33"/>
        </w:rPr>
        <w:t xml:space="preserve"> </w:t>
      </w:r>
      <w:r w:rsidRPr="0094308B">
        <w:rPr>
          <w:rFonts w:ascii="Arial" w:hAnsi="Arial" w:cs="Arial"/>
        </w:rPr>
        <w:t>member</w:t>
      </w:r>
      <w:r w:rsidRPr="0094308B">
        <w:rPr>
          <w:rFonts w:ascii="Arial" w:hAnsi="Arial" w:cs="Arial"/>
          <w:spacing w:val="34"/>
        </w:rPr>
        <w:t xml:space="preserve"> </w:t>
      </w:r>
      <w:r w:rsidRPr="0094308B">
        <w:rPr>
          <w:rFonts w:ascii="Arial" w:hAnsi="Arial" w:cs="Arial"/>
        </w:rPr>
        <w:t>of</w:t>
      </w:r>
      <w:r w:rsidRPr="0094308B">
        <w:rPr>
          <w:rFonts w:ascii="Arial" w:hAnsi="Arial" w:cs="Arial"/>
          <w:spacing w:val="36"/>
        </w:rPr>
        <w:t xml:space="preserve"> </w:t>
      </w:r>
      <w:r w:rsidRPr="0094308B">
        <w:rPr>
          <w:rFonts w:ascii="Arial" w:hAnsi="Arial" w:cs="Arial"/>
        </w:rPr>
        <w:t>a</w:t>
      </w:r>
      <w:r w:rsidRPr="0094308B">
        <w:rPr>
          <w:rFonts w:ascii="Arial" w:hAnsi="Arial" w:cs="Arial"/>
          <w:spacing w:val="30"/>
        </w:rPr>
        <w:t xml:space="preserve"> </w:t>
      </w:r>
      <w:r w:rsidRPr="0094308B">
        <w:rPr>
          <w:rFonts w:ascii="Arial" w:hAnsi="Arial" w:cs="Arial"/>
        </w:rPr>
        <w:t>registered</w:t>
      </w:r>
      <w:r w:rsidRPr="0094308B">
        <w:rPr>
          <w:rFonts w:ascii="Arial" w:hAnsi="Arial" w:cs="Arial"/>
          <w:spacing w:val="33"/>
        </w:rPr>
        <w:t xml:space="preserve"> </w:t>
      </w:r>
      <w:r w:rsidRPr="0094308B">
        <w:rPr>
          <w:rFonts w:ascii="Arial" w:hAnsi="Arial" w:cs="Arial"/>
        </w:rPr>
        <w:t>profession</w:t>
      </w:r>
      <w:r w:rsidRPr="0094308B">
        <w:rPr>
          <w:rFonts w:ascii="Arial" w:hAnsi="Arial" w:cs="Arial"/>
          <w:spacing w:val="32"/>
        </w:rPr>
        <w:t xml:space="preserve"> </w:t>
      </w:r>
      <w:r w:rsidRPr="0094308B">
        <w:rPr>
          <w:rFonts w:ascii="Arial" w:hAnsi="Arial" w:cs="Arial"/>
        </w:rPr>
        <w:t>s/he</w:t>
      </w:r>
      <w:r w:rsidRPr="0094308B">
        <w:rPr>
          <w:rFonts w:ascii="Arial" w:hAnsi="Arial" w:cs="Arial"/>
          <w:spacing w:val="32"/>
        </w:rPr>
        <w:t xml:space="preserve"> </w:t>
      </w:r>
      <w:r w:rsidRPr="0094308B">
        <w:rPr>
          <w:rFonts w:ascii="Arial" w:hAnsi="Arial" w:cs="Arial"/>
        </w:rPr>
        <w:t>should</w:t>
      </w:r>
      <w:r w:rsidRPr="0094308B">
        <w:rPr>
          <w:rFonts w:ascii="Arial" w:hAnsi="Arial" w:cs="Arial"/>
          <w:spacing w:val="33"/>
        </w:rPr>
        <w:t xml:space="preserve"> </w:t>
      </w:r>
      <w:r w:rsidRPr="0094308B">
        <w:rPr>
          <w:rFonts w:ascii="Arial" w:hAnsi="Arial" w:cs="Arial"/>
        </w:rPr>
        <w:t>be</w:t>
      </w:r>
      <w:r w:rsidRPr="0094308B">
        <w:rPr>
          <w:rFonts w:ascii="Arial" w:hAnsi="Arial" w:cs="Arial"/>
          <w:spacing w:val="37"/>
        </w:rPr>
        <w:t xml:space="preserve"> </w:t>
      </w:r>
      <w:r w:rsidRPr="0094308B">
        <w:rPr>
          <w:rFonts w:ascii="Arial" w:hAnsi="Arial" w:cs="Arial"/>
        </w:rPr>
        <w:t>mindful</w:t>
      </w:r>
      <w:r w:rsidRPr="0094308B">
        <w:rPr>
          <w:rFonts w:ascii="Arial" w:hAnsi="Arial" w:cs="Arial"/>
          <w:spacing w:val="32"/>
        </w:rPr>
        <w:t xml:space="preserve"> </w:t>
      </w:r>
      <w:r w:rsidRPr="0094308B">
        <w:rPr>
          <w:rFonts w:ascii="Arial" w:hAnsi="Arial" w:cs="Arial"/>
        </w:rPr>
        <w:t>of</w:t>
      </w:r>
      <w:r w:rsidRPr="0094308B">
        <w:rPr>
          <w:rFonts w:ascii="Arial" w:hAnsi="Arial" w:cs="Arial"/>
          <w:spacing w:val="34"/>
        </w:rPr>
        <w:t xml:space="preserve"> </w:t>
      </w:r>
      <w:r w:rsidRPr="0094308B">
        <w:rPr>
          <w:rFonts w:ascii="Arial" w:hAnsi="Arial" w:cs="Arial"/>
        </w:rPr>
        <w:t>the Public Duty to Disclose that applies where the conduct of a</w:t>
      </w:r>
      <w:r w:rsidRPr="0094308B">
        <w:rPr>
          <w:rFonts w:ascii="Arial" w:hAnsi="Arial" w:cs="Arial"/>
          <w:spacing w:val="30"/>
        </w:rPr>
        <w:t xml:space="preserve"> </w:t>
      </w:r>
      <w:r w:rsidRPr="0094308B">
        <w:rPr>
          <w:rFonts w:ascii="Arial" w:hAnsi="Arial" w:cs="Arial"/>
        </w:rPr>
        <w:t>registered professional is in question. S/he should consider and if needs be, take</w:t>
      </w:r>
      <w:r w:rsidRPr="0094308B">
        <w:rPr>
          <w:rFonts w:ascii="Arial" w:hAnsi="Arial" w:cs="Arial"/>
          <w:spacing w:val="20"/>
        </w:rPr>
        <w:t xml:space="preserve"> </w:t>
      </w:r>
      <w:r w:rsidRPr="0094308B">
        <w:rPr>
          <w:rFonts w:ascii="Arial" w:hAnsi="Arial" w:cs="Arial"/>
        </w:rPr>
        <w:t>advice on, any distinction between professional requirements relating to</w:t>
      </w:r>
      <w:r w:rsidRPr="0094308B">
        <w:rPr>
          <w:rFonts w:ascii="Arial" w:hAnsi="Arial" w:cs="Arial"/>
          <w:spacing w:val="41"/>
        </w:rPr>
        <w:t xml:space="preserve"> </w:t>
      </w:r>
      <w:r w:rsidRPr="0094308B">
        <w:rPr>
          <w:rFonts w:ascii="Arial" w:hAnsi="Arial" w:cs="Arial"/>
        </w:rPr>
        <w:t>registration as a professional and the particular performance demands of a given</w:t>
      </w:r>
      <w:r w:rsidRPr="0094308B">
        <w:rPr>
          <w:rFonts w:ascii="Arial" w:hAnsi="Arial" w:cs="Arial"/>
          <w:spacing w:val="52"/>
        </w:rPr>
        <w:t xml:space="preserve"> </w:t>
      </w:r>
      <w:r w:rsidRPr="0094308B">
        <w:rPr>
          <w:rFonts w:ascii="Arial" w:hAnsi="Arial" w:cs="Arial"/>
        </w:rPr>
        <w:t xml:space="preserve">study </w:t>
      </w:r>
      <w:proofErr w:type="spellStart"/>
      <w:r w:rsidRPr="0094308B">
        <w:rPr>
          <w:rFonts w:ascii="Arial" w:hAnsi="Arial" w:cs="Arial"/>
        </w:rPr>
        <w:t>programme</w:t>
      </w:r>
      <w:proofErr w:type="spellEnd"/>
      <w:r w:rsidRPr="0094308B">
        <w:rPr>
          <w:rFonts w:ascii="Arial" w:hAnsi="Arial" w:cs="Arial"/>
        </w:rPr>
        <w:t>.</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eastAsia="Arial" w:hAnsi="Arial" w:cs="Arial"/>
        </w:rPr>
        <w:t xml:space="preserve">At the same time the Senior Tutor shall select an </w:t>
      </w:r>
      <w:bookmarkStart w:id="17" w:name="appropriate_Prensenter"/>
      <w:r w:rsidR="006901E1" w:rsidRPr="004F1BDB">
        <w:rPr>
          <w:rFonts w:ascii="Arial" w:eastAsia="Arial" w:hAnsi="Arial" w:cs="Arial"/>
          <w:color w:val="00B050"/>
          <w:u w:val="single"/>
        </w:rPr>
        <w:fldChar w:fldCharType="begin"/>
      </w:r>
      <w:r w:rsidR="006901E1" w:rsidRPr="004F1BDB">
        <w:rPr>
          <w:rFonts w:ascii="Arial" w:eastAsia="Arial" w:hAnsi="Arial" w:cs="Arial"/>
          <w:color w:val="00B050"/>
          <w:u w:val="single"/>
        </w:rPr>
        <w:instrText xml:space="preserve"> HYPERLINK  \l "appropriate_Prensenter" \o "This will be for example, the Chair of a Panel previously involved with the case, or a member of staff with a good understanding of the case in question" </w:instrText>
      </w:r>
      <w:r w:rsidR="006901E1" w:rsidRPr="004F1BDB">
        <w:rPr>
          <w:rFonts w:ascii="Arial" w:eastAsia="Arial" w:hAnsi="Arial" w:cs="Arial"/>
          <w:color w:val="00B050"/>
          <w:u w:val="single"/>
        </w:rPr>
        <w:fldChar w:fldCharType="separate"/>
      </w:r>
      <w:r w:rsidRPr="004F1BDB">
        <w:rPr>
          <w:rStyle w:val="Hyperlink"/>
          <w:rFonts w:ascii="Arial" w:eastAsia="Arial" w:hAnsi="Arial" w:cs="Arial"/>
          <w:color w:val="00B050"/>
        </w:rPr>
        <w:t>appropriat</w:t>
      </w:r>
      <w:r w:rsidR="006901E1" w:rsidRPr="004F1BDB">
        <w:rPr>
          <w:rStyle w:val="Hyperlink"/>
          <w:rFonts w:ascii="Arial" w:eastAsia="Arial" w:hAnsi="Arial" w:cs="Arial"/>
          <w:color w:val="00B050"/>
        </w:rPr>
        <w:t>e ‘Pr</w:t>
      </w:r>
      <w:r w:rsidRPr="004F1BDB">
        <w:rPr>
          <w:rStyle w:val="Hyperlink"/>
          <w:rFonts w:ascii="Arial" w:eastAsia="Arial" w:hAnsi="Arial" w:cs="Arial"/>
          <w:color w:val="00B050"/>
        </w:rPr>
        <w:t>esenter’</w:t>
      </w:r>
      <w:r w:rsidR="006901E1" w:rsidRPr="004F1BDB">
        <w:rPr>
          <w:rFonts w:ascii="Arial" w:eastAsia="Arial" w:hAnsi="Arial" w:cs="Arial"/>
          <w:color w:val="00B050"/>
          <w:u w:val="single"/>
        </w:rPr>
        <w:fldChar w:fldCharType="end"/>
      </w:r>
      <w:r w:rsidRPr="0094308B">
        <w:rPr>
          <w:rFonts w:ascii="Arial" w:eastAsia="Arial" w:hAnsi="Arial" w:cs="Arial"/>
          <w:spacing w:val="5"/>
        </w:rPr>
        <w:t xml:space="preserve"> </w:t>
      </w:r>
      <w:bookmarkEnd w:id="17"/>
      <w:r w:rsidRPr="0094308B">
        <w:rPr>
          <w:rFonts w:ascii="Arial" w:eastAsia="Arial" w:hAnsi="Arial" w:cs="Arial"/>
        </w:rPr>
        <w:t>to present the case to the</w:t>
      </w:r>
      <w:r w:rsidRPr="0094308B">
        <w:rPr>
          <w:rFonts w:ascii="Arial" w:eastAsia="Arial" w:hAnsi="Arial" w:cs="Arial"/>
          <w:spacing w:val="-12"/>
        </w:rPr>
        <w:t xml:space="preserve"> </w:t>
      </w:r>
      <w:r w:rsidRPr="0094308B">
        <w:rPr>
          <w:rFonts w:ascii="Arial" w:eastAsia="Arial" w:hAnsi="Arial" w:cs="Arial"/>
        </w:rPr>
        <w:t>Committee.</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1"/>
          <w:numId w:val="7"/>
        </w:numPr>
        <w:tabs>
          <w:tab w:val="left" w:pos="567"/>
        </w:tabs>
        <w:spacing w:line="360" w:lineRule="auto"/>
        <w:ind w:left="567" w:right="37" w:hanging="567"/>
        <w:rPr>
          <w:rFonts w:ascii="Arial" w:eastAsia="Arial" w:hAnsi="Arial" w:cs="Arial"/>
        </w:rPr>
      </w:pPr>
      <w:r w:rsidRPr="0094308B">
        <w:rPr>
          <w:rFonts w:ascii="Arial" w:hAnsi="Arial" w:cs="Arial"/>
        </w:rPr>
        <w:t>Upon</w:t>
      </w:r>
      <w:r w:rsidRPr="0094308B">
        <w:rPr>
          <w:rFonts w:ascii="Arial" w:hAnsi="Arial" w:cs="Arial"/>
          <w:spacing w:val="45"/>
        </w:rPr>
        <w:t xml:space="preserve"> </w:t>
      </w:r>
      <w:r w:rsidRPr="0094308B">
        <w:rPr>
          <w:rFonts w:ascii="Arial" w:hAnsi="Arial" w:cs="Arial"/>
        </w:rPr>
        <w:t>receiving</w:t>
      </w:r>
      <w:r w:rsidRPr="0094308B">
        <w:rPr>
          <w:rFonts w:ascii="Arial" w:hAnsi="Arial" w:cs="Arial"/>
          <w:spacing w:val="47"/>
        </w:rPr>
        <w:t xml:space="preserve"> </w:t>
      </w:r>
      <w:r w:rsidRPr="0094308B">
        <w:rPr>
          <w:rFonts w:ascii="Arial" w:hAnsi="Arial" w:cs="Arial"/>
        </w:rPr>
        <w:t>notification</w:t>
      </w:r>
      <w:r w:rsidRPr="0094308B">
        <w:rPr>
          <w:rFonts w:ascii="Arial" w:hAnsi="Arial" w:cs="Arial"/>
          <w:spacing w:val="45"/>
        </w:rPr>
        <w:t xml:space="preserve"> </w:t>
      </w:r>
      <w:r w:rsidRPr="0094308B">
        <w:rPr>
          <w:rFonts w:ascii="Arial" w:hAnsi="Arial" w:cs="Arial"/>
        </w:rPr>
        <w:t>of</w:t>
      </w:r>
      <w:r w:rsidRPr="0094308B">
        <w:rPr>
          <w:rFonts w:ascii="Arial" w:hAnsi="Arial" w:cs="Arial"/>
          <w:spacing w:val="46"/>
        </w:rPr>
        <w:t xml:space="preserve"> </w:t>
      </w:r>
      <w:r w:rsidRPr="0094308B">
        <w:rPr>
          <w:rFonts w:ascii="Arial" w:hAnsi="Arial" w:cs="Arial"/>
        </w:rPr>
        <w:t>the</w:t>
      </w:r>
      <w:r w:rsidRPr="0094308B">
        <w:rPr>
          <w:rFonts w:ascii="Arial" w:hAnsi="Arial" w:cs="Arial"/>
          <w:spacing w:val="45"/>
        </w:rPr>
        <w:t xml:space="preserve"> </w:t>
      </w:r>
      <w:r w:rsidRPr="0094308B">
        <w:rPr>
          <w:rFonts w:ascii="Arial" w:hAnsi="Arial" w:cs="Arial"/>
        </w:rPr>
        <w:t>Senior</w:t>
      </w:r>
      <w:r w:rsidRPr="0094308B">
        <w:rPr>
          <w:rFonts w:ascii="Arial" w:hAnsi="Arial" w:cs="Arial"/>
          <w:spacing w:val="41"/>
        </w:rPr>
        <w:t xml:space="preserve"> </w:t>
      </w:r>
      <w:r w:rsidRPr="0094308B">
        <w:rPr>
          <w:rFonts w:ascii="Arial" w:hAnsi="Arial" w:cs="Arial"/>
        </w:rPr>
        <w:t>Tutor,</w:t>
      </w:r>
      <w:r w:rsidRPr="0094308B">
        <w:rPr>
          <w:rFonts w:ascii="Arial" w:hAnsi="Arial" w:cs="Arial"/>
          <w:spacing w:val="44"/>
        </w:rPr>
        <w:t xml:space="preserve"> </w:t>
      </w:r>
      <w:r w:rsidRPr="0094308B">
        <w:rPr>
          <w:rFonts w:ascii="Arial" w:hAnsi="Arial" w:cs="Arial"/>
        </w:rPr>
        <w:t>the</w:t>
      </w:r>
      <w:r w:rsidRPr="0094308B">
        <w:rPr>
          <w:rFonts w:ascii="Arial" w:hAnsi="Arial" w:cs="Arial"/>
          <w:spacing w:val="45"/>
        </w:rPr>
        <w:t xml:space="preserve"> </w:t>
      </w:r>
      <w:r w:rsidRPr="0094308B">
        <w:rPr>
          <w:rFonts w:ascii="Arial" w:hAnsi="Arial" w:cs="Arial"/>
        </w:rPr>
        <w:t>Academic</w:t>
      </w:r>
      <w:r w:rsidRPr="0094308B">
        <w:rPr>
          <w:rFonts w:ascii="Arial" w:hAnsi="Arial" w:cs="Arial"/>
          <w:spacing w:val="45"/>
        </w:rPr>
        <w:t xml:space="preserve"> </w:t>
      </w:r>
      <w:r w:rsidRPr="0094308B">
        <w:rPr>
          <w:rFonts w:ascii="Arial" w:hAnsi="Arial" w:cs="Arial"/>
        </w:rPr>
        <w:t>Registrar</w:t>
      </w:r>
      <w:r w:rsidRPr="0094308B">
        <w:rPr>
          <w:rFonts w:ascii="Arial" w:hAnsi="Arial" w:cs="Arial"/>
          <w:spacing w:val="46"/>
        </w:rPr>
        <w:t xml:space="preserve"> </w:t>
      </w:r>
      <w:r w:rsidRPr="0094308B">
        <w:rPr>
          <w:rFonts w:ascii="Arial" w:hAnsi="Arial" w:cs="Arial"/>
        </w:rPr>
        <w:t>or his/her nominee shall convene a meeting of the Professional</w:t>
      </w:r>
      <w:r w:rsidRPr="0094308B">
        <w:rPr>
          <w:rFonts w:ascii="Arial" w:hAnsi="Arial" w:cs="Arial"/>
          <w:spacing w:val="28"/>
        </w:rPr>
        <w:t xml:space="preserve"> </w:t>
      </w:r>
      <w:r w:rsidRPr="0094308B">
        <w:rPr>
          <w:rFonts w:ascii="Arial" w:hAnsi="Arial" w:cs="Arial"/>
        </w:rPr>
        <w:t>Requirements Committee. The Academic Registrar or his/her nominee may only act</w:t>
      </w:r>
      <w:r w:rsidRPr="0094308B">
        <w:rPr>
          <w:rFonts w:ascii="Arial" w:hAnsi="Arial" w:cs="Arial"/>
          <w:spacing w:val="16"/>
        </w:rPr>
        <w:t xml:space="preserve"> </w:t>
      </w:r>
      <w:r w:rsidRPr="0094308B">
        <w:rPr>
          <w:rFonts w:ascii="Arial" w:hAnsi="Arial" w:cs="Arial"/>
        </w:rPr>
        <w:t>in those cases that have been formally notified to</w:t>
      </w:r>
      <w:r w:rsidRPr="0094308B">
        <w:rPr>
          <w:rFonts w:ascii="Arial" w:hAnsi="Arial" w:cs="Arial"/>
          <w:spacing w:val="-11"/>
        </w:rPr>
        <w:t xml:space="preserve"> </w:t>
      </w:r>
      <w:r w:rsidRPr="0094308B">
        <w:rPr>
          <w:rFonts w:ascii="Arial" w:hAnsi="Arial" w:cs="Arial"/>
        </w:rPr>
        <w:t>him/her.</w:t>
      </w:r>
    </w:p>
    <w:p w:rsidR="004B5AFA" w:rsidRPr="0094308B" w:rsidRDefault="004B5AFA" w:rsidP="0094308B">
      <w:pPr>
        <w:spacing w:before="10"/>
        <w:ind w:right="37"/>
        <w:rPr>
          <w:rFonts w:ascii="Arial" w:eastAsia="Arial" w:hAnsi="Arial" w:cs="Arial"/>
        </w:rPr>
      </w:pPr>
    </w:p>
    <w:p w:rsidR="004B5AFA" w:rsidRPr="0094308B" w:rsidRDefault="00FE75D6" w:rsidP="0094308B">
      <w:pPr>
        <w:pStyle w:val="Heading1"/>
        <w:numPr>
          <w:ilvl w:val="0"/>
          <w:numId w:val="10"/>
        </w:numPr>
        <w:tabs>
          <w:tab w:val="left" w:pos="567"/>
        </w:tabs>
        <w:spacing w:before="72"/>
        <w:ind w:left="0" w:right="37" w:firstLine="0"/>
        <w:jc w:val="left"/>
        <w:rPr>
          <w:rFonts w:cs="Arial"/>
          <w:b w:val="0"/>
          <w:bCs w:val="0"/>
          <w:i w:val="0"/>
        </w:rPr>
      </w:pPr>
      <w:r w:rsidRPr="0094308B">
        <w:rPr>
          <w:rFonts w:cs="Arial"/>
        </w:rPr>
        <w:t>Professional Requirements</w:t>
      </w:r>
      <w:r w:rsidRPr="0094308B">
        <w:rPr>
          <w:rFonts w:cs="Arial"/>
          <w:spacing w:val="1"/>
        </w:rPr>
        <w:t xml:space="preserve"> </w:t>
      </w:r>
      <w:r w:rsidRPr="0094308B">
        <w:rPr>
          <w:rFonts w:cs="Arial"/>
        </w:rPr>
        <w:t>Committee</w:t>
      </w:r>
    </w:p>
    <w:p w:rsidR="004B5AFA" w:rsidRPr="0094308B" w:rsidRDefault="004B5AFA" w:rsidP="0094308B">
      <w:pPr>
        <w:spacing w:before="10"/>
        <w:ind w:right="37"/>
        <w:rPr>
          <w:rFonts w:ascii="Arial" w:eastAsia="Arial" w:hAnsi="Arial" w:cs="Arial"/>
          <w:b/>
          <w:bCs/>
          <w:i/>
        </w:rPr>
      </w:pPr>
    </w:p>
    <w:p w:rsidR="004B5AFA" w:rsidRPr="0094308B" w:rsidRDefault="00B01BFC" w:rsidP="00F53E89">
      <w:pPr>
        <w:tabs>
          <w:tab w:val="left" w:pos="567"/>
        </w:tabs>
        <w:ind w:left="567" w:right="37" w:hanging="567"/>
        <w:rPr>
          <w:rFonts w:ascii="Arial" w:eastAsia="Arial" w:hAnsi="Arial" w:cs="Arial"/>
        </w:rPr>
      </w:pPr>
      <w:r w:rsidRPr="0094308B">
        <w:rPr>
          <w:rFonts w:ascii="Arial" w:hAnsi="Arial" w:cs="Arial"/>
        </w:rPr>
        <w:t>4.1</w:t>
      </w:r>
      <w:r w:rsidRPr="0094308B">
        <w:rPr>
          <w:rFonts w:ascii="Arial" w:hAnsi="Arial" w:cs="Arial"/>
        </w:rPr>
        <w:tab/>
      </w:r>
      <w:r w:rsidR="00FE75D6" w:rsidRPr="0094308B">
        <w:rPr>
          <w:rFonts w:ascii="Arial" w:hAnsi="Arial" w:cs="Arial"/>
        </w:rPr>
        <w:t xml:space="preserve">The </w:t>
      </w:r>
      <w:bookmarkStart w:id="18" w:name="terms_of_reference"/>
      <w:r w:rsidR="00FF26AA" w:rsidRPr="004F1BDB">
        <w:rPr>
          <w:rFonts w:ascii="Arial" w:hAnsi="Arial" w:cs="Arial"/>
          <w:color w:val="00B050"/>
          <w:u w:val="single"/>
        </w:rPr>
        <w:fldChar w:fldCharType="begin"/>
      </w:r>
      <w:r w:rsidR="00FF26AA" w:rsidRPr="004F1BDB">
        <w:rPr>
          <w:rFonts w:ascii="Arial" w:hAnsi="Arial" w:cs="Arial"/>
          <w:color w:val="00B050"/>
          <w:u w:val="single"/>
        </w:rPr>
        <w:instrText xml:space="preserve"> HYPERLINK  \l "terms_of_reference" \o "this term means that the Committee decides on what the evidence they have heard and seen suggests. They do not have to have cast iron proof to make a decision" </w:instrText>
      </w:r>
      <w:r w:rsidR="00FF26AA" w:rsidRPr="004F1BDB">
        <w:rPr>
          <w:rFonts w:ascii="Arial" w:hAnsi="Arial" w:cs="Arial"/>
          <w:color w:val="00B050"/>
          <w:u w:val="single"/>
        </w:rPr>
        <w:fldChar w:fldCharType="separate"/>
      </w:r>
      <w:r w:rsidR="00FE75D6" w:rsidRPr="004F1BDB">
        <w:rPr>
          <w:rStyle w:val="Hyperlink"/>
          <w:rFonts w:ascii="Arial" w:hAnsi="Arial" w:cs="Arial"/>
          <w:color w:val="00B050"/>
        </w:rPr>
        <w:t>terms of reference</w:t>
      </w:r>
      <w:r w:rsidR="00FF26AA" w:rsidRPr="004F1BDB">
        <w:rPr>
          <w:rFonts w:ascii="Arial" w:hAnsi="Arial" w:cs="Arial"/>
          <w:color w:val="00B050"/>
          <w:u w:val="single"/>
        </w:rPr>
        <w:fldChar w:fldCharType="end"/>
      </w:r>
      <w:r w:rsidR="00FE75D6" w:rsidRPr="003C105D">
        <w:rPr>
          <w:rFonts w:ascii="Arial" w:hAnsi="Arial" w:cs="Arial"/>
          <w:color w:val="7030A0"/>
          <w:u w:color="00FF00"/>
        </w:rPr>
        <w:t xml:space="preserve"> </w:t>
      </w:r>
      <w:bookmarkEnd w:id="18"/>
      <w:r w:rsidR="00FE75D6" w:rsidRPr="0094308B">
        <w:rPr>
          <w:rFonts w:ascii="Arial" w:hAnsi="Arial" w:cs="Arial"/>
        </w:rPr>
        <w:t>of the Professional Requirements Committee</w:t>
      </w:r>
      <w:r w:rsidR="00FE75D6" w:rsidRPr="0094308B">
        <w:rPr>
          <w:rFonts w:ascii="Arial" w:hAnsi="Arial" w:cs="Arial"/>
          <w:spacing w:val="-14"/>
        </w:rPr>
        <w:t xml:space="preserve"> </w:t>
      </w:r>
      <w:r w:rsidR="00FE75D6" w:rsidRPr="0094308B">
        <w:rPr>
          <w:rFonts w:ascii="Arial" w:hAnsi="Arial" w:cs="Arial"/>
        </w:rPr>
        <w:t>are:</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ListParagraph"/>
        <w:numPr>
          <w:ilvl w:val="2"/>
          <w:numId w:val="6"/>
        </w:numPr>
        <w:tabs>
          <w:tab w:val="left" w:pos="2127"/>
        </w:tabs>
        <w:spacing w:line="360" w:lineRule="auto"/>
        <w:ind w:left="1134" w:right="37" w:hanging="567"/>
        <w:rPr>
          <w:rFonts w:ascii="Arial" w:eastAsia="Arial" w:hAnsi="Arial" w:cs="Arial"/>
        </w:rPr>
      </w:pPr>
      <w:r w:rsidRPr="0094308B">
        <w:rPr>
          <w:rFonts w:ascii="Arial" w:hAnsi="Arial" w:cs="Arial"/>
        </w:rPr>
        <w:t>To consider cases referred to it by the Academic Registrar or</w:t>
      </w:r>
      <w:r w:rsidRPr="0094308B">
        <w:rPr>
          <w:rFonts w:ascii="Arial" w:hAnsi="Arial" w:cs="Arial"/>
          <w:spacing w:val="13"/>
        </w:rPr>
        <w:t xml:space="preserve"> </w:t>
      </w:r>
      <w:r w:rsidRPr="0094308B">
        <w:rPr>
          <w:rFonts w:ascii="Arial" w:hAnsi="Arial" w:cs="Arial"/>
        </w:rPr>
        <w:t>his/her nominee</w:t>
      </w:r>
      <w:r w:rsidRPr="0094308B">
        <w:rPr>
          <w:rFonts w:ascii="Arial" w:hAnsi="Arial" w:cs="Arial"/>
          <w:spacing w:val="17"/>
        </w:rPr>
        <w:t xml:space="preserve"> </w:t>
      </w:r>
      <w:r w:rsidRPr="0094308B">
        <w:rPr>
          <w:rFonts w:ascii="Arial" w:hAnsi="Arial" w:cs="Arial"/>
        </w:rPr>
        <w:t>and</w:t>
      </w:r>
      <w:r w:rsidRPr="0094308B">
        <w:rPr>
          <w:rFonts w:ascii="Arial" w:hAnsi="Arial" w:cs="Arial"/>
          <w:spacing w:val="17"/>
        </w:rPr>
        <w:t xml:space="preserve"> </w:t>
      </w:r>
      <w:r w:rsidRPr="0094308B">
        <w:rPr>
          <w:rFonts w:ascii="Arial" w:hAnsi="Arial" w:cs="Arial"/>
        </w:rPr>
        <w:t>to</w:t>
      </w:r>
      <w:r w:rsidRPr="0094308B">
        <w:rPr>
          <w:rFonts w:ascii="Arial" w:hAnsi="Arial" w:cs="Arial"/>
          <w:spacing w:val="17"/>
        </w:rPr>
        <w:t xml:space="preserve"> </w:t>
      </w:r>
      <w:r w:rsidRPr="0094308B">
        <w:rPr>
          <w:rFonts w:ascii="Arial" w:hAnsi="Arial" w:cs="Arial"/>
        </w:rPr>
        <w:t>make</w:t>
      </w:r>
      <w:r w:rsidRPr="0094308B">
        <w:rPr>
          <w:rFonts w:ascii="Arial" w:hAnsi="Arial" w:cs="Arial"/>
          <w:spacing w:val="17"/>
        </w:rPr>
        <w:t xml:space="preserve"> </w:t>
      </w:r>
      <w:r w:rsidRPr="0094308B">
        <w:rPr>
          <w:rFonts w:ascii="Arial" w:hAnsi="Arial" w:cs="Arial"/>
        </w:rPr>
        <w:t>decisions</w:t>
      </w:r>
      <w:r w:rsidRPr="0094308B">
        <w:rPr>
          <w:rFonts w:ascii="Arial" w:hAnsi="Arial" w:cs="Arial"/>
          <w:spacing w:val="17"/>
        </w:rPr>
        <w:t xml:space="preserve"> </w:t>
      </w:r>
      <w:r w:rsidRPr="0094308B">
        <w:rPr>
          <w:rFonts w:ascii="Arial" w:hAnsi="Arial" w:cs="Arial"/>
        </w:rPr>
        <w:t>as</w:t>
      </w:r>
      <w:r w:rsidRPr="0094308B">
        <w:rPr>
          <w:rFonts w:ascii="Arial" w:hAnsi="Arial" w:cs="Arial"/>
          <w:spacing w:val="17"/>
        </w:rPr>
        <w:t xml:space="preserve"> </w:t>
      </w:r>
      <w:r w:rsidRPr="0094308B">
        <w:rPr>
          <w:rFonts w:ascii="Arial" w:hAnsi="Arial" w:cs="Arial"/>
        </w:rPr>
        <w:t>set</w:t>
      </w:r>
      <w:r w:rsidRPr="0094308B">
        <w:rPr>
          <w:rFonts w:ascii="Arial" w:hAnsi="Arial" w:cs="Arial"/>
          <w:spacing w:val="18"/>
        </w:rPr>
        <w:t xml:space="preserve"> </w:t>
      </w:r>
      <w:r w:rsidRPr="0094308B">
        <w:rPr>
          <w:rFonts w:ascii="Arial" w:hAnsi="Arial" w:cs="Arial"/>
        </w:rPr>
        <w:t>out</w:t>
      </w:r>
      <w:r w:rsidRPr="0094308B">
        <w:rPr>
          <w:rFonts w:ascii="Arial" w:hAnsi="Arial" w:cs="Arial"/>
          <w:spacing w:val="18"/>
        </w:rPr>
        <w:t xml:space="preserve"> </w:t>
      </w:r>
      <w:r w:rsidRPr="0094308B">
        <w:rPr>
          <w:rFonts w:ascii="Arial" w:hAnsi="Arial" w:cs="Arial"/>
        </w:rPr>
        <w:t>in</w:t>
      </w:r>
      <w:r w:rsidRPr="0094308B">
        <w:rPr>
          <w:rFonts w:ascii="Arial" w:hAnsi="Arial" w:cs="Arial"/>
          <w:spacing w:val="17"/>
        </w:rPr>
        <w:t xml:space="preserve"> </w:t>
      </w:r>
      <w:r w:rsidRPr="0094308B">
        <w:rPr>
          <w:rFonts w:ascii="Arial" w:hAnsi="Arial" w:cs="Arial"/>
        </w:rPr>
        <w:t>regulations</w:t>
      </w:r>
      <w:r w:rsidRPr="0094308B">
        <w:rPr>
          <w:rFonts w:ascii="Arial" w:hAnsi="Arial" w:cs="Arial"/>
          <w:spacing w:val="22"/>
        </w:rPr>
        <w:t xml:space="preserve"> </w:t>
      </w:r>
      <w:r w:rsidRPr="0094308B">
        <w:rPr>
          <w:rFonts w:ascii="Arial" w:hAnsi="Arial" w:cs="Arial"/>
        </w:rPr>
        <w:t>6.2</w:t>
      </w:r>
      <w:r w:rsidRPr="0094308B">
        <w:rPr>
          <w:rFonts w:ascii="Arial" w:hAnsi="Arial" w:cs="Arial"/>
          <w:spacing w:val="18"/>
        </w:rPr>
        <w:t xml:space="preserve"> </w:t>
      </w:r>
      <w:r w:rsidRPr="0094308B">
        <w:rPr>
          <w:rFonts w:ascii="Arial" w:hAnsi="Arial" w:cs="Arial"/>
        </w:rPr>
        <w:t>and</w:t>
      </w:r>
      <w:r w:rsidRPr="0094308B">
        <w:rPr>
          <w:rFonts w:ascii="Arial" w:hAnsi="Arial" w:cs="Arial"/>
          <w:spacing w:val="17"/>
        </w:rPr>
        <w:t xml:space="preserve"> </w:t>
      </w:r>
      <w:r w:rsidRPr="0094308B">
        <w:rPr>
          <w:rFonts w:ascii="Arial" w:hAnsi="Arial" w:cs="Arial"/>
        </w:rPr>
        <w:t>6.3 below; based upon the balance of probabilities and taking account</w:t>
      </w:r>
      <w:r w:rsidRPr="0094308B">
        <w:rPr>
          <w:rFonts w:ascii="Arial" w:hAnsi="Arial" w:cs="Arial"/>
          <w:spacing w:val="49"/>
        </w:rPr>
        <w:t xml:space="preserve"> </w:t>
      </w:r>
      <w:r w:rsidRPr="0094308B">
        <w:rPr>
          <w:rFonts w:ascii="Arial" w:hAnsi="Arial" w:cs="Arial"/>
        </w:rPr>
        <w:t>of any relevant codes of practice or guidelines issued by the RCVS</w:t>
      </w:r>
      <w:r w:rsidRPr="0094308B">
        <w:rPr>
          <w:rFonts w:ascii="Arial" w:hAnsi="Arial" w:cs="Arial"/>
          <w:spacing w:val="27"/>
        </w:rPr>
        <w:t xml:space="preserve"> </w:t>
      </w:r>
      <w:r w:rsidRPr="0094308B">
        <w:rPr>
          <w:rFonts w:ascii="Arial" w:hAnsi="Arial" w:cs="Arial"/>
        </w:rPr>
        <w:t>or other relevant bodies.</w:t>
      </w:r>
    </w:p>
    <w:p w:rsidR="004B5AFA" w:rsidRPr="0094308B" w:rsidRDefault="004B5AFA" w:rsidP="0094308B">
      <w:pPr>
        <w:spacing w:before="2"/>
        <w:ind w:right="37"/>
        <w:rPr>
          <w:rFonts w:ascii="Arial" w:eastAsia="Arial" w:hAnsi="Arial" w:cs="Arial"/>
        </w:rPr>
      </w:pPr>
    </w:p>
    <w:p w:rsidR="004B5AFA" w:rsidRPr="0094308B" w:rsidRDefault="00FE75D6" w:rsidP="00F53E89">
      <w:pPr>
        <w:pStyle w:val="ListParagraph"/>
        <w:numPr>
          <w:ilvl w:val="2"/>
          <w:numId w:val="6"/>
        </w:numPr>
        <w:tabs>
          <w:tab w:val="left" w:pos="2127"/>
        </w:tabs>
        <w:spacing w:line="360" w:lineRule="auto"/>
        <w:ind w:left="1134" w:right="37" w:hanging="567"/>
        <w:rPr>
          <w:rFonts w:ascii="Arial" w:hAnsi="Arial" w:cs="Arial"/>
        </w:rPr>
      </w:pPr>
      <w:r w:rsidRPr="0094308B">
        <w:rPr>
          <w:rFonts w:ascii="Arial" w:hAnsi="Arial" w:cs="Arial"/>
        </w:rPr>
        <w:t>To advise the Academic Board on issues relating to professional requirements.</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BodyText"/>
        <w:ind w:left="0" w:right="37" w:firstLine="0"/>
        <w:rPr>
          <w:rFonts w:cs="Arial"/>
        </w:rPr>
      </w:pPr>
      <w:r w:rsidRPr="0094308B">
        <w:rPr>
          <w:rFonts w:cs="Arial"/>
        </w:rPr>
        <w:t xml:space="preserve">The </w:t>
      </w:r>
      <w:bookmarkStart w:id="19" w:name="membership"/>
      <w:r w:rsidR="00FF26AA" w:rsidRPr="004F1BDB">
        <w:rPr>
          <w:rFonts w:cs="Arial"/>
          <w:color w:val="00B050"/>
          <w:u w:val="single"/>
        </w:rPr>
        <w:fldChar w:fldCharType="begin"/>
      </w:r>
      <w:r w:rsidR="00FF26AA" w:rsidRPr="004F1BDB">
        <w:rPr>
          <w:rFonts w:cs="Arial"/>
          <w:color w:val="00B050"/>
          <w:u w:val="single"/>
        </w:rPr>
        <w:instrText xml:space="preserve"> HYPERLINK  \l "membership" \o "this ‘formula’ for making up the Committee is intended to ensure there is independence and a good blend of expertise and viewpoint to match the case being considered" </w:instrText>
      </w:r>
      <w:r w:rsidR="00FF26AA" w:rsidRPr="004F1BDB">
        <w:rPr>
          <w:rFonts w:cs="Arial"/>
          <w:color w:val="00B050"/>
          <w:u w:val="single"/>
        </w:rPr>
        <w:fldChar w:fldCharType="separate"/>
      </w:r>
      <w:r w:rsidRPr="004F1BDB">
        <w:rPr>
          <w:rStyle w:val="Hyperlink"/>
          <w:rFonts w:cs="Arial"/>
          <w:color w:val="00B050"/>
        </w:rPr>
        <w:t>membership</w:t>
      </w:r>
      <w:r w:rsidR="00FF26AA" w:rsidRPr="004F1BDB">
        <w:rPr>
          <w:rFonts w:cs="Arial"/>
          <w:color w:val="00B050"/>
          <w:u w:val="single"/>
        </w:rPr>
        <w:fldChar w:fldCharType="end"/>
      </w:r>
      <w:r w:rsidRPr="003C105D">
        <w:rPr>
          <w:rFonts w:cs="Arial"/>
          <w:color w:val="7030A0"/>
          <w:u w:color="00FF00"/>
        </w:rPr>
        <w:t xml:space="preserve"> </w:t>
      </w:r>
      <w:bookmarkEnd w:id="19"/>
      <w:r w:rsidRPr="0094308B">
        <w:rPr>
          <w:rFonts w:cs="Arial"/>
        </w:rPr>
        <w:t>of the Professional Requirements Committee will</w:t>
      </w:r>
      <w:r w:rsidRPr="0094308B">
        <w:rPr>
          <w:rFonts w:cs="Arial"/>
          <w:spacing w:val="-20"/>
        </w:rPr>
        <w:t xml:space="preserve"> </w:t>
      </w:r>
      <w:r w:rsidRPr="0094308B">
        <w:rPr>
          <w:rFonts w:cs="Arial"/>
        </w:rPr>
        <w:t>be:</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ListParagraph"/>
        <w:numPr>
          <w:ilvl w:val="0"/>
          <w:numId w:val="5"/>
        </w:numPr>
        <w:tabs>
          <w:tab w:val="left" w:pos="1541"/>
        </w:tabs>
        <w:ind w:left="1560" w:right="37" w:hanging="426"/>
        <w:rPr>
          <w:rFonts w:ascii="Arial" w:eastAsia="Arial" w:hAnsi="Arial" w:cs="Arial"/>
        </w:rPr>
      </w:pPr>
      <w:r w:rsidRPr="0094308B">
        <w:rPr>
          <w:rFonts w:ascii="Arial" w:hAnsi="Arial" w:cs="Arial"/>
        </w:rPr>
        <w:t>A Chair, who shall be nominated by the</w:t>
      </w:r>
      <w:r w:rsidRPr="0094308B">
        <w:rPr>
          <w:rFonts w:ascii="Arial" w:hAnsi="Arial" w:cs="Arial"/>
          <w:spacing w:val="-4"/>
        </w:rPr>
        <w:t xml:space="preserve"> </w:t>
      </w:r>
      <w:r w:rsidRPr="0094308B">
        <w:rPr>
          <w:rFonts w:ascii="Arial" w:hAnsi="Arial" w:cs="Arial"/>
        </w:rPr>
        <w:t>Principal</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BodyText"/>
        <w:ind w:left="1134" w:right="37" w:firstLine="0"/>
        <w:rPr>
          <w:rFonts w:cs="Arial"/>
        </w:rPr>
      </w:pPr>
      <w:proofErr w:type="gramStart"/>
      <w:r w:rsidRPr="0094308B">
        <w:rPr>
          <w:rFonts w:cs="Arial"/>
        </w:rPr>
        <w:t>and</w:t>
      </w:r>
      <w:proofErr w:type="gramEnd"/>
    </w:p>
    <w:p w:rsidR="004B5AFA" w:rsidRPr="0094308B" w:rsidRDefault="004B5AFA" w:rsidP="0094308B">
      <w:pPr>
        <w:spacing w:before="1"/>
        <w:ind w:right="37"/>
        <w:rPr>
          <w:rFonts w:ascii="Arial" w:eastAsia="Arial" w:hAnsi="Arial" w:cs="Arial"/>
        </w:rPr>
      </w:pPr>
    </w:p>
    <w:p w:rsidR="004B5AFA" w:rsidRPr="0094308B" w:rsidRDefault="00FE75D6" w:rsidP="00F53E89">
      <w:pPr>
        <w:pStyle w:val="ListParagraph"/>
        <w:numPr>
          <w:ilvl w:val="0"/>
          <w:numId w:val="5"/>
        </w:numPr>
        <w:tabs>
          <w:tab w:val="left" w:pos="1541"/>
        </w:tabs>
        <w:ind w:left="0" w:right="37" w:firstLine="1134"/>
        <w:rPr>
          <w:rFonts w:ascii="Arial" w:eastAsia="Arial" w:hAnsi="Arial" w:cs="Arial"/>
        </w:rPr>
      </w:pPr>
      <w:r w:rsidRPr="0094308B">
        <w:rPr>
          <w:rFonts w:ascii="Arial" w:hAnsi="Arial" w:cs="Arial"/>
        </w:rPr>
        <w:t>Two senior members of academic</w:t>
      </w:r>
      <w:r w:rsidRPr="0094308B">
        <w:rPr>
          <w:rFonts w:ascii="Arial" w:hAnsi="Arial" w:cs="Arial"/>
          <w:spacing w:val="-3"/>
        </w:rPr>
        <w:t xml:space="preserve"> </w:t>
      </w:r>
      <w:r w:rsidRPr="0094308B">
        <w:rPr>
          <w:rFonts w:ascii="Arial" w:hAnsi="Arial" w:cs="Arial"/>
        </w:rPr>
        <w:t>staff</w:t>
      </w:r>
    </w:p>
    <w:p w:rsidR="004B5AFA" w:rsidRPr="0094308B" w:rsidRDefault="004B5AFA" w:rsidP="0094308B">
      <w:pPr>
        <w:spacing w:before="10"/>
        <w:ind w:right="37"/>
        <w:rPr>
          <w:rFonts w:ascii="Arial" w:eastAsia="Arial" w:hAnsi="Arial" w:cs="Arial"/>
        </w:rPr>
      </w:pPr>
    </w:p>
    <w:p w:rsidR="004B5AFA" w:rsidRPr="0094308B" w:rsidRDefault="00FE75D6" w:rsidP="00F53E89">
      <w:pPr>
        <w:pStyle w:val="BodyText"/>
        <w:ind w:left="1134" w:right="37" w:firstLine="0"/>
        <w:rPr>
          <w:rFonts w:cs="Arial"/>
        </w:rPr>
      </w:pPr>
      <w:proofErr w:type="gramStart"/>
      <w:r w:rsidRPr="0094308B">
        <w:rPr>
          <w:rFonts w:cs="Arial"/>
        </w:rPr>
        <w:t>and</w:t>
      </w:r>
      <w:proofErr w:type="gramEnd"/>
    </w:p>
    <w:p w:rsidR="004B5AFA" w:rsidRPr="0094308B" w:rsidRDefault="004B5AFA" w:rsidP="0094308B">
      <w:pPr>
        <w:spacing w:before="10"/>
        <w:ind w:right="37"/>
        <w:rPr>
          <w:rFonts w:ascii="Arial" w:eastAsia="Arial" w:hAnsi="Arial" w:cs="Arial"/>
        </w:rPr>
      </w:pPr>
    </w:p>
    <w:p w:rsidR="004B5AFA" w:rsidRPr="0094308B" w:rsidRDefault="00FE75D6" w:rsidP="00F53E89">
      <w:pPr>
        <w:pStyle w:val="ListParagraph"/>
        <w:numPr>
          <w:ilvl w:val="0"/>
          <w:numId w:val="5"/>
        </w:numPr>
        <w:tabs>
          <w:tab w:val="left" w:pos="1541"/>
        </w:tabs>
        <w:spacing w:line="360" w:lineRule="auto"/>
        <w:ind w:left="1560" w:right="37" w:hanging="426"/>
        <w:rPr>
          <w:rFonts w:ascii="Arial" w:eastAsia="Arial" w:hAnsi="Arial" w:cs="Arial"/>
        </w:rPr>
      </w:pPr>
      <w:r w:rsidRPr="0094308B">
        <w:rPr>
          <w:rFonts w:ascii="Arial" w:hAnsi="Arial" w:cs="Arial"/>
        </w:rPr>
        <w:t>a</w:t>
      </w:r>
      <w:r w:rsidRPr="0094308B">
        <w:rPr>
          <w:rFonts w:ascii="Arial" w:hAnsi="Arial" w:cs="Arial"/>
          <w:spacing w:val="33"/>
        </w:rPr>
        <w:t xml:space="preserve"> </w:t>
      </w:r>
      <w:r w:rsidRPr="0094308B">
        <w:rPr>
          <w:rFonts w:ascii="Arial" w:hAnsi="Arial" w:cs="Arial"/>
        </w:rPr>
        <w:t>member</w:t>
      </w:r>
      <w:r w:rsidRPr="0094308B">
        <w:rPr>
          <w:rFonts w:ascii="Arial" w:hAnsi="Arial" w:cs="Arial"/>
          <w:spacing w:val="34"/>
        </w:rPr>
        <w:t xml:space="preserve"> </w:t>
      </w:r>
      <w:r w:rsidRPr="0094308B">
        <w:rPr>
          <w:rFonts w:ascii="Arial" w:hAnsi="Arial" w:cs="Arial"/>
        </w:rPr>
        <w:t>experienced</w:t>
      </w:r>
      <w:r w:rsidRPr="0094308B">
        <w:rPr>
          <w:rFonts w:ascii="Arial" w:hAnsi="Arial" w:cs="Arial"/>
          <w:spacing w:val="32"/>
        </w:rPr>
        <w:t xml:space="preserve"> </w:t>
      </w:r>
      <w:r w:rsidRPr="0094308B">
        <w:rPr>
          <w:rFonts w:ascii="Arial" w:hAnsi="Arial" w:cs="Arial"/>
        </w:rPr>
        <w:t>in</w:t>
      </w:r>
      <w:r w:rsidRPr="0094308B">
        <w:rPr>
          <w:rFonts w:ascii="Arial" w:hAnsi="Arial" w:cs="Arial"/>
          <w:spacing w:val="33"/>
        </w:rPr>
        <w:t xml:space="preserve"> </w:t>
      </w:r>
      <w:r w:rsidRPr="0094308B">
        <w:rPr>
          <w:rFonts w:ascii="Arial" w:hAnsi="Arial" w:cs="Arial"/>
        </w:rPr>
        <w:t>fitness</w:t>
      </w:r>
      <w:r w:rsidRPr="0094308B">
        <w:rPr>
          <w:rFonts w:ascii="Arial" w:hAnsi="Arial" w:cs="Arial"/>
          <w:spacing w:val="33"/>
        </w:rPr>
        <w:t xml:space="preserve"> </w:t>
      </w:r>
      <w:r w:rsidRPr="0094308B">
        <w:rPr>
          <w:rFonts w:ascii="Arial" w:hAnsi="Arial" w:cs="Arial"/>
        </w:rPr>
        <w:t>to</w:t>
      </w:r>
      <w:r w:rsidRPr="0094308B">
        <w:rPr>
          <w:rFonts w:ascii="Arial" w:hAnsi="Arial" w:cs="Arial"/>
          <w:spacing w:val="33"/>
        </w:rPr>
        <w:t xml:space="preserve"> </w:t>
      </w:r>
      <w:proofErr w:type="spellStart"/>
      <w:r w:rsidRPr="0094308B">
        <w:rPr>
          <w:rFonts w:ascii="Arial" w:hAnsi="Arial" w:cs="Arial"/>
        </w:rPr>
        <w:t>practise</w:t>
      </w:r>
      <w:proofErr w:type="spellEnd"/>
      <w:r w:rsidRPr="0094308B">
        <w:rPr>
          <w:rFonts w:ascii="Arial" w:hAnsi="Arial" w:cs="Arial"/>
          <w:spacing w:val="37"/>
        </w:rPr>
        <w:t xml:space="preserve"> </w:t>
      </w:r>
      <w:r w:rsidRPr="0094308B">
        <w:rPr>
          <w:rFonts w:ascii="Arial" w:hAnsi="Arial" w:cs="Arial"/>
        </w:rPr>
        <w:t>or</w:t>
      </w:r>
      <w:r w:rsidRPr="0094308B">
        <w:rPr>
          <w:rFonts w:ascii="Arial" w:hAnsi="Arial" w:cs="Arial"/>
          <w:spacing w:val="31"/>
        </w:rPr>
        <w:t xml:space="preserve"> </w:t>
      </w:r>
      <w:r w:rsidRPr="0094308B">
        <w:rPr>
          <w:rFonts w:ascii="Arial" w:hAnsi="Arial" w:cs="Arial"/>
        </w:rPr>
        <w:t>similar</w:t>
      </w:r>
      <w:r w:rsidRPr="0094308B">
        <w:rPr>
          <w:rFonts w:ascii="Arial" w:hAnsi="Arial" w:cs="Arial"/>
          <w:spacing w:val="34"/>
        </w:rPr>
        <w:t xml:space="preserve"> </w:t>
      </w:r>
      <w:r w:rsidRPr="0094308B">
        <w:rPr>
          <w:rFonts w:ascii="Arial" w:hAnsi="Arial" w:cs="Arial"/>
        </w:rPr>
        <w:t>issues</w:t>
      </w:r>
      <w:r w:rsidRPr="0094308B">
        <w:rPr>
          <w:rFonts w:ascii="Arial" w:hAnsi="Arial" w:cs="Arial"/>
          <w:spacing w:val="31"/>
        </w:rPr>
        <w:t xml:space="preserve"> </w:t>
      </w:r>
      <w:r w:rsidRPr="0094308B">
        <w:rPr>
          <w:rFonts w:ascii="Arial" w:hAnsi="Arial" w:cs="Arial"/>
        </w:rPr>
        <w:t>from</w:t>
      </w:r>
      <w:r w:rsidRPr="0094308B">
        <w:rPr>
          <w:rFonts w:ascii="Arial" w:hAnsi="Arial" w:cs="Arial"/>
          <w:spacing w:val="34"/>
        </w:rPr>
        <w:t xml:space="preserve"> </w:t>
      </w:r>
      <w:r w:rsidRPr="0094308B">
        <w:rPr>
          <w:rFonts w:ascii="Arial" w:hAnsi="Arial" w:cs="Arial"/>
        </w:rPr>
        <w:t xml:space="preserve">another </w:t>
      </w:r>
      <w:proofErr w:type="spellStart"/>
      <w:r w:rsidRPr="0094308B">
        <w:rPr>
          <w:rFonts w:ascii="Arial" w:hAnsi="Arial" w:cs="Arial"/>
        </w:rPr>
        <w:t>organisation</w:t>
      </w:r>
      <w:proofErr w:type="spellEnd"/>
    </w:p>
    <w:p w:rsidR="004B5AFA" w:rsidRPr="0094308B" w:rsidRDefault="004B5AFA" w:rsidP="0094308B">
      <w:pPr>
        <w:spacing w:before="2"/>
        <w:ind w:right="37"/>
        <w:rPr>
          <w:rFonts w:ascii="Arial" w:eastAsia="Arial" w:hAnsi="Arial" w:cs="Arial"/>
        </w:rPr>
      </w:pPr>
    </w:p>
    <w:p w:rsidR="004B5AFA" w:rsidRPr="0094308B" w:rsidRDefault="00FE75D6" w:rsidP="00F53E89">
      <w:pPr>
        <w:pStyle w:val="BodyText"/>
        <w:ind w:left="1134" w:right="37" w:firstLine="0"/>
        <w:rPr>
          <w:rFonts w:cs="Arial"/>
        </w:rPr>
      </w:pPr>
      <w:proofErr w:type="gramStart"/>
      <w:r w:rsidRPr="0094308B">
        <w:rPr>
          <w:rFonts w:cs="Arial"/>
        </w:rPr>
        <w:t>and</w:t>
      </w:r>
      <w:proofErr w:type="gramEnd"/>
    </w:p>
    <w:p w:rsidR="004B5AFA" w:rsidRPr="0094308B" w:rsidRDefault="004B5AFA" w:rsidP="0094308B">
      <w:pPr>
        <w:spacing w:before="10"/>
        <w:ind w:right="37"/>
        <w:rPr>
          <w:rFonts w:ascii="Arial" w:eastAsia="Arial" w:hAnsi="Arial" w:cs="Arial"/>
        </w:rPr>
      </w:pPr>
    </w:p>
    <w:p w:rsidR="004B5AFA" w:rsidRPr="0094308B" w:rsidRDefault="00FE75D6" w:rsidP="00F53E89">
      <w:pPr>
        <w:pStyle w:val="ListParagraph"/>
        <w:numPr>
          <w:ilvl w:val="0"/>
          <w:numId w:val="5"/>
        </w:numPr>
        <w:tabs>
          <w:tab w:val="left" w:pos="1541"/>
        </w:tabs>
        <w:ind w:left="1560" w:right="37" w:hanging="426"/>
        <w:rPr>
          <w:rFonts w:ascii="Arial" w:eastAsia="Arial" w:hAnsi="Arial" w:cs="Arial"/>
        </w:rPr>
      </w:pPr>
      <w:r w:rsidRPr="0094308B">
        <w:rPr>
          <w:rFonts w:ascii="Arial" w:hAnsi="Arial" w:cs="Arial"/>
        </w:rPr>
        <w:t>one of the</w:t>
      </w:r>
      <w:r w:rsidRPr="0094308B">
        <w:rPr>
          <w:rFonts w:ascii="Arial" w:hAnsi="Arial" w:cs="Arial"/>
          <w:spacing w:val="-4"/>
        </w:rPr>
        <w:t xml:space="preserve"> </w:t>
      </w:r>
      <w:r w:rsidRPr="0094308B">
        <w:rPr>
          <w:rFonts w:ascii="Arial" w:hAnsi="Arial" w:cs="Arial"/>
        </w:rPr>
        <w:t>following:</w:t>
      </w:r>
    </w:p>
    <w:p w:rsidR="004B5AFA" w:rsidRPr="0094308B" w:rsidRDefault="004B5AFA" w:rsidP="0094308B">
      <w:pPr>
        <w:spacing w:before="9"/>
        <w:ind w:right="37"/>
        <w:rPr>
          <w:rFonts w:ascii="Arial" w:eastAsia="Arial" w:hAnsi="Arial" w:cs="Arial"/>
        </w:rPr>
      </w:pPr>
    </w:p>
    <w:p w:rsidR="004B5AFA" w:rsidRPr="0094308B" w:rsidRDefault="00FE75D6" w:rsidP="00F53E89">
      <w:pPr>
        <w:pStyle w:val="ListParagraph"/>
        <w:numPr>
          <w:ilvl w:val="1"/>
          <w:numId w:val="5"/>
        </w:numPr>
        <w:tabs>
          <w:tab w:val="left" w:pos="3402"/>
        </w:tabs>
        <w:spacing w:line="355" w:lineRule="auto"/>
        <w:ind w:left="1985" w:right="37" w:hanging="425"/>
        <w:rPr>
          <w:rFonts w:ascii="Arial" w:eastAsia="Arial" w:hAnsi="Arial" w:cs="Arial"/>
        </w:rPr>
      </w:pPr>
      <w:r w:rsidRPr="0094308B">
        <w:rPr>
          <w:rFonts w:ascii="Arial" w:hAnsi="Arial" w:cs="Arial"/>
        </w:rPr>
        <w:t>A senior member of academic staff who is a</w:t>
      </w:r>
      <w:r w:rsidRPr="0094308B">
        <w:rPr>
          <w:rFonts w:ascii="Arial" w:hAnsi="Arial" w:cs="Arial"/>
          <w:spacing w:val="34"/>
        </w:rPr>
        <w:t xml:space="preserve"> </w:t>
      </w:r>
      <w:r w:rsidRPr="0094308B">
        <w:rPr>
          <w:rFonts w:ascii="Arial" w:hAnsi="Arial" w:cs="Arial"/>
        </w:rPr>
        <w:t>non-clinical scientist (where the student concerned is a PhD, MSc or</w:t>
      </w:r>
      <w:r w:rsidRPr="0094308B">
        <w:rPr>
          <w:rFonts w:ascii="Arial" w:hAnsi="Arial" w:cs="Arial"/>
          <w:spacing w:val="4"/>
        </w:rPr>
        <w:t xml:space="preserve"> </w:t>
      </w:r>
      <w:r w:rsidRPr="0094308B">
        <w:rPr>
          <w:rFonts w:ascii="Arial" w:hAnsi="Arial" w:cs="Arial"/>
        </w:rPr>
        <w:t>BSc student);</w:t>
      </w:r>
    </w:p>
    <w:p w:rsidR="004B5AFA" w:rsidRPr="0094308B" w:rsidRDefault="004B5AFA" w:rsidP="0094308B">
      <w:pPr>
        <w:spacing w:before="6"/>
        <w:ind w:right="37"/>
        <w:rPr>
          <w:rFonts w:ascii="Arial" w:eastAsia="Arial" w:hAnsi="Arial" w:cs="Arial"/>
        </w:rPr>
      </w:pPr>
    </w:p>
    <w:p w:rsidR="004B5AFA" w:rsidRPr="00F53E89" w:rsidRDefault="00FE75D6" w:rsidP="00F53E89">
      <w:pPr>
        <w:pStyle w:val="ListParagraph"/>
        <w:numPr>
          <w:ilvl w:val="1"/>
          <w:numId w:val="5"/>
        </w:numPr>
        <w:tabs>
          <w:tab w:val="left" w:pos="3402"/>
        </w:tabs>
        <w:spacing w:line="355" w:lineRule="auto"/>
        <w:ind w:left="1985" w:right="37" w:hanging="425"/>
        <w:rPr>
          <w:rFonts w:ascii="Arial" w:hAnsi="Arial" w:cs="Arial"/>
        </w:rPr>
      </w:pPr>
      <w:r w:rsidRPr="0094308B">
        <w:rPr>
          <w:rFonts w:ascii="Arial" w:hAnsi="Arial" w:cs="Arial"/>
        </w:rPr>
        <w:t>A senior veterinary nurse where the student concerned</w:t>
      </w:r>
      <w:r w:rsidRPr="00F53E89">
        <w:rPr>
          <w:rFonts w:ascii="Arial" w:hAnsi="Arial" w:cs="Arial"/>
        </w:rPr>
        <w:t xml:space="preserve"> </w:t>
      </w:r>
      <w:r w:rsidRPr="0094308B">
        <w:rPr>
          <w:rFonts w:ascii="Arial" w:hAnsi="Arial" w:cs="Arial"/>
        </w:rPr>
        <w:t xml:space="preserve">is following a veterinary nursing </w:t>
      </w:r>
      <w:proofErr w:type="spellStart"/>
      <w:r w:rsidRPr="0094308B">
        <w:rPr>
          <w:rFonts w:ascii="Arial" w:hAnsi="Arial" w:cs="Arial"/>
        </w:rPr>
        <w:t>programme</w:t>
      </w:r>
      <w:proofErr w:type="spellEnd"/>
      <w:r w:rsidRPr="0094308B">
        <w:rPr>
          <w:rFonts w:ascii="Arial" w:hAnsi="Arial" w:cs="Arial"/>
        </w:rPr>
        <w:t>;</w:t>
      </w:r>
    </w:p>
    <w:p w:rsidR="004B5AFA" w:rsidRPr="0094308B" w:rsidRDefault="00FE75D6" w:rsidP="00F53E89">
      <w:pPr>
        <w:pStyle w:val="ListParagraph"/>
        <w:numPr>
          <w:ilvl w:val="1"/>
          <w:numId w:val="5"/>
        </w:numPr>
        <w:tabs>
          <w:tab w:val="left" w:pos="3402"/>
        </w:tabs>
        <w:spacing w:line="355" w:lineRule="auto"/>
        <w:ind w:left="1985" w:right="37" w:hanging="425"/>
        <w:rPr>
          <w:rFonts w:ascii="Arial" w:hAnsi="Arial" w:cs="Arial"/>
        </w:rPr>
      </w:pPr>
      <w:r w:rsidRPr="0094308B">
        <w:rPr>
          <w:rFonts w:ascii="Arial" w:hAnsi="Arial" w:cs="Arial"/>
        </w:rPr>
        <w:t xml:space="preserve">A further veterinary surgeon (an academic or practitioner) where the student concerned is registered on the </w:t>
      </w:r>
      <w:proofErr w:type="spellStart"/>
      <w:r w:rsidRPr="0094308B">
        <w:rPr>
          <w:rFonts w:ascii="Arial" w:hAnsi="Arial" w:cs="Arial"/>
        </w:rPr>
        <w:t>BVetMed</w:t>
      </w:r>
      <w:proofErr w:type="spellEnd"/>
      <w:r w:rsidRPr="0094308B">
        <w:rPr>
          <w:rFonts w:ascii="Arial" w:hAnsi="Arial" w:cs="Arial"/>
        </w:rPr>
        <w:t xml:space="preserve"> </w:t>
      </w:r>
      <w:proofErr w:type="spellStart"/>
      <w:r w:rsidRPr="0094308B">
        <w:rPr>
          <w:rFonts w:ascii="Arial" w:hAnsi="Arial" w:cs="Arial"/>
        </w:rPr>
        <w:t>programme</w:t>
      </w:r>
      <w:proofErr w:type="spellEnd"/>
      <w:r w:rsidRPr="0094308B">
        <w:rPr>
          <w:rFonts w:ascii="Arial" w:hAnsi="Arial" w:cs="Arial"/>
        </w:rPr>
        <w:t>.</w:t>
      </w:r>
    </w:p>
    <w:p w:rsidR="004B5AFA" w:rsidRPr="0094308B" w:rsidRDefault="004B5AFA" w:rsidP="0094308B">
      <w:pPr>
        <w:spacing w:before="6"/>
        <w:ind w:right="37"/>
        <w:rPr>
          <w:rFonts w:ascii="Arial" w:eastAsia="Arial" w:hAnsi="Arial" w:cs="Arial"/>
        </w:rPr>
      </w:pPr>
    </w:p>
    <w:p w:rsidR="004B5AFA" w:rsidRPr="0094308B" w:rsidRDefault="00FE75D6" w:rsidP="00F53E89">
      <w:pPr>
        <w:pStyle w:val="BodyText"/>
        <w:spacing w:before="72"/>
        <w:ind w:left="1134" w:right="37" w:firstLine="0"/>
        <w:rPr>
          <w:rFonts w:cs="Arial"/>
        </w:rPr>
      </w:pPr>
      <w:proofErr w:type="gramStart"/>
      <w:r w:rsidRPr="0094308B">
        <w:rPr>
          <w:rFonts w:cs="Arial"/>
        </w:rPr>
        <w:t>and</w:t>
      </w:r>
      <w:proofErr w:type="gramEnd"/>
    </w:p>
    <w:p w:rsidR="004B5AFA" w:rsidRPr="0094308B" w:rsidRDefault="004B5AFA" w:rsidP="0094308B">
      <w:pPr>
        <w:spacing w:before="6"/>
        <w:ind w:right="37"/>
        <w:rPr>
          <w:rFonts w:ascii="Arial" w:eastAsia="Arial" w:hAnsi="Arial" w:cs="Arial"/>
        </w:rPr>
      </w:pPr>
    </w:p>
    <w:p w:rsidR="004B5AFA" w:rsidRPr="0094308B" w:rsidRDefault="00FE75D6" w:rsidP="00F53E89">
      <w:pPr>
        <w:pStyle w:val="ListParagraph"/>
        <w:numPr>
          <w:ilvl w:val="0"/>
          <w:numId w:val="5"/>
        </w:numPr>
        <w:tabs>
          <w:tab w:val="left" w:pos="1541"/>
        </w:tabs>
        <w:spacing w:line="360" w:lineRule="auto"/>
        <w:ind w:left="1560" w:right="37" w:hanging="426"/>
        <w:rPr>
          <w:rFonts w:ascii="Arial" w:hAnsi="Arial" w:cs="Arial"/>
        </w:rPr>
      </w:pPr>
      <w:r w:rsidRPr="0094308B">
        <w:rPr>
          <w:rFonts w:ascii="Arial" w:hAnsi="Arial" w:cs="Arial"/>
        </w:rPr>
        <w:t>A nominee of the President of the Union selected for (i) independence from the student whose case is being considered (ii) their good understanding, sympathy with, and demonstration of, the particular professional values under consideration and (iii) their understanding of principles at stake.</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BodyText"/>
        <w:spacing w:line="360" w:lineRule="auto"/>
        <w:ind w:left="0" w:right="37" w:firstLine="0"/>
        <w:rPr>
          <w:rFonts w:cs="Arial"/>
        </w:rPr>
      </w:pPr>
      <w:r w:rsidRPr="0094308B">
        <w:rPr>
          <w:rFonts w:cs="Arial"/>
        </w:rPr>
        <w:t>No</w:t>
      </w:r>
      <w:r w:rsidRPr="0094308B">
        <w:rPr>
          <w:rFonts w:cs="Arial"/>
          <w:spacing w:val="48"/>
        </w:rPr>
        <w:t xml:space="preserve"> </w:t>
      </w:r>
      <w:r w:rsidRPr="0094308B">
        <w:rPr>
          <w:rFonts w:cs="Arial"/>
        </w:rPr>
        <w:t>member</w:t>
      </w:r>
      <w:r w:rsidRPr="0094308B">
        <w:rPr>
          <w:rFonts w:cs="Arial"/>
          <w:spacing w:val="49"/>
        </w:rPr>
        <w:t xml:space="preserve"> </w:t>
      </w:r>
      <w:r w:rsidRPr="0094308B">
        <w:rPr>
          <w:rFonts w:cs="Arial"/>
        </w:rPr>
        <w:t>of</w:t>
      </w:r>
      <w:r w:rsidRPr="0094308B">
        <w:rPr>
          <w:rFonts w:cs="Arial"/>
          <w:spacing w:val="52"/>
        </w:rPr>
        <w:t xml:space="preserve"> </w:t>
      </w:r>
      <w:r w:rsidRPr="0094308B">
        <w:rPr>
          <w:rFonts w:cs="Arial"/>
        </w:rPr>
        <w:t>the</w:t>
      </w:r>
      <w:r w:rsidRPr="0094308B">
        <w:rPr>
          <w:rFonts w:cs="Arial"/>
          <w:spacing w:val="48"/>
        </w:rPr>
        <w:t xml:space="preserve"> </w:t>
      </w:r>
      <w:r w:rsidRPr="0094308B">
        <w:rPr>
          <w:rFonts w:cs="Arial"/>
        </w:rPr>
        <w:t>Committee</w:t>
      </w:r>
      <w:r w:rsidRPr="0094308B">
        <w:rPr>
          <w:rFonts w:cs="Arial"/>
          <w:spacing w:val="48"/>
        </w:rPr>
        <w:t xml:space="preserve"> </w:t>
      </w:r>
      <w:r w:rsidRPr="0094308B">
        <w:rPr>
          <w:rFonts w:cs="Arial"/>
        </w:rPr>
        <w:t>shall</w:t>
      </w:r>
      <w:r w:rsidRPr="0094308B">
        <w:rPr>
          <w:rFonts w:cs="Arial"/>
          <w:spacing w:val="48"/>
        </w:rPr>
        <w:t xml:space="preserve"> </w:t>
      </w:r>
      <w:r w:rsidRPr="0094308B">
        <w:rPr>
          <w:rFonts w:cs="Arial"/>
        </w:rPr>
        <w:t>have</w:t>
      </w:r>
      <w:r w:rsidRPr="0094308B">
        <w:rPr>
          <w:rFonts w:cs="Arial"/>
          <w:spacing w:val="48"/>
        </w:rPr>
        <w:t xml:space="preserve"> </w:t>
      </w:r>
      <w:r w:rsidRPr="0094308B">
        <w:rPr>
          <w:rFonts w:cs="Arial"/>
        </w:rPr>
        <w:t>had</w:t>
      </w:r>
      <w:r w:rsidRPr="0094308B">
        <w:rPr>
          <w:rFonts w:cs="Arial"/>
          <w:spacing w:val="55"/>
        </w:rPr>
        <w:t xml:space="preserve"> </w:t>
      </w:r>
      <w:r w:rsidRPr="0094308B">
        <w:rPr>
          <w:rFonts w:cs="Arial"/>
        </w:rPr>
        <w:t>prior</w:t>
      </w:r>
      <w:r w:rsidRPr="0094308B">
        <w:rPr>
          <w:rFonts w:cs="Arial"/>
          <w:spacing w:val="49"/>
        </w:rPr>
        <w:t xml:space="preserve"> </w:t>
      </w:r>
      <w:r w:rsidRPr="0094308B">
        <w:rPr>
          <w:rFonts w:cs="Arial"/>
        </w:rPr>
        <w:t>involvement</w:t>
      </w:r>
      <w:r w:rsidRPr="0094308B">
        <w:rPr>
          <w:rFonts w:cs="Arial"/>
          <w:spacing w:val="49"/>
        </w:rPr>
        <w:t xml:space="preserve"> </w:t>
      </w:r>
      <w:r w:rsidRPr="0094308B">
        <w:rPr>
          <w:rFonts w:cs="Arial"/>
        </w:rPr>
        <w:t>with</w:t>
      </w:r>
      <w:r w:rsidRPr="0094308B">
        <w:rPr>
          <w:rFonts w:cs="Arial"/>
          <w:spacing w:val="51"/>
        </w:rPr>
        <w:t xml:space="preserve"> </w:t>
      </w:r>
      <w:r w:rsidRPr="0094308B">
        <w:rPr>
          <w:rFonts w:cs="Arial"/>
        </w:rPr>
        <w:t>the</w:t>
      </w:r>
      <w:r w:rsidRPr="0094308B">
        <w:rPr>
          <w:rFonts w:cs="Arial"/>
          <w:spacing w:val="48"/>
        </w:rPr>
        <w:t xml:space="preserve"> </w:t>
      </w:r>
      <w:r w:rsidRPr="0094308B">
        <w:rPr>
          <w:rFonts w:cs="Arial"/>
        </w:rPr>
        <w:t>case</w:t>
      </w:r>
      <w:r w:rsidRPr="0094308B">
        <w:rPr>
          <w:rFonts w:cs="Arial"/>
          <w:spacing w:val="48"/>
        </w:rPr>
        <w:t xml:space="preserve"> </w:t>
      </w:r>
      <w:r w:rsidRPr="0094308B">
        <w:rPr>
          <w:rFonts w:cs="Arial"/>
        </w:rPr>
        <w:t>or</w:t>
      </w:r>
      <w:r w:rsidRPr="0094308B">
        <w:rPr>
          <w:rFonts w:cs="Arial"/>
          <w:spacing w:val="49"/>
        </w:rPr>
        <w:t xml:space="preserve"> </w:t>
      </w:r>
      <w:r w:rsidRPr="0094308B">
        <w:rPr>
          <w:rFonts w:cs="Arial"/>
        </w:rPr>
        <w:t>direct connection with the</w:t>
      </w:r>
      <w:r w:rsidRPr="0094308B">
        <w:rPr>
          <w:rFonts w:cs="Arial"/>
          <w:spacing w:val="-6"/>
        </w:rPr>
        <w:t xml:space="preserve"> </w:t>
      </w:r>
      <w:r w:rsidRPr="0094308B">
        <w:rPr>
          <w:rFonts w:cs="Arial"/>
        </w:rPr>
        <w:t>student.</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BodyText"/>
        <w:tabs>
          <w:tab w:val="left" w:pos="567"/>
        </w:tabs>
        <w:spacing w:line="360" w:lineRule="auto"/>
        <w:ind w:left="567" w:right="37" w:hanging="567"/>
        <w:rPr>
          <w:rFonts w:cs="Arial"/>
        </w:rPr>
      </w:pPr>
      <w:r w:rsidRPr="0094308B">
        <w:rPr>
          <w:rFonts w:cs="Arial"/>
        </w:rPr>
        <w:t>4.2</w:t>
      </w:r>
      <w:r w:rsidR="00B01BFC" w:rsidRPr="0094308B">
        <w:rPr>
          <w:rFonts w:cs="Arial"/>
          <w:spacing w:val="39"/>
        </w:rPr>
        <w:tab/>
      </w:r>
      <w:r w:rsidRPr="0094308B">
        <w:rPr>
          <w:rFonts w:cs="Arial"/>
        </w:rPr>
        <w:t>The</w:t>
      </w:r>
      <w:r w:rsidRPr="0094308B">
        <w:rPr>
          <w:rFonts w:cs="Arial"/>
          <w:spacing w:val="36"/>
        </w:rPr>
        <w:t xml:space="preserve"> </w:t>
      </w:r>
      <w:r w:rsidRPr="0094308B">
        <w:rPr>
          <w:rFonts w:cs="Arial"/>
        </w:rPr>
        <w:t>quorum</w:t>
      </w:r>
      <w:r w:rsidRPr="0094308B">
        <w:rPr>
          <w:rFonts w:cs="Arial"/>
          <w:spacing w:val="37"/>
        </w:rPr>
        <w:t xml:space="preserve"> </w:t>
      </w:r>
      <w:r w:rsidRPr="0094308B">
        <w:rPr>
          <w:rFonts w:cs="Arial"/>
        </w:rPr>
        <w:t>for</w:t>
      </w:r>
      <w:r w:rsidRPr="0094308B">
        <w:rPr>
          <w:rFonts w:cs="Arial"/>
          <w:spacing w:val="39"/>
        </w:rPr>
        <w:t xml:space="preserve"> </w:t>
      </w:r>
      <w:r w:rsidRPr="0094308B">
        <w:rPr>
          <w:rFonts w:cs="Arial"/>
        </w:rPr>
        <w:t>the</w:t>
      </w:r>
      <w:r w:rsidRPr="0094308B">
        <w:rPr>
          <w:rFonts w:cs="Arial"/>
          <w:spacing w:val="36"/>
        </w:rPr>
        <w:t xml:space="preserve"> </w:t>
      </w:r>
      <w:r w:rsidRPr="0094308B">
        <w:rPr>
          <w:rFonts w:cs="Arial"/>
        </w:rPr>
        <w:t>Committee</w:t>
      </w:r>
      <w:r w:rsidRPr="0094308B">
        <w:rPr>
          <w:rFonts w:cs="Arial"/>
          <w:spacing w:val="38"/>
        </w:rPr>
        <w:t xml:space="preserve"> </w:t>
      </w:r>
      <w:r w:rsidRPr="0094308B">
        <w:rPr>
          <w:rFonts w:cs="Arial"/>
        </w:rPr>
        <w:t>shall</w:t>
      </w:r>
      <w:r w:rsidRPr="0094308B">
        <w:rPr>
          <w:rFonts w:cs="Arial"/>
          <w:spacing w:val="38"/>
        </w:rPr>
        <w:t xml:space="preserve"> </w:t>
      </w:r>
      <w:r w:rsidRPr="0094308B">
        <w:rPr>
          <w:rFonts w:cs="Arial"/>
        </w:rPr>
        <w:t>be</w:t>
      </w:r>
      <w:r w:rsidRPr="0094308B">
        <w:rPr>
          <w:rFonts w:cs="Arial"/>
          <w:spacing w:val="38"/>
        </w:rPr>
        <w:t xml:space="preserve"> </w:t>
      </w:r>
      <w:r w:rsidRPr="0094308B">
        <w:rPr>
          <w:rFonts w:cs="Arial"/>
        </w:rPr>
        <w:t>4</w:t>
      </w:r>
      <w:r w:rsidRPr="0094308B">
        <w:rPr>
          <w:rFonts w:cs="Arial"/>
          <w:spacing w:val="41"/>
        </w:rPr>
        <w:t xml:space="preserve"> </w:t>
      </w:r>
      <w:r w:rsidRPr="0094308B">
        <w:rPr>
          <w:rFonts w:cs="Arial"/>
        </w:rPr>
        <w:t>providing</w:t>
      </w:r>
      <w:r w:rsidRPr="0094308B">
        <w:rPr>
          <w:rFonts w:cs="Arial"/>
          <w:spacing w:val="40"/>
        </w:rPr>
        <w:t xml:space="preserve"> </w:t>
      </w:r>
      <w:r w:rsidRPr="0094308B">
        <w:rPr>
          <w:rFonts w:cs="Arial"/>
        </w:rPr>
        <w:t>the</w:t>
      </w:r>
      <w:r w:rsidRPr="0094308B">
        <w:rPr>
          <w:rFonts w:cs="Arial"/>
          <w:spacing w:val="38"/>
        </w:rPr>
        <w:t xml:space="preserve"> </w:t>
      </w:r>
      <w:r w:rsidRPr="0094308B">
        <w:rPr>
          <w:rFonts w:cs="Arial"/>
        </w:rPr>
        <w:t>Chair</w:t>
      </w:r>
      <w:r w:rsidRPr="0094308B">
        <w:rPr>
          <w:rFonts w:cs="Arial"/>
          <w:spacing w:val="40"/>
        </w:rPr>
        <w:t xml:space="preserve"> </w:t>
      </w:r>
      <w:r w:rsidRPr="0094308B">
        <w:rPr>
          <w:rFonts w:cs="Arial"/>
        </w:rPr>
        <w:t>judges</w:t>
      </w:r>
      <w:r w:rsidRPr="0094308B">
        <w:rPr>
          <w:rFonts w:cs="Arial"/>
          <w:spacing w:val="39"/>
        </w:rPr>
        <w:t xml:space="preserve"> </w:t>
      </w:r>
      <w:r w:rsidRPr="0094308B">
        <w:rPr>
          <w:rFonts w:cs="Arial"/>
        </w:rPr>
        <w:t>the</w:t>
      </w:r>
      <w:r w:rsidRPr="0094308B">
        <w:rPr>
          <w:rFonts w:cs="Arial"/>
          <w:spacing w:val="38"/>
        </w:rPr>
        <w:t xml:space="preserve"> </w:t>
      </w:r>
      <w:r w:rsidRPr="0094308B">
        <w:rPr>
          <w:rFonts w:cs="Arial"/>
        </w:rPr>
        <w:t>balance</w:t>
      </w:r>
      <w:r w:rsidRPr="0094308B">
        <w:rPr>
          <w:rFonts w:cs="Arial"/>
          <w:spacing w:val="36"/>
        </w:rPr>
        <w:t xml:space="preserve"> </w:t>
      </w:r>
      <w:r w:rsidRPr="0094308B">
        <w:rPr>
          <w:rFonts w:cs="Arial"/>
        </w:rPr>
        <w:t>of expertise and view to be sufficient to</w:t>
      </w:r>
      <w:r w:rsidRPr="0094308B">
        <w:rPr>
          <w:rFonts w:cs="Arial"/>
          <w:spacing w:val="-13"/>
        </w:rPr>
        <w:t xml:space="preserve"> </w:t>
      </w:r>
      <w:r w:rsidRPr="0094308B">
        <w:rPr>
          <w:rFonts w:cs="Arial"/>
        </w:rPr>
        <w:t>proceed.</w:t>
      </w:r>
    </w:p>
    <w:p w:rsidR="004B5AFA" w:rsidRPr="0094308B" w:rsidRDefault="004B5AFA" w:rsidP="0094308B">
      <w:pPr>
        <w:spacing w:before="2"/>
        <w:ind w:right="37"/>
        <w:rPr>
          <w:rFonts w:ascii="Arial" w:eastAsia="Arial" w:hAnsi="Arial" w:cs="Arial"/>
        </w:rPr>
      </w:pPr>
    </w:p>
    <w:p w:rsidR="00FE75D6" w:rsidRPr="0094308B" w:rsidRDefault="00FE75D6" w:rsidP="00C1736D">
      <w:pPr>
        <w:pStyle w:val="BodyText"/>
        <w:tabs>
          <w:tab w:val="left" w:pos="567"/>
        </w:tabs>
        <w:spacing w:line="360" w:lineRule="auto"/>
        <w:ind w:left="567" w:right="37" w:hanging="567"/>
        <w:rPr>
          <w:rFonts w:cs="Arial"/>
        </w:rPr>
      </w:pPr>
      <w:r w:rsidRPr="0094308B">
        <w:rPr>
          <w:rFonts w:cs="Arial"/>
        </w:rPr>
        <w:t>4.3</w:t>
      </w:r>
      <w:r w:rsidR="00B01BFC" w:rsidRPr="0094308B">
        <w:rPr>
          <w:rFonts w:cs="Arial"/>
        </w:rPr>
        <w:tab/>
      </w:r>
      <w:r w:rsidRPr="0094308B">
        <w:rPr>
          <w:rFonts w:cs="Arial"/>
        </w:rPr>
        <w:t>The Student Union member of the panel can be omitted from the panel membership at the request of the student whose case is being considered. Where this occurs the quorum will be reduced by one member.</w:t>
      </w:r>
    </w:p>
    <w:p w:rsidR="00FE75D6" w:rsidRPr="0094308B" w:rsidRDefault="00FE75D6" w:rsidP="0094308B">
      <w:pPr>
        <w:pStyle w:val="BodyText"/>
        <w:spacing w:line="360" w:lineRule="auto"/>
        <w:ind w:left="0" w:right="37" w:firstLine="0"/>
        <w:rPr>
          <w:rFonts w:cs="Arial"/>
        </w:rPr>
      </w:pPr>
    </w:p>
    <w:p w:rsidR="004B5AFA" w:rsidRPr="0094308B" w:rsidRDefault="00FE75D6" w:rsidP="00C1736D">
      <w:pPr>
        <w:pStyle w:val="BodyText"/>
        <w:tabs>
          <w:tab w:val="left" w:pos="567"/>
        </w:tabs>
        <w:spacing w:line="360" w:lineRule="auto"/>
        <w:ind w:left="567" w:right="37" w:hanging="567"/>
        <w:rPr>
          <w:rFonts w:cs="Arial"/>
        </w:rPr>
      </w:pPr>
      <w:r w:rsidRPr="0094308B">
        <w:rPr>
          <w:rFonts w:cs="Arial"/>
        </w:rPr>
        <w:t>4.4</w:t>
      </w:r>
      <w:r w:rsidR="00B01BFC" w:rsidRPr="0094308B">
        <w:rPr>
          <w:rFonts w:cs="Arial"/>
        </w:rPr>
        <w:tab/>
      </w:r>
      <w:r w:rsidRPr="0094308B">
        <w:rPr>
          <w:rFonts w:cs="Arial"/>
        </w:rPr>
        <w:t>The Academic Registrar or his/her nominee shall appoint a Secretary to the Committee, and who shall be present throughout the proceedings but shall not deliberate as a member of the Committee.</w:t>
      </w:r>
    </w:p>
    <w:p w:rsidR="004B5AFA" w:rsidRPr="0094308B" w:rsidRDefault="004B5AFA" w:rsidP="0094308B">
      <w:pPr>
        <w:spacing w:before="2"/>
        <w:ind w:right="37"/>
        <w:rPr>
          <w:rFonts w:ascii="Arial" w:eastAsia="Arial" w:hAnsi="Arial" w:cs="Arial"/>
        </w:rPr>
      </w:pPr>
    </w:p>
    <w:p w:rsidR="004B5AFA" w:rsidRPr="00F77890" w:rsidRDefault="00FE75D6" w:rsidP="00F77890">
      <w:pPr>
        <w:pStyle w:val="Heading1"/>
        <w:numPr>
          <w:ilvl w:val="0"/>
          <w:numId w:val="10"/>
        </w:numPr>
        <w:tabs>
          <w:tab w:val="left" w:pos="567"/>
        </w:tabs>
        <w:spacing w:before="72"/>
        <w:ind w:left="0" w:right="37" w:firstLine="0"/>
        <w:jc w:val="left"/>
        <w:rPr>
          <w:rFonts w:cs="Arial"/>
        </w:rPr>
      </w:pPr>
      <w:r w:rsidRPr="0094308B">
        <w:rPr>
          <w:rFonts w:cs="Arial"/>
        </w:rPr>
        <w:t>Hearing Procedure</w:t>
      </w:r>
    </w:p>
    <w:p w:rsidR="004B5AFA" w:rsidRPr="0094308B" w:rsidRDefault="004B5AFA" w:rsidP="0094308B">
      <w:pPr>
        <w:spacing w:before="10"/>
        <w:ind w:right="37"/>
        <w:rPr>
          <w:rFonts w:ascii="Arial" w:eastAsia="Arial" w:hAnsi="Arial" w:cs="Arial"/>
          <w:b/>
          <w:bCs/>
          <w:i/>
        </w:rPr>
      </w:pPr>
    </w:p>
    <w:p w:rsidR="004B5AFA" w:rsidRPr="0094308B" w:rsidRDefault="00FE75D6" w:rsidP="00C1736D">
      <w:pPr>
        <w:pStyle w:val="ListParagraph"/>
        <w:numPr>
          <w:ilvl w:val="1"/>
          <w:numId w:val="4"/>
        </w:numPr>
        <w:tabs>
          <w:tab w:val="left" w:pos="567"/>
        </w:tabs>
        <w:spacing w:line="360" w:lineRule="auto"/>
        <w:ind w:left="567" w:right="37" w:hanging="567"/>
        <w:rPr>
          <w:rFonts w:ascii="Arial" w:eastAsia="Arial" w:hAnsi="Arial" w:cs="Arial"/>
        </w:rPr>
      </w:pPr>
      <w:r w:rsidRPr="0094308B">
        <w:rPr>
          <w:rFonts w:ascii="Arial" w:eastAsia="Arial" w:hAnsi="Arial" w:cs="Arial"/>
        </w:rPr>
        <w:t>The</w:t>
      </w:r>
      <w:r w:rsidRPr="0094308B">
        <w:rPr>
          <w:rFonts w:ascii="Arial" w:eastAsia="Arial" w:hAnsi="Arial" w:cs="Arial"/>
          <w:spacing w:val="27"/>
        </w:rPr>
        <w:t xml:space="preserve"> </w:t>
      </w:r>
      <w:r w:rsidRPr="0094308B">
        <w:rPr>
          <w:rFonts w:ascii="Arial" w:eastAsia="Arial" w:hAnsi="Arial" w:cs="Arial"/>
        </w:rPr>
        <w:t>Academic</w:t>
      </w:r>
      <w:r w:rsidRPr="0094308B">
        <w:rPr>
          <w:rFonts w:ascii="Arial" w:eastAsia="Arial" w:hAnsi="Arial" w:cs="Arial"/>
          <w:spacing w:val="27"/>
        </w:rPr>
        <w:t xml:space="preserve"> </w:t>
      </w:r>
      <w:r w:rsidRPr="0094308B">
        <w:rPr>
          <w:rFonts w:ascii="Arial" w:eastAsia="Arial" w:hAnsi="Arial" w:cs="Arial"/>
        </w:rPr>
        <w:t>Registrar</w:t>
      </w:r>
      <w:r w:rsidRPr="0094308B">
        <w:rPr>
          <w:rFonts w:ascii="Arial" w:eastAsia="Arial" w:hAnsi="Arial" w:cs="Arial"/>
          <w:spacing w:val="26"/>
        </w:rPr>
        <w:t xml:space="preserve"> </w:t>
      </w:r>
      <w:r w:rsidRPr="0094308B">
        <w:rPr>
          <w:rFonts w:ascii="Arial" w:eastAsia="Arial" w:hAnsi="Arial" w:cs="Arial"/>
        </w:rPr>
        <w:t>or</w:t>
      </w:r>
      <w:r w:rsidRPr="0094308B">
        <w:rPr>
          <w:rFonts w:ascii="Arial" w:eastAsia="Arial" w:hAnsi="Arial" w:cs="Arial"/>
          <w:spacing w:val="28"/>
        </w:rPr>
        <w:t xml:space="preserve"> </w:t>
      </w:r>
      <w:r w:rsidRPr="0094308B">
        <w:rPr>
          <w:rFonts w:ascii="Arial" w:eastAsia="Arial" w:hAnsi="Arial" w:cs="Arial"/>
        </w:rPr>
        <w:t>his/her</w:t>
      </w:r>
      <w:r w:rsidRPr="0094308B">
        <w:rPr>
          <w:rFonts w:ascii="Arial" w:eastAsia="Arial" w:hAnsi="Arial" w:cs="Arial"/>
          <w:spacing w:val="26"/>
        </w:rPr>
        <w:t xml:space="preserve"> </w:t>
      </w:r>
      <w:r w:rsidRPr="0094308B">
        <w:rPr>
          <w:rFonts w:ascii="Arial" w:eastAsia="Arial" w:hAnsi="Arial" w:cs="Arial"/>
        </w:rPr>
        <w:t>nominee</w:t>
      </w:r>
      <w:r w:rsidRPr="0094308B">
        <w:rPr>
          <w:rFonts w:ascii="Arial" w:eastAsia="Arial" w:hAnsi="Arial" w:cs="Arial"/>
          <w:spacing w:val="24"/>
        </w:rPr>
        <w:t xml:space="preserve"> </w:t>
      </w:r>
      <w:r w:rsidRPr="0094308B">
        <w:rPr>
          <w:rFonts w:ascii="Arial" w:eastAsia="Arial" w:hAnsi="Arial" w:cs="Arial"/>
        </w:rPr>
        <w:t>will</w:t>
      </w:r>
      <w:r w:rsidRPr="0094308B">
        <w:rPr>
          <w:rFonts w:ascii="Arial" w:eastAsia="Arial" w:hAnsi="Arial" w:cs="Arial"/>
          <w:spacing w:val="26"/>
        </w:rPr>
        <w:t xml:space="preserve"> </w:t>
      </w:r>
      <w:r w:rsidRPr="0094308B">
        <w:rPr>
          <w:rFonts w:ascii="Arial" w:eastAsia="Arial" w:hAnsi="Arial" w:cs="Arial"/>
        </w:rPr>
        <w:t>write</w:t>
      </w:r>
      <w:r w:rsidRPr="0094308B">
        <w:rPr>
          <w:rFonts w:ascii="Arial" w:eastAsia="Arial" w:hAnsi="Arial" w:cs="Arial"/>
          <w:spacing w:val="27"/>
        </w:rPr>
        <w:t xml:space="preserve"> </w:t>
      </w:r>
      <w:r w:rsidRPr="0094308B">
        <w:rPr>
          <w:rFonts w:ascii="Arial" w:eastAsia="Arial" w:hAnsi="Arial" w:cs="Arial"/>
        </w:rPr>
        <w:t>to</w:t>
      </w:r>
      <w:r w:rsidRPr="0094308B">
        <w:rPr>
          <w:rFonts w:ascii="Arial" w:eastAsia="Arial" w:hAnsi="Arial" w:cs="Arial"/>
          <w:spacing w:val="27"/>
        </w:rPr>
        <w:t xml:space="preserve"> </w:t>
      </w:r>
      <w:r w:rsidRPr="0094308B">
        <w:rPr>
          <w:rFonts w:ascii="Arial" w:eastAsia="Arial" w:hAnsi="Arial" w:cs="Arial"/>
        </w:rPr>
        <w:t>the</w:t>
      </w:r>
      <w:r w:rsidRPr="0094308B">
        <w:rPr>
          <w:rFonts w:ascii="Arial" w:eastAsia="Arial" w:hAnsi="Arial" w:cs="Arial"/>
          <w:spacing w:val="24"/>
        </w:rPr>
        <w:t xml:space="preserve"> </w:t>
      </w:r>
      <w:r w:rsidRPr="0094308B">
        <w:rPr>
          <w:rFonts w:ascii="Arial" w:eastAsia="Arial" w:hAnsi="Arial" w:cs="Arial"/>
        </w:rPr>
        <w:t>Presenter</w:t>
      </w:r>
      <w:r w:rsidRPr="0094308B">
        <w:rPr>
          <w:rFonts w:ascii="Arial" w:eastAsia="Arial" w:hAnsi="Arial" w:cs="Arial"/>
          <w:spacing w:val="25"/>
        </w:rPr>
        <w:t xml:space="preserve"> </w:t>
      </w:r>
      <w:r w:rsidRPr="0094308B">
        <w:rPr>
          <w:rFonts w:ascii="Arial" w:eastAsia="Arial" w:hAnsi="Arial" w:cs="Arial"/>
        </w:rPr>
        <w:t>bringing</w:t>
      </w:r>
      <w:r w:rsidRPr="0094308B">
        <w:rPr>
          <w:rFonts w:ascii="Arial" w:eastAsia="Arial" w:hAnsi="Arial" w:cs="Arial"/>
          <w:spacing w:val="27"/>
        </w:rPr>
        <w:t xml:space="preserve"> </w:t>
      </w:r>
      <w:r w:rsidRPr="0094308B">
        <w:rPr>
          <w:rFonts w:ascii="Arial" w:eastAsia="Arial" w:hAnsi="Arial" w:cs="Arial"/>
        </w:rPr>
        <w:t>the case and the student against whom the case is being brought, giving both parties</w:t>
      </w:r>
      <w:r w:rsidRPr="0094308B">
        <w:rPr>
          <w:rFonts w:ascii="Arial" w:eastAsia="Arial" w:hAnsi="Arial" w:cs="Arial"/>
          <w:spacing w:val="43"/>
        </w:rPr>
        <w:t xml:space="preserve"> </w:t>
      </w:r>
      <w:r w:rsidRPr="0094308B">
        <w:rPr>
          <w:rFonts w:ascii="Arial" w:eastAsia="Arial" w:hAnsi="Arial" w:cs="Arial"/>
        </w:rPr>
        <w:t>at least</w:t>
      </w:r>
      <w:r w:rsidRPr="0094308B">
        <w:rPr>
          <w:rFonts w:ascii="Arial" w:eastAsia="Arial" w:hAnsi="Arial" w:cs="Arial"/>
          <w:spacing w:val="19"/>
        </w:rPr>
        <w:t xml:space="preserve"> </w:t>
      </w:r>
      <w:r w:rsidRPr="0094308B">
        <w:rPr>
          <w:rFonts w:ascii="Arial" w:eastAsia="Arial" w:hAnsi="Arial" w:cs="Arial"/>
        </w:rPr>
        <w:t>14</w:t>
      </w:r>
      <w:r w:rsidRPr="0094308B">
        <w:rPr>
          <w:rFonts w:ascii="Arial" w:eastAsia="Arial" w:hAnsi="Arial" w:cs="Arial"/>
          <w:spacing w:val="17"/>
        </w:rPr>
        <w:t xml:space="preserve"> </w:t>
      </w:r>
      <w:r w:rsidRPr="0094308B">
        <w:rPr>
          <w:rFonts w:ascii="Arial" w:eastAsia="Arial" w:hAnsi="Arial" w:cs="Arial"/>
        </w:rPr>
        <w:t>days</w:t>
      </w:r>
      <w:r w:rsidR="00F77890">
        <w:rPr>
          <w:rFonts w:ascii="Arial" w:eastAsia="Arial" w:hAnsi="Arial" w:cs="Arial"/>
        </w:rPr>
        <w:t>’</w:t>
      </w:r>
      <w:r w:rsidRPr="0094308B">
        <w:rPr>
          <w:rFonts w:ascii="Arial" w:eastAsia="Arial" w:hAnsi="Arial" w:cs="Arial"/>
          <w:spacing w:val="18"/>
        </w:rPr>
        <w:t xml:space="preserve"> </w:t>
      </w:r>
      <w:r w:rsidRPr="0094308B">
        <w:rPr>
          <w:rFonts w:ascii="Arial" w:eastAsia="Arial" w:hAnsi="Arial" w:cs="Arial"/>
        </w:rPr>
        <w:t>notice</w:t>
      </w:r>
      <w:r w:rsidRPr="0094308B">
        <w:rPr>
          <w:rFonts w:ascii="Arial" w:eastAsia="Arial" w:hAnsi="Arial" w:cs="Arial"/>
          <w:spacing w:val="17"/>
        </w:rPr>
        <w:t xml:space="preserve"> </w:t>
      </w:r>
      <w:r w:rsidRPr="0094308B">
        <w:rPr>
          <w:rFonts w:ascii="Arial" w:eastAsia="Arial" w:hAnsi="Arial" w:cs="Arial"/>
        </w:rPr>
        <w:t>of</w:t>
      </w:r>
      <w:r w:rsidRPr="0094308B">
        <w:rPr>
          <w:rFonts w:ascii="Arial" w:eastAsia="Arial" w:hAnsi="Arial" w:cs="Arial"/>
          <w:spacing w:val="18"/>
        </w:rPr>
        <w:t xml:space="preserve"> </w:t>
      </w:r>
      <w:r w:rsidRPr="0094308B">
        <w:rPr>
          <w:rFonts w:ascii="Arial" w:eastAsia="Arial" w:hAnsi="Arial" w:cs="Arial"/>
        </w:rPr>
        <w:t>the</w:t>
      </w:r>
      <w:r w:rsidRPr="0094308B">
        <w:rPr>
          <w:rFonts w:ascii="Arial" w:eastAsia="Arial" w:hAnsi="Arial" w:cs="Arial"/>
          <w:spacing w:val="17"/>
        </w:rPr>
        <w:t xml:space="preserve"> </w:t>
      </w:r>
      <w:r w:rsidRPr="0094308B">
        <w:rPr>
          <w:rFonts w:ascii="Arial" w:eastAsia="Arial" w:hAnsi="Arial" w:cs="Arial"/>
        </w:rPr>
        <w:t>matter</w:t>
      </w:r>
      <w:bookmarkStart w:id="20" w:name="_GoBack"/>
      <w:bookmarkEnd w:id="20"/>
      <w:r w:rsidRPr="0094308B">
        <w:rPr>
          <w:rFonts w:ascii="Arial" w:eastAsia="Arial" w:hAnsi="Arial" w:cs="Arial"/>
        </w:rPr>
        <w:t>s</w:t>
      </w:r>
      <w:r w:rsidRPr="0094308B">
        <w:rPr>
          <w:rFonts w:ascii="Arial" w:eastAsia="Arial" w:hAnsi="Arial" w:cs="Arial"/>
          <w:spacing w:val="18"/>
        </w:rPr>
        <w:t xml:space="preserve"> </w:t>
      </w:r>
      <w:r w:rsidRPr="0094308B">
        <w:rPr>
          <w:rFonts w:ascii="Arial" w:eastAsia="Arial" w:hAnsi="Arial" w:cs="Arial"/>
        </w:rPr>
        <w:t>to</w:t>
      </w:r>
      <w:r w:rsidRPr="0094308B">
        <w:rPr>
          <w:rFonts w:ascii="Arial" w:eastAsia="Arial" w:hAnsi="Arial" w:cs="Arial"/>
          <w:spacing w:val="15"/>
        </w:rPr>
        <w:t xml:space="preserve"> </w:t>
      </w:r>
      <w:r w:rsidRPr="0094308B">
        <w:rPr>
          <w:rFonts w:ascii="Arial" w:eastAsia="Arial" w:hAnsi="Arial" w:cs="Arial"/>
        </w:rPr>
        <w:t>be</w:t>
      </w:r>
      <w:r w:rsidRPr="0094308B">
        <w:rPr>
          <w:rFonts w:ascii="Arial" w:eastAsia="Arial" w:hAnsi="Arial" w:cs="Arial"/>
          <w:spacing w:val="17"/>
        </w:rPr>
        <w:t xml:space="preserve"> </w:t>
      </w:r>
      <w:r w:rsidRPr="0094308B">
        <w:rPr>
          <w:rFonts w:ascii="Arial" w:eastAsia="Arial" w:hAnsi="Arial" w:cs="Arial"/>
        </w:rPr>
        <w:t>presented</w:t>
      </w:r>
      <w:r w:rsidRPr="0094308B">
        <w:rPr>
          <w:rFonts w:ascii="Arial" w:eastAsia="Arial" w:hAnsi="Arial" w:cs="Arial"/>
          <w:spacing w:val="17"/>
        </w:rPr>
        <w:t xml:space="preserve"> </w:t>
      </w:r>
      <w:r w:rsidRPr="0094308B">
        <w:rPr>
          <w:rFonts w:ascii="Arial" w:eastAsia="Arial" w:hAnsi="Arial" w:cs="Arial"/>
        </w:rPr>
        <w:t>to</w:t>
      </w:r>
      <w:r w:rsidRPr="0094308B">
        <w:rPr>
          <w:rFonts w:ascii="Arial" w:eastAsia="Arial" w:hAnsi="Arial" w:cs="Arial"/>
          <w:spacing w:val="15"/>
        </w:rPr>
        <w:t xml:space="preserve"> </w:t>
      </w:r>
      <w:r w:rsidRPr="0094308B">
        <w:rPr>
          <w:rFonts w:ascii="Arial" w:eastAsia="Arial" w:hAnsi="Arial" w:cs="Arial"/>
        </w:rPr>
        <w:t>the</w:t>
      </w:r>
      <w:r w:rsidRPr="0094308B">
        <w:rPr>
          <w:rFonts w:ascii="Arial" w:eastAsia="Arial" w:hAnsi="Arial" w:cs="Arial"/>
          <w:spacing w:val="17"/>
        </w:rPr>
        <w:t xml:space="preserve"> </w:t>
      </w:r>
      <w:r w:rsidRPr="0094308B">
        <w:rPr>
          <w:rFonts w:ascii="Arial" w:eastAsia="Arial" w:hAnsi="Arial" w:cs="Arial"/>
        </w:rPr>
        <w:t>Committee</w:t>
      </w:r>
      <w:r w:rsidRPr="0094308B">
        <w:rPr>
          <w:rFonts w:ascii="Arial" w:eastAsia="Arial" w:hAnsi="Arial" w:cs="Arial"/>
          <w:spacing w:val="15"/>
        </w:rPr>
        <w:t xml:space="preserve"> </w:t>
      </w:r>
      <w:r w:rsidRPr="0094308B">
        <w:rPr>
          <w:rFonts w:ascii="Arial" w:eastAsia="Arial" w:hAnsi="Arial" w:cs="Arial"/>
        </w:rPr>
        <w:t>and</w:t>
      </w:r>
      <w:r w:rsidRPr="0094308B">
        <w:rPr>
          <w:rFonts w:ascii="Arial" w:eastAsia="Arial" w:hAnsi="Arial" w:cs="Arial"/>
          <w:spacing w:val="22"/>
        </w:rPr>
        <w:t xml:space="preserve"> </w:t>
      </w:r>
      <w:r w:rsidRPr="0094308B">
        <w:rPr>
          <w:rFonts w:ascii="Arial" w:eastAsia="Arial" w:hAnsi="Arial" w:cs="Arial"/>
        </w:rPr>
        <w:t>the</w:t>
      </w:r>
      <w:r w:rsidRPr="0094308B">
        <w:rPr>
          <w:rFonts w:ascii="Arial" w:eastAsia="Arial" w:hAnsi="Arial" w:cs="Arial"/>
          <w:spacing w:val="17"/>
        </w:rPr>
        <w:t xml:space="preserve"> </w:t>
      </w:r>
      <w:r w:rsidRPr="0094308B">
        <w:rPr>
          <w:rFonts w:ascii="Arial" w:eastAsia="Arial" w:hAnsi="Arial" w:cs="Arial"/>
        </w:rPr>
        <w:t>date, time and venue of the hearing and inviting submissions of documentary evidence</w:t>
      </w:r>
      <w:r w:rsidRPr="0094308B">
        <w:rPr>
          <w:rFonts w:ascii="Arial" w:eastAsia="Arial" w:hAnsi="Arial" w:cs="Arial"/>
          <w:spacing w:val="-2"/>
        </w:rPr>
        <w:t xml:space="preserve"> </w:t>
      </w:r>
      <w:r w:rsidRPr="0094308B">
        <w:rPr>
          <w:rFonts w:ascii="Arial" w:eastAsia="Arial" w:hAnsi="Arial" w:cs="Arial"/>
        </w:rPr>
        <w:t>and names of any witnesses the parties will be calling. The term ‘witness’ includes</w:t>
      </w:r>
      <w:r w:rsidRPr="0094308B">
        <w:rPr>
          <w:rFonts w:ascii="Arial" w:eastAsia="Arial" w:hAnsi="Arial" w:cs="Arial"/>
          <w:spacing w:val="16"/>
        </w:rPr>
        <w:t xml:space="preserve"> </w:t>
      </w:r>
      <w:r w:rsidRPr="0094308B">
        <w:rPr>
          <w:rFonts w:ascii="Arial" w:eastAsia="Arial" w:hAnsi="Arial" w:cs="Arial"/>
        </w:rPr>
        <w:t>any person who is able to offer an informed opinion on the case being</w:t>
      </w:r>
      <w:r w:rsidRPr="0094308B">
        <w:rPr>
          <w:rFonts w:ascii="Arial" w:eastAsia="Arial" w:hAnsi="Arial" w:cs="Arial"/>
          <w:spacing w:val="-10"/>
        </w:rPr>
        <w:t xml:space="preserve"> </w:t>
      </w:r>
      <w:r w:rsidRPr="0094308B">
        <w:rPr>
          <w:rFonts w:ascii="Arial" w:eastAsia="Arial" w:hAnsi="Arial" w:cs="Arial"/>
        </w:rPr>
        <w:t>heard.</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4"/>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23"/>
        </w:rPr>
        <w:t xml:space="preserve"> </w:t>
      </w:r>
      <w:r w:rsidRPr="0094308B">
        <w:rPr>
          <w:rFonts w:ascii="Arial" w:hAnsi="Arial" w:cs="Arial"/>
        </w:rPr>
        <w:t>relevant</w:t>
      </w:r>
      <w:r w:rsidRPr="0094308B">
        <w:rPr>
          <w:rFonts w:ascii="Arial" w:hAnsi="Arial" w:cs="Arial"/>
          <w:spacing w:val="27"/>
        </w:rPr>
        <w:t xml:space="preserve"> </w:t>
      </w:r>
      <w:r w:rsidRPr="0094308B">
        <w:rPr>
          <w:rFonts w:ascii="Arial" w:hAnsi="Arial" w:cs="Arial"/>
        </w:rPr>
        <w:t>Presenter</w:t>
      </w:r>
      <w:r w:rsidRPr="0094308B">
        <w:rPr>
          <w:rFonts w:ascii="Arial" w:hAnsi="Arial" w:cs="Arial"/>
          <w:spacing w:val="24"/>
        </w:rPr>
        <w:t xml:space="preserve"> </w:t>
      </w:r>
      <w:r w:rsidRPr="0094308B">
        <w:rPr>
          <w:rFonts w:ascii="Arial" w:hAnsi="Arial" w:cs="Arial"/>
        </w:rPr>
        <w:t>and</w:t>
      </w:r>
      <w:r w:rsidRPr="0094308B">
        <w:rPr>
          <w:rFonts w:ascii="Arial" w:hAnsi="Arial" w:cs="Arial"/>
          <w:spacing w:val="26"/>
        </w:rPr>
        <w:t xml:space="preserve"> </w:t>
      </w:r>
      <w:r w:rsidRPr="0094308B">
        <w:rPr>
          <w:rFonts w:ascii="Arial" w:hAnsi="Arial" w:cs="Arial"/>
        </w:rPr>
        <w:t>the</w:t>
      </w:r>
      <w:r w:rsidRPr="0094308B">
        <w:rPr>
          <w:rFonts w:ascii="Arial" w:hAnsi="Arial" w:cs="Arial"/>
          <w:spacing w:val="25"/>
        </w:rPr>
        <w:t xml:space="preserve"> </w:t>
      </w:r>
      <w:r w:rsidRPr="0094308B">
        <w:rPr>
          <w:rFonts w:ascii="Arial" w:hAnsi="Arial" w:cs="Arial"/>
        </w:rPr>
        <w:t>student</w:t>
      </w:r>
      <w:r w:rsidRPr="0094308B">
        <w:rPr>
          <w:rFonts w:ascii="Arial" w:hAnsi="Arial" w:cs="Arial"/>
          <w:spacing w:val="24"/>
        </w:rPr>
        <w:t xml:space="preserve"> </w:t>
      </w:r>
      <w:r w:rsidRPr="0094308B">
        <w:rPr>
          <w:rFonts w:ascii="Arial" w:hAnsi="Arial" w:cs="Arial"/>
        </w:rPr>
        <w:t>may</w:t>
      </w:r>
      <w:r w:rsidRPr="0094308B">
        <w:rPr>
          <w:rFonts w:ascii="Arial" w:hAnsi="Arial" w:cs="Arial"/>
          <w:spacing w:val="23"/>
        </w:rPr>
        <w:t xml:space="preserve"> </w:t>
      </w:r>
      <w:r w:rsidRPr="0094308B">
        <w:rPr>
          <w:rFonts w:ascii="Arial" w:hAnsi="Arial" w:cs="Arial"/>
        </w:rPr>
        <w:t>present</w:t>
      </w:r>
      <w:r w:rsidRPr="0094308B">
        <w:rPr>
          <w:rFonts w:ascii="Arial" w:hAnsi="Arial" w:cs="Arial"/>
          <w:spacing w:val="27"/>
        </w:rPr>
        <w:t xml:space="preserve"> </w:t>
      </w:r>
      <w:r w:rsidRPr="0094308B">
        <w:rPr>
          <w:rFonts w:ascii="Arial" w:hAnsi="Arial" w:cs="Arial"/>
        </w:rPr>
        <w:t>documentary</w:t>
      </w:r>
      <w:r w:rsidRPr="0094308B">
        <w:rPr>
          <w:rFonts w:ascii="Arial" w:hAnsi="Arial" w:cs="Arial"/>
          <w:spacing w:val="23"/>
        </w:rPr>
        <w:t xml:space="preserve"> </w:t>
      </w:r>
      <w:r w:rsidRPr="0094308B">
        <w:rPr>
          <w:rFonts w:ascii="Arial" w:hAnsi="Arial" w:cs="Arial"/>
        </w:rPr>
        <w:t>evidence</w:t>
      </w:r>
      <w:r w:rsidRPr="0094308B">
        <w:rPr>
          <w:rFonts w:ascii="Arial" w:hAnsi="Arial" w:cs="Arial"/>
          <w:spacing w:val="32"/>
        </w:rPr>
        <w:t xml:space="preserve"> </w:t>
      </w:r>
      <w:r w:rsidRPr="0094308B">
        <w:rPr>
          <w:rFonts w:ascii="Arial" w:hAnsi="Arial" w:cs="Arial"/>
        </w:rPr>
        <w:t>and/or witnesses. The names of witnesses and all documentary material must be</w:t>
      </w:r>
      <w:r w:rsidRPr="0094308B">
        <w:rPr>
          <w:rFonts w:ascii="Arial" w:hAnsi="Arial" w:cs="Arial"/>
          <w:spacing w:val="30"/>
        </w:rPr>
        <w:t xml:space="preserve"> </w:t>
      </w:r>
      <w:r w:rsidRPr="0094308B">
        <w:rPr>
          <w:rFonts w:ascii="Arial" w:hAnsi="Arial" w:cs="Arial"/>
        </w:rPr>
        <w:t>received by</w:t>
      </w:r>
      <w:r w:rsidRPr="0094308B">
        <w:rPr>
          <w:rFonts w:ascii="Arial" w:hAnsi="Arial" w:cs="Arial"/>
          <w:spacing w:val="39"/>
        </w:rPr>
        <w:t xml:space="preserve"> </w:t>
      </w:r>
      <w:r w:rsidRPr="0094308B">
        <w:rPr>
          <w:rFonts w:ascii="Arial" w:hAnsi="Arial" w:cs="Arial"/>
        </w:rPr>
        <w:t>the</w:t>
      </w:r>
      <w:r w:rsidRPr="0094308B">
        <w:rPr>
          <w:rFonts w:ascii="Arial" w:hAnsi="Arial" w:cs="Arial"/>
          <w:spacing w:val="41"/>
        </w:rPr>
        <w:t xml:space="preserve"> </w:t>
      </w:r>
      <w:r w:rsidRPr="0094308B">
        <w:rPr>
          <w:rFonts w:ascii="Arial" w:hAnsi="Arial" w:cs="Arial"/>
        </w:rPr>
        <w:t>Academic</w:t>
      </w:r>
      <w:r w:rsidRPr="0094308B">
        <w:rPr>
          <w:rFonts w:ascii="Arial" w:hAnsi="Arial" w:cs="Arial"/>
          <w:spacing w:val="41"/>
        </w:rPr>
        <w:t xml:space="preserve"> </w:t>
      </w:r>
      <w:r w:rsidRPr="0094308B">
        <w:rPr>
          <w:rFonts w:ascii="Arial" w:hAnsi="Arial" w:cs="Arial"/>
        </w:rPr>
        <w:t>Registrar</w:t>
      </w:r>
      <w:r w:rsidRPr="0094308B">
        <w:rPr>
          <w:rFonts w:ascii="Arial" w:hAnsi="Arial" w:cs="Arial"/>
          <w:spacing w:val="42"/>
        </w:rPr>
        <w:t xml:space="preserve"> </w:t>
      </w:r>
      <w:r w:rsidRPr="0094308B">
        <w:rPr>
          <w:rFonts w:ascii="Arial" w:hAnsi="Arial" w:cs="Arial"/>
        </w:rPr>
        <w:t>or</w:t>
      </w:r>
      <w:r w:rsidRPr="0094308B">
        <w:rPr>
          <w:rFonts w:ascii="Arial" w:hAnsi="Arial" w:cs="Arial"/>
          <w:spacing w:val="42"/>
        </w:rPr>
        <w:t xml:space="preserve"> </w:t>
      </w:r>
      <w:r w:rsidRPr="0094308B">
        <w:rPr>
          <w:rFonts w:ascii="Arial" w:hAnsi="Arial" w:cs="Arial"/>
        </w:rPr>
        <w:t>his/her</w:t>
      </w:r>
      <w:r w:rsidRPr="0094308B">
        <w:rPr>
          <w:rFonts w:ascii="Arial" w:hAnsi="Arial" w:cs="Arial"/>
          <w:spacing w:val="42"/>
        </w:rPr>
        <w:t xml:space="preserve"> </w:t>
      </w:r>
      <w:r w:rsidRPr="0094308B">
        <w:rPr>
          <w:rFonts w:ascii="Arial" w:hAnsi="Arial" w:cs="Arial"/>
        </w:rPr>
        <w:t>nominee</w:t>
      </w:r>
      <w:r w:rsidRPr="0094308B">
        <w:rPr>
          <w:rFonts w:ascii="Arial" w:hAnsi="Arial" w:cs="Arial"/>
          <w:spacing w:val="39"/>
        </w:rPr>
        <w:t xml:space="preserve"> </w:t>
      </w:r>
      <w:r w:rsidRPr="0094308B">
        <w:rPr>
          <w:rFonts w:ascii="Arial" w:hAnsi="Arial" w:cs="Arial"/>
        </w:rPr>
        <w:t>at</w:t>
      </w:r>
      <w:r w:rsidRPr="0094308B">
        <w:rPr>
          <w:rFonts w:ascii="Arial" w:hAnsi="Arial" w:cs="Arial"/>
          <w:spacing w:val="42"/>
        </w:rPr>
        <w:t xml:space="preserve"> </w:t>
      </w:r>
      <w:r w:rsidRPr="0094308B">
        <w:rPr>
          <w:rFonts w:ascii="Arial" w:hAnsi="Arial" w:cs="Arial"/>
        </w:rPr>
        <w:t>least</w:t>
      </w:r>
      <w:r w:rsidRPr="0094308B">
        <w:rPr>
          <w:rFonts w:ascii="Arial" w:hAnsi="Arial" w:cs="Arial"/>
          <w:spacing w:val="38"/>
        </w:rPr>
        <w:t xml:space="preserve"> </w:t>
      </w:r>
      <w:r w:rsidRPr="0094308B">
        <w:rPr>
          <w:rFonts w:ascii="Arial" w:hAnsi="Arial" w:cs="Arial"/>
        </w:rPr>
        <w:t>five</w:t>
      </w:r>
      <w:r w:rsidRPr="0094308B">
        <w:rPr>
          <w:rFonts w:ascii="Arial" w:hAnsi="Arial" w:cs="Arial"/>
          <w:spacing w:val="41"/>
        </w:rPr>
        <w:t xml:space="preserve"> </w:t>
      </w:r>
      <w:r w:rsidRPr="0094308B">
        <w:rPr>
          <w:rFonts w:ascii="Arial" w:hAnsi="Arial" w:cs="Arial"/>
        </w:rPr>
        <w:t>clear</w:t>
      </w:r>
      <w:r w:rsidRPr="0094308B">
        <w:rPr>
          <w:rFonts w:ascii="Arial" w:hAnsi="Arial" w:cs="Arial"/>
          <w:spacing w:val="42"/>
        </w:rPr>
        <w:t xml:space="preserve"> </w:t>
      </w:r>
      <w:r w:rsidRPr="0094308B">
        <w:rPr>
          <w:rFonts w:ascii="Arial" w:hAnsi="Arial" w:cs="Arial"/>
        </w:rPr>
        <w:t>working</w:t>
      </w:r>
      <w:r w:rsidRPr="0094308B">
        <w:rPr>
          <w:rFonts w:ascii="Arial" w:hAnsi="Arial" w:cs="Arial"/>
          <w:spacing w:val="43"/>
        </w:rPr>
        <w:t xml:space="preserve"> </w:t>
      </w:r>
      <w:r w:rsidRPr="0094308B">
        <w:rPr>
          <w:rFonts w:ascii="Arial" w:hAnsi="Arial" w:cs="Arial"/>
        </w:rPr>
        <w:t>days</w:t>
      </w:r>
      <w:r w:rsidRPr="0094308B">
        <w:rPr>
          <w:rFonts w:ascii="Arial" w:hAnsi="Arial" w:cs="Arial"/>
          <w:spacing w:val="42"/>
        </w:rPr>
        <w:t xml:space="preserve"> </w:t>
      </w:r>
      <w:r w:rsidRPr="0094308B">
        <w:rPr>
          <w:rFonts w:ascii="Arial" w:hAnsi="Arial" w:cs="Arial"/>
        </w:rPr>
        <w:t>in advance of the hearing. Late evidence will only be accepted in</w:t>
      </w:r>
      <w:r w:rsidRPr="0094308B">
        <w:rPr>
          <w:rFonts w:ascii="Arial" w:hAnsi="Arial" w:cs="Arial"/>
          <w:spacing w:val="32"/>
        </w:rPr>
        <w:t xml:space="preserve"> </w:t>
      </w:r>
      <w:r w:rsidRPr="0094308B">
        <w:rPr>
          <w:rFonts w:ascii="Arial" w:hAnsi="Arial" w:cs="Arial"/>
        </w:rPr>
        <w:t>exceptional circumstances and with the agreement of the</w:t>
      </w:r>
      <w:r w:rsidRPr="0094308B">
        <w:rPr>
          <w:rFonts w:ascii="Arial" w:hAnsi="Arial" w:cs="Arial"/>
          <w:spacing w:val="-5"/>
        </w:rPr>
        <w:t xml:space="preserve"> </w:t>
      </w:r>
      <w:r w:rsidRPr="0094308B">
        <w:rPr>
          <w:rFonts w:ascii="Arial" w:hAnsi="Arial" w:cs="Arial"/>
        </w:rPr>
        <w:t>Chair.</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4"/>
        </w:numPr>
        <w:tabs>
          <w:tab w:val="left" w:pos="567"/>
        </w:tabs>
        <w:spacing w:line="360" w:lineRule="auto"/>
        <w:ind w:left="567" w:right="37" w:hanging="567"/>
        <w:rPr>
          <w:rFonts w:ascii="Arial" w:eastAsia="Arial" w:hAnsi="Arial" w:cs="Arial"/>
        </w:rPr>
      </w:pPr>
      <w:r w:rsidRPr="0094308B">
        <w:rPr>
          <w:rFonts w:ascii="Arial" w:hAnsi="Arial" w:cs="Arial"/>
        </w:rPr>
        <w:t>The names of all witnesses and copies of all documentary evidence to be</w:t>
      </w:r>
      <w:r w:rsidRPr="0094308B">
        <w:rPr>
          <w:rFonts w:ascii="Arial" w:hAnsi="Arial" w:cs="Arial"/>
          <w:spacing w:val="12"/>
        </w:rPr>
        <w:t xml:space="preserve"> </w:t>
      </w:r>
      <w:r w:rsidRPr="0094308B">
        <w:rPr>
          <w:rFonts w:ascii="Arial" w:hAnsi="Arial" w:cs="Arial"/>
        </w:rPr>
        <w:t xml:space="preserve">presented shall be </w:t>
      </w:r>
      <w:bookmarkStart w:id="21" w:name="sent_to_both_parties"/>
      <w:r w:rsidR="009E5A85" w:rsidRPr="004F1BDB">
        <w:rPr>
          <w:rFonts w:ascii="Arial" w:hAnsi="Arial" w:cs="Arial"/>
          <w:color w:val="00B050"/>
          <w:u w:val="single"/>
        </w:rPr>
        <w:fldChar w:fldCharType="begin"/>
      </w:r>
      <w:r w:rsidR="009E5A85" w:rsidRPr="004F1BDB">
        <w:rPr>
          <w:rFonts w:ascii="Arial" w:hAnsi="Arial" w:cs="Arial"/>
          <w:color w:val="00B050"/>
          <w:u w:val="single"/>
        </w:rPr>
        <w:instrText xml:space="preserve"> HYPERLINK  \l "sent_to_both_parties" \o "This means everyone involved sees all of the papers" </w:instrText>
      </w:r>
      <w:r w:rsidR="009E5A85" w:rsidRPr="004F1BDB">
        <w:rPr>
          <w:rFonts w:ascii="Arial" w:hAnsi="Arial" w:cs="Arial"/>
          <w:color w:val="00B050"/>
          <w:u w:val="single"/>
        </w:rPr>
        <w:fldChar w:fldCharType="separate"/>
      </w:r>
      <w:r w:rsidRPr="004F1BDB">
        <w:rPr>
          <w:rStyle w:val="Hyperlink"/>
          <w:rFonts w:ascii="Arial" w:hAnsi="Arial" w:cs="Arial"/>
          <w:color w:val="00B050"/>
        </w:rPr>
        <w:t>sent to both parties</w:t>
      </w:r>
      <w:r w:rsidR="009E5A85" w:rsidRPr="004F1BDB">
        <w:rPr>
          <w:rFonts w:ascii="Arial" w:hAnsi="Arial" w:cs="Arial"/>
          <w:color w:val="00B050"/>
          <w:u w:val="single"/>
        </w:rPr>
        <w:fldChar w:fldCharType="end"/>
      </w:r>
      <w:r w:rsidRPr="003C105D">
        <w:rPr>
          <w:rFonts w:ascii="Arial" w:hAnsi="Arial" w:cs="Arial"/>
          <w:color w:val="7030A0"/>
          <w:u w:color="00FF00"/>
        </w:rPr>
        <w:t xml:space="preserve"> </w:t>
      </w:r>
      <w:bookmarkEnd w:id="21"/>
      <w:r w:rsidRPr="0094308B">
        <w:rPr>
          <w:rFonts w:ascii="Arial" w:hAnsi="Arial" w:cs="Arial"/>
        </w:rPr>
        <w:t>by the Academic Registrar or his/her nominee</w:t>
      </w:r>
      <w:r w:rsidRPr="0094308B">
        <w:rPr>
          <w:rFonts w:ascii="Arial" w:hAnsi="Arial" w:cs="Arial"/>
          <w:spacing w:val="47"/>
        </w:rPr>
        <w:t xml:space="preserve"> </w:t>
      </w:r>
      <w:r w:rsidRPr="0094308B">
        <w:rPr>
          <w:rFonts w:ascii="Arial" w:hAnsi="Arial" w:cs="Arial"/>
        </w:rPr>
        <w:t>in advance of the</w:t>
      </w:r>
      <w:r w:rsidRPr="0094308B">
        <w:rPr>
          <w:rFonts w:ascii="Arial" w:hAnsi="Arial" w:cs="Arial"/>
          <w:spacing w:val="-1"/>
        </w:rPr>
        <w:t xml:space="preserve"> </w:t>
      </w:r>
      <w:r w:rsidRPr="0094308B">
        <w:rPr>
          <w:rFonts w:ascii="Arial" w:hAnsi="Arial" w:cs="Arial"/>
        </w:rPr>
        <w:t>hearing.</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4"/>
        </w:numPr>
        <w:tabs>
          <w:tab w:val="left" w:pos="567"/>
        </w:tabs>
        <w:spacing w:line="360" w:lineRule="auto"/>
        <w:ind w:left="567" w:right="37" w:hanging="567"/>
        <w:rPr>
          <w:rFonts w:ascii="Arial" w:eastAsia="Arial" w:hAnsi="Arial" w:cs="Arial"/>
        </w:rPr>
      </w:pPr>
      <w:r w:rsidRPr="0094308B">
        <w:rPr>
          <w:rFonts w:ascii="Arial" w:hAnsi="Arial" w:cs="Arial"/>
        </w:rPr>
        <w:t>For the purpose of the hearing, a decision by the Chair of the</w:t>
      </w:r>
      <w:r w:rsidRPr="0094308B">
        <w:rPr>
          <w:rFonts w:ascii="Arial" w:hAnsi="Arial" w:cs="Arial"/>
          <w:spacing w:val="57"/>
        </w:rPr>
        <w:t xml:space="preserve"> </w:t>
      </w:r>
      <w:r w:rsidRPr="0094308B">
        <w:rPr>
          <w:rFonts w:ascii="Arial" w:hAnsi="Arial" w:cs="Arial"/>
        </w:rPr>
        <w:t>Professional Requirements Committee on any point of procedure, will be</w:t>
      </w:r>
      <w:r w:rsidRPr="0094308B">
        <w:rPr>
          <w:rFonts w:ascii="Arial" w:hAnsi="Arial" w:cs="Arial"/>
          <w:spacing w:val="-8"/>
        </w:rPr>
        <w:t xml:space="preserve"> </w:t>
      </w:r>
      <w:r w:rsidRPr="0094308B">
        <w:rPr>
          <w:rFonts w:ascii="Arial" w:hAnsi="Arial" w:cs="Arial"/>
        </w:rPr>
        <w:t>binding.</w:t>
      </w:r>
    </w:p>
    <w:p w:rsidR="00807F81" w:rsidRPr="0094308B" w:rsidRDefault="00807F81" w:rsidP="0094308B">
      <w:pPr>
        <w:pStyle w:val="BodyText"/>
        <w:spacing w:before="44" w:line="360" w:lineRule="auto"/>
        <w:ind w:left="0" w:right="37" w:firstLine="0"/>
        <w:rPr>
          <w:rFonts w:cs="Arial"/>
        </w:rPr>
      </w:pPr>
    </w:p>
    <w:p w:rsidR="004B5AFA" w:rsidRPr="0094308B" w:rsidRDefault="00807F81" w:rsidP="00C1736D">
      <w:pPr>
        <w:pStyle w:val="BodyText"/>
        <w:tabs>
          <w:tab w:val="left" w:pos="567"/>
        </w:tabs>
        <w:spacing w:before="44" w:line="360" w:lineRule="auto"/>
        <w:ind w:left="567" w:right="37" w:hanging="567"/>
        <w:rPr>
          <w:rFonts w:cs="Arial"/>
        </w:rPr>
      </w:pPr>
      <w:r w:rsidRPr="0094308B">
        <w:rPr>
          <w:rFonts w:cs="Arial"/>
        </w:rPr>
        <w:t>5.5</w:t>
      </w:r>
      <w:r w:rsidRPr="0094308B">
        <w:rPr>
          <w:rFonts w:cs="Arial"/>
        </w:rPr>
        <w:tab/>
      </w:r>
      <w:r w:rsidR="00FE75D6" w:rsidRPr="0094308B">
        <w:rPr>
          <w:rFonts w:cs="Arial"/>
        </w:rPr>
        <w:t>Both the Presenter (</w:t>
      </w:r>
      <w:proofErr w:type="gramStart"/>
      <w:r w:rsidR="00FE75D6" w:rsidRPr="0094308B">
        <w:rPr>
          <w:rFonts w:cs="Arial"/>
        </w:rPr>
        <w:t>or</w:t>
      </w:r>
      <w:proofErr w:type="gramEnd"/>
      <w:r w:rsidR="00FE75D6" w:rsidRPr="0094308B">
        <w:rPr>
          <w:rFonts w:cs="Arial"/>
        </w:rPr>
        <w:t xml:space="preserve"> his/her nominee) and the student and their supporter will have the</w:t>
      </w:r>
      <w:r w:rsidR="00FE75D6" w:rsidRPr="0094308B">
        <w:rPr>
          <w:rFonts w:cs="Arial"/>
          <w:spacing w:val="25"/>
        </w:rPr>
        <w:t xml:space="preserve"> </w:t>
      </w:r>
      <w:bookmarkStart w:id="22" w:name="right_to_be_present"/>
      <w:r w:rsidRPr="004F1BDB">
        <w:rPr>
          <w:rFonts w:cs="Arial"/>
          <w:color w:val="00B050"/>
          <w:u w:val="single"/>
        </w:rPr>
        <w:fldChar w:fldCharType="begin"/>
      </w:r>
      <w:r w:rsidRPr="004F1BDB">
        <w:rPr>
          <w:rFonts w:cs="Arial"/>
          <w:color w:val="00B050"/>
          <w:u w:val="single"/>
        </w:rPr>
        <w:instrText xml:space="preserve"> HYPERLINK  \l "right_to_be_present" \o "This means everyone involved with a student’s case hears everything involved" </w:instrText>
      </w:r>
      <w:r w:rsidRPr="004F1BDB">
        <w:rPr>
          <w:rFonts w:cs="Arial"/>
          <w:color w:val="00B050"/>
          <w:u w:val="single"/>
        </w:rPr>
        <w:fldChar w:fldCharType="separate"/>
      </w:r>
      <w:r w:rsidR="00FE75D6" w:rsidRPr="004F1BDB">
        <w:rPr>
          <w:rStyle w:val="Hyperlink"/>
          <w:rFonts w:cs="Arial"/>
          <w:color w:val="00B050"/>
        </w:rPr>
        <w:t>right</w:t>
      </w:r>
      <w:r w:rsidR="00FE75D6" w:rsidRPr="004F1BDB">
        <w:rPr>
          <w:rStyle w:val="Hyperlink"/>
          <w:rFonts w:cs="Arial"/>
          <w:color w:val="00B050"/>
          <w:spacing w:val="24"/>
        </w:rPr>
        <w:t xml:space="preserve"> </w:t>
      </w:r>
      <w:r w:rsidR="00FE75D6" w:rsidRPr="004F1BDB">
        <w:rPr>
          <w:rStyle w:val="Hyperlink"/>
          <w:rFonts w:cs="Arial"/>
          <w:color w:val="00B050"/>
        </w:rPr>
        <w:t>to</w:t>
      </w:r>
      <w:r w:rsidR="00FE75D6" w:rsidRPr="004F1BDB">
        <w:rPr>
          <w:rStyle w:val="Hyperlink"/>
          <w:rFonts w:cs="Arial"/>
          <w:color w:val="00B050"/>
          <w:spacing w:val="25"/>
        </w:rPr>
        <w:t xml:space="preserve"> </w:t>
      </w:r>
      <w:r w:rsidR="00FE75D6" w:rsidRPr="004F1BDB">
        <w:rPr>
          <w:rStyle w:val="Hyperlink"/>
          <w:rFonts w:cs="Arial"/>
          <w:color w:val="00B050"/>
        </w:rPr>
        <w:t>be</w:t>
      </w:r>
      <w:r w:rsidR="00FE75D6" w:rsidRPr="004F1BDB">
        <w:rPr>
          <w:rStyle w:val="Hyperlink"/>
          <w:rFonts w:cs="Arial"/>
          <w:color w:val="00B050"/>
          <w:spacing w:val="25"/>
        </w:rPr>
        <w:t xml:space="preserve"> </w:t>
      </w:r>
      <w:r w:rsidR="00FE75D6" w:rsidRPr="004F1BDB">
        <w:rPr>
          <w:rStyle w:val="Hyperlink"/>
          <w:rFonts w:cs="Arial"/>
          <w:color w:val="00B050"/>
        </w:rPr>
        <w:t>present</w:t>
      </w:r>
      <w:r w:rsidRPr="004F1BDB">
        <w:rPr>
          <w:rFonts w:cs="Arial"/>
          <w:color w:val="00B050"/>
          <w:u w:val="single"/>
        </w:rPr>
        <w:fldChar w:fldCharType="end"/>
      </w:r>
      <w:r w:rsidR="00FE75D6" w:rsidRPr="003C105D">
        <w:rPr>
          <w:rFonts w:cs="Arial"/>
          <w:color w:val="7030A0"/>
          <w:spacing w:val="24"/>
          <w:u w:color="00FF00"/>
        </w:rPr>
        <w:t xml:space="preserve"> </w:t>
      </w:r>
      <w:bookmarkEnd w:id="22"/>
      <w:r w:rsidR="00FE75D6" w:rsidRPr="0094308B">
        <w:rPr>
          <w:rFonts w:cs="Arial"/>
        </w:rPr>
        <w:t>throughout</w:t>
      </w:r>
      <w:r w:rsidR="00FE75D6" w:rsidRPr="0094308B">
        <w:rPr>
          <w:rFonts w:cs="Arial"/>
          <w:spacing w:val="24"/>
        </w:rPr>
        <w:t xml:space="preserve"> </w:t>
      </w:r>
      <w:r w:rsidR="00FE75D6" w:rsidRPr="0094308B">
        <w:rPr>
          <w:rFonts w:cs="Arial"/>
        </w:rPr>
        <w:t>the</w:t>
      </w:r>
      <w:r w:rsidR="00FE75D6" w:rsidRPr="0094308B">
        <w:rPr>
          <w:rFonts w:cs="Arial"/>
          <w:spacing w:val="25"/>
        </w:rPr>
        <w:t xml:space="preserve"> </w:t>
      </w:r>
      <w:r w:rsidR="00FE75D6" w:rsidRPr="0094308B">
        <w:rPr>
          <w:rFonts w:cs="Arial"/>
        </w:rPr>
        <w:t>hearing,</w:t>
      </w:r>
      <w:r w:rsidR="00FE75D6" w:rsidRPr="0094308B">
        <w:rPr>
          <w:rFonts w:cs="Arial"/>
          <w:spacing w:val="22"/>
        </w:rPr>
        <w:t xml:space="preserve"> </w:t>
      </w:r>
      <w:r w:rsidR="00FE75D6" w:rsidRPr="0094308B">
        <w:rPr>
          <w:rFonts w:cs="Arial"/>
        </w:rPr>
        <w:t>except</w:t>
      </w:r>
      <w:r w:rsidR="00FE75D6" w:rsidRPr="0094308B">
        <w:rPr>
          <w:rFonts w:cs="Arial"/>
          <w:spacing w:val="31"/>
        </w:rPr>
        <w:t xml:space="preserve"> </w:t>
      </w:r>
      <w:r w:rsidR="00FE75D6" w:rsidRPr="0094308B">
        <w:rPr>
          <w:rFonts w:cs="Arial"/>
        </w:rPr>
        <w:t>as</w:t>
      </w:r>
      <w:r w:rsidR="00FE75D6" w:rsidRPr="0094308B">
        <w:rPr>
          <w:rFonts w:cs="Arial"/>
          <w:spacing w:val="26"/>
        </w:rPr>
        <w:t xml:space="preserve"> </w:t>
      </w:r>
      <w:r w:rsidR="00FE75D6" w:rsidRPr="0094308B">
        <w:rPr>
          <w:rFonts w:cs="Arial"/>
        </w:rPr>
        <w:t>provided</w:t>
      </w:r>
      <w:r w:rsidR="00FE75D6" w:rsidRPr="0094308B">
        <w:rPr>
          <w:rFonts w:cs="Arial"/>
          <w:spacing w:val="26"/>
        </w:rPr>
        <w:t xml:space="preserve"> </w:t>
      </w:r>
      <w:r w:rsidR="00FE75D6" w:rsidRPr="0094308B">
        <w:rPr>
          <w:rFonts w:cs="Arial"/>
        </w:rPr>
        <w:t>for</w:t>
      </w:r>
      <w:r w:rsidR="00FE75D6" w:rsidRPr="0094308B">
        <w:rPr>
          <w:rFonts w:cs="Arial"/>
          <w:spacing w:val="27"/>
        </w:rPr>
        <w:t xml:space="preserve"> </w:t>
      </w:r>
      <w:r w:rsidR="00FE75D6" w:rsidRPr="0094308B">
        <w:rPr>
          <w:rFonts w:cs="Arial"/>
        </w:rPr>
        <w:t>in</w:t>
      </w:r>
      <w:r w:rsidR="00FE75D6" w:rsidRPr="0094308B">
        <w:rPr>
          <w:rFonts w:cs="Arial"/>
          <w:spacing w:val="26"/>
        </w:rPr>
        <w:t xml:space="preserve"> </w:t>
      </w:r>
      <w:r w:rsidR="00FE75D6" w:rsidRPr="0094308B">
        <w:rPr>
          <w:rFonts w:cs="Arial"/>
        </w:rPr>
        <w:t>regulation</w:t>
      </w:r>
      <w:r w:rsidRPr="0094308B">
        <w:rPr>
          <w:rFonts w:cs="Arial"/>
        </w:rPr>
        <w:t xml:space="preserve"> </w:t>
      </w:r>
      <w:r w:rsidR="00FE75D6" w:rsidRPr="0094308B">
        <w:rPr>
          <w:rFonts w:cs="Arial"/>
        </w:rPr>
        <w:t>5.10</w:t>
      </w:r>
      <w:r w:rsidR="00FE75D6" w:rsidRPr="0094308B">
        <w:rPr>
          <w:rFonts w:cs="Arial"/>
          <w:spacing w:val="-5"/>
        </w:rPr>
        <w:t xml:space="preserve"> </w:t>
      </w:r>
      <w:r w:rsidR="00FE75D6" w:rsidRPr="0094308B">
        <w:rPr>
          <w:rFonts w:cs="Arial"/>
        </w:rPr>
        <w:t>below.</w:t>
      </w:r>
    </w:p>
    <w:p w:rsidR="004B5AFA" w:rsidRPr="0094308B" w:rsidRDefault="004B5AFA" w:rsidP="0094308B">
      <w:pPr>
        <w:spacing w:before="10"/>
        <w:ind w:right="37"/>
        <w:rPr>
          <w:rFonts w:ascii="Arial" w:eastAsia="Arial" w:hAnsi="Arial" w:cs="Arial"/>
        </w:rPr>
      </w:pPr>
    </w:p>
    <w:p w:rsidR="004B5AFA" w:rsidRPr="0094308B" w:rsidRDefault="00FE75D6" w:rsidP="00C1736D">
      <w:pPr>
        <w:pStyle w:val="ListParagraph"/>
        <w:numPr>
          <w:ilvl w:val="1"/>
          <w:numId w:val="3"/>
        </w:numPr>
        <w:tabs>
          <w:tab w:val="left" w:pos="567"/>
        </w:tabs>
        <w:spacing w:line="360" w:lineRule="auto"/>
        <w:ind w:left="567" w:right="37" w:hanging="567"/>
        <w:rPr>
          <w:rFonts w:ascii="Arial" w:eastAsia="Arial" w:hAnsi="Arial" w:cs="Arial"/>
        </w:rPr>
      </w:pPr>
      <w:r w:rsidRPr="0094308B">
        <w:rPr>
          <w:rFonts w:ascii="Arial" w:hAnsi="Arial" w:cs="Arial"/>
        </w:rPr>
        <w:t>The hearing in the presence of the student and the Presenter will be</w:t>
      </w:r>
      <w:r w:rsidRPr="0094308B">
        <w:rPr>
          <w:rFonts w:ascii="Arial" w:hAnsi="Arial" w:cs="Arial"/>
          <w:spacing w:val="31"/>
        </w:rPr>
        <w:t xml:space="preserve"> </w:t>
      </w:r>
      <w:bookmarkStart w:id="23" w:name="voice_recorded"/>
      <w:r w:rsidR="00807F81" w:rsidRPr="004F1BDB">
        <w:rPr>
          <w:rFonts w:ascii="Arial" w:hAnsi="Arial" w:cs="Arial"/>
          <w:color w:val="00B050"/>
          <w:u w:val="single"/>
        </w:rPr>
        <w:fldChar w:fldCharType="begin"/>
      </w:r>
      <w:r w:rsidR="00807F81" w:rsidRPr="004F1BDB">
        <w:rPr>
          <w:rFonts w:ascii="Arial" w:hAnsi="Arial" w:cs="Arial"/>
          <w:color w:val="00B050"/>
          <w:u w:val="single"/>
        </w:rPr>
        <w:instrText>HYPERLINK  \l "voice_recorded" \o "the student will be entitled to a copy of this recording if they wish"</w:instrText>
      </w:r>
      <w:r w:rsidR="00807F81" w:rsidRPr="004F1BDB">
        <w:rPr>
          <w:rFonts w:ascii="Arial" w:hAnsi="Arial" w:cs="Arial"/>
          <w:color w:val="00B050"/>
          <w:u w:val="single"/>
        </w:rPr>
        <w:fldChar w:fldCharType="separate"/>
      </w:r>
      <w:r w:rsidRPr="004F1BDB">
        <w:rPr>
          <w:rStyle w:val="Hyperlink"/>
          <w:rFonts w:ascii="Arial" w:hAnsi="Arial" w:cs="Arial"/>
          <w:color w:val="00B050"/>
        </w:rPr>
        <w:t>voice-recorded</w:t>
      </w:r>
      <w:r w:rsidR="00807F81" w:rsidRPr="004F1BDB">
        <w:rPr>
          <w:rFonts w:ascii="Arial" w:hAnsi="Arial" w:cs="Arial"/>
          <w:color w:val="00B050"/>
          <w:u w:val="single"/>
        </w:rPr>
        <w:fldChar w:fldCharType="end"/>
      </w:r>
      <w:r w:rsidRPr="003C105D">
        <w:rPr>
          <w:rFonts w:ascii="Arial" w:hAnsi="Arial" w:cs="Arial"/>
          <w:color w:val="7030A0"/>
        </w:rPr>
        <w:t xml:space="preserve"> </w:t>
      </w:r>
      <w:bookmarkEnd w:id="23"/>
      <w:r w:rsidRPr="0094308B">
        <w:rPr>
          <w:rFonts w:ascii="Arial" w:hAnsi="Arial" w:cs="Arial"/>
        </w:rPr>
        <w:t>under the supervision of the Secretary.</w:t>
      </w:r>
    </w:p>
    <w:p w:rsidR="004B5AFA" w:rsidRPr="0094308B" w:rsidRDefault="004B5AFA" w:rsidP="0094308B">
      <w:pPr>
        <w:spacing w:before="4"/>
        <w:ind w:right="37"/>
        <w:rPr>
          <w:rFonts w:ascii="Arial" w:eastAsia="Arial" w:hAnsi="Arial" w:cs="Arial"/>
        </w:rPr>
      </w:pPr>
    </w:p>
    <w:p w:rsidR="004B5AFA" w:rsidRPr="0094308B" w:rsidRDefault="00FE75D6" w:rsidP="00C1736D">
      <w:pPr>
        <w:pStyle w:val="ListParagraph"/>
        <w:numPr>
          <w:ilvl w:val="1"/>
          <w:numId w:val="3"/>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42"/>
        </w:rPr>
        <w:t xml:space="preserve"> </w:t>
      </w:r>
      <w:r w:rsidRPr="0094308B">
        <w:rPr>
          <w:rFonts w:ascii="Arial" w:hAnsi="Arial" w:cs="Arial"/>
        </w:rPr>
        <w:t>Presenter</w:t>
      </w:r>
      <w:r w:rsidRPr="0094308B">
        <w:rPr>
          <w:rFonts w:ascii="Arial" w:hAnsi="Arial" w:cs="Arial"/>
          <w:spacing w:val="43"/>
        </w:rPr>
        <w:t xml:space="preserve"> </w:t>
      </w:r>
      <w:r w:rsidRPr="0094308B">
        <w:rPr>
          <w:rFonts w:ascii="Arial" w:hAnsi="Arial" w:cs="Arial"/>
        </w:rPr>
        <w:t>will</w:t>
      </w:r>
      <w:r w:rsidRPr="0094308B">
        <w:rPr>
          <w:rFonts w:ascii="Arial" w:hAnsi="Arial" w:cs="Arial"/>
          <w:spacing w:val="41"/>
        </w:rPr>
        <w:t xml:space="preserve"> </w:t>
      </w:r>
      <w:r w:rsidRPr="0094308B">
        <w:rPr>
          <w:rFonts w:ascii="Arial" w:hAnsi="Arial" w:cs="Arial"/>
        </w:rPr>
        <w:t>explain</w:t>
      </w:r>
      <w:r w:rsidRPr="0094308B">
        <w:rPr>
          <w:rFonts w:ascii="Arial" w:hAnsi="Arial" w:cs="Arial"/>
          <w:spacing w:val="45"/>
        </w:rPr>
        <w:t xml:space="preserve"> </w:t>
      </w:r>
      <w:r w:rsidRPr="0094308B">
        <w:rPr>
          <w:rFonts w:ascii="Arial" w:hAnsi="Arial" w:cs="Arial"/>
        </w:rPr>
        <w:t>the</w:t>
      </w:r>
      <w:r w:rsidRPr="0094308B">
        <w:rPr>
          <w:rFonts w:ascii="Arial" w:hAnsi="Arial" w:cs="Arial"/>
          <w:spacing w:val="42"/>
        </w:rPr>
        <w:t xml:space="preserve"> </w:t>
      </w:r>
      <w:r w:rsidRPr="0094308B">
        <w:rPr>
          <w:rFonts w:ascii="Arial" w:hAnsi="Arial" w:cs="Arial"/>
        </w:rPr>
        <w:t>case</w:t>
      </w:r>
      <w:r w:rsidRPr="0094308B">
        <w:rPr>
          <w:rFonts w:ascii="Arial" w:hAnsi="Arial" w:cs="Arial"/>
          <w:spacing w:val="42"/>
        </w:rPr>
        <w:t xml:space="preserve"> </w:t>
      </w:r>
      <w:r w:rsidRPr="0094308B">
        <w:rPr>
          <w:rFonts w:ascii="Arial" w:hAnsi="Arial" w:cs="Arial"/>
        </w:rPr>
        <w:t>to</w:t>
      </w:r>
      <w:r w:rsidRPr="0094308B">
        <w:rPr>
          <w:rFonts w:ascii="Arial" w:hAnsi="Arial" w:cs="Arial"/>
          <w:spacing w:val="42"/>
        </w:rPr>
        <w:t xml:space="preserve"> </w:t>
      </w:r>
      <w:r w:rsidRPr="0094308B">
        <w:rPr>
          <w:rFonts w:ascii="Arial" w:hAnsi="Arial" w:cs="Arial"/>
        </w:rPr>
        <w:t>the</w:t>
      </w:r>
      <w:r w:rsidRPr="0094308B">
        <w:rPr>
          <w:rFonts w:ascii="Arial" w:hAnsi="Arial" w:cs="Arial"/>
          <w:spacing w:val="42"/>
        </w:rPr>
        <w:t xml:space="preserve"> </w:t>
      </w:r>
      <w:r w:rsidRPr="0094308B">
        <w:rPr>
          <w:rFonts w:ascii="Arial" w:hAnsi="Arial" w:cs="Arial"/>
        </w:rPr>
        <w:t>Committee.</w:t>
      </w:r>
      <w:r w:rsidRPr="0094308B">
        <w:rPr>
          <w:rFonts w:ascii="Arial" w:hAnsi="Arial" w:cs="Arial"/>
          <w:spacing w:val="30"/>
        </w:rPr>
        <w:t xml:space="preserve"> </w:t>
      </w:r>
      <w:r w:rsidRPr="0094308B">
        <w:rPr>
          <w:rFonts w:ascii="Arial" w:hAnsi="Arial" w:cs="Arial"/>
        </w:rPr>
        <w:t>The</w:t>
      </w:r>
      <w:r w:rsidRPr="0094308B">
        <w:rPr>
          <w:rFonts w:ascii="Arial" w:hAnsi="Arial" w:cs="Arial"/>
          <w:spacing w:val="42"/>
        </w:rPr>
        <w:t xml:space="preserve"> </w:t>
      </w:r>
      <w:r w:rsidRPr="0094308B">
        <w:rPr>
          <w:rFonts w:ascii="Arial" w:hAnsi="Arial" w:cs="Arial"/>
        </w:rPr>
        <w:t>student</w:t>
      </w:r>
      <w:r w:rsidRPr="0094308B">
        <w:rPr>
          <w:rFonts w:ascii="Arial" w:hAnsi="Arial" w:cs="Arial"/>
          <w:spacing w:val="43"/>
        </w:rPr>
        <w:t xml:space="preserve"> </w:t>
      </w:r>
      <w:r w:rsidRPr="0094308B">
        <w:rPr>
          <w:rFonts w:ascii="Arial" w:hAnsi="Arial" w:cs="Arial"/>
        </w:rPr>
        <w:t>(and</w:t>
      </w:r>
      <w:r w:rsidRPr="0094308B">
        <w:rPr>
          <w:rFonts w:ascii="Arial" w:hAnsi="Arial" w:cs="Arial"/>
          <w:spacing w:val="42"/>
        </w:rPr>
        <w:t xml:space="preserve"> </w:t>
      </w:r>
      <w:r w:rsidRPr="0094308B">
        <w:rPr>
          <w:rFonts w:ascii="Arial" w:hAnsi="Arial" w:cs="Arial"/>
        </w:rPr>
        <w:t>his/her supporter)</w:t>
      </w:r>
      <w:r w:rsidRPr="0094308B">
        <w:rPr>
          <w:rFonts w:ascii="Arial" w:hAnsi="Arial" w:cs="Arial"/>
          <w:spacing w:val="54"/>
        </w:rPr>
        <w:t xml:space="preserve"> </w:t>
      </w:r>
      <w:r w:rsidRPr="0094308B">
        <w:rPr>
          <w:rFonts w:ascii="Arial" w:hAnsi="Arial" w:cs="Arial"/>
        </w:rPr>
        <w:t>will</w:t>
      </w:r>
      <w:r w:rsidRPr="0094308B">
        <w:rPr>
          <w:rFonts w:ascii="Arial" w:hAnsi="Arial" w:cs="Arial"/>
          <w:spacing w:val="53"/>
        </w:rPr>
        <w:t xml:space="preserve"> </w:t>
      </w:r>
      <w:r w:rsidRPr="0094308B">
        <w:rPr>
          <w:rFonts w:ascii="Arial" w:hAnsi="Arial" w:cs="Arial"/>
        </w:rPr>
        <w:t>be</w:t>
      </w:r>
      <w:r w:rsidRPr="0094308B">
        <w:rPr>
          <w:rFonts w:ascii="Arial" w:hAnsi="Arial" w:cs="Arial"/>
          <w:spacing w:val="53"/>
        </w:rPr>
        <w:t xml:space="preserve"> </w:t>
      </w:r>
      <w:r w:rsidRPr="0094308B">
        <w:rPr>
          <w:rFonts w:ascii="Arial" w:hAnsi="Arial" w:cs="Arial"/>
        </w:rPr>
        <w:t>invited</w:t>
      </w:r>
      <w:r w:rsidRPr="0094308B">
        <w:rPr>
          <w:rFonts w:ascii="Arial" w:hAnsi="Arial" w:cs="Arial"/>
          <w:spacing w:val="53"/>
        </w:rPr>
        <w:t xml:space="preserve"> </w:t>
      </w:r>
      <w:r w:rsidRPr="0094308B">
        <w:rPr>
          <w:rFonts w:ascii="Arial" w:hAnsi="Arial" w:cs="Arial"/>
        </w:rPr>
        <w:t>to</w:t>
      </w:r>
      <w:r w:rsidRPr="0094308B">
        <w:rPr>
          <w:rFonts w:ascii="Arial" w:hAnsi="Arial" w:cs="Arial"/>
          <w:spacing w:val="53"/>
        </w:rPr>
        <w:t xml:space="preserve"> </w:t>
      </w:r>
      <w:r w:rsidRPr="0094308B">
        <w:rPr>
          <w:rFonts w:ascii="Arial" w:hAnsi="Arial" w:cs="Arial"/>
        </w:rPr>
        <w:t>reply.</w:t>
      </w:r>
      <w:r w:rsidRPr="0094308B">
        <w:rPr>
          <w:rFonts w:ascii="Arial" w:hAnsi="Arial" w:cs="Arial"/>
          <w:spacing w:val="48"/>
        </w:rPr>
        <w:t xml:space="preserve"> </w:t>
      </w:r>
      <w:r w:rsidRPr="0094308B">
        <w:rPr>
          <w:rFonts w:ascii="Arial" w:hAnsi="Arial" w:cs="Arial"/>
        </w:rPr>
        <w:t>Either</w:t>
      </w:r>
      <w:r w:rsidRPr="0094308B">
        <w:rPr>
          <w:rFonts w:ascii="Arial" w:hAnsi="Arial" w:cs="Arial"/>
          <w:spacing w:val="54"/>
        </w:rPr>
        <w:t xml:space="preserve"> </w:t>
      </w:r>
      <w:r w:rsidRPr="0094308B">
        <w:rPr>
          <w:rFonts w:ascii="Arial" w:hAnsi="Arial" w:cs="Arial"/>
        </w:rPr>
        <w:t>party</w:t>
      </w:r>
      <w:r w:rsidRPr="0094308B">
        <w:rPr>
          <w:rFonts w:ascii="Arial" w:hAnsi="Arial" w:cs="Arial"/>
          <w:spacing w:val="51"/>
        </w:rPr>
        <w:t xml:space="preserve"> </w:t>
      </w:r>
      <w:r w:rsidRPr="0094308B">
        <w:rPr>
          <w:rFonts w:ascii="Arial" w:hAnsi="Arial" w:cs="Arial"/>
        </w:rPr>
        <w:t>may</w:t>
      </w:r>
      <w:r w:rsidRPr="0094308B">
        <w:rPr>
          <w:rFonts w:ascii="Arial" w:hAnsi="Arial" w:cs="Arial"/>
          <w:spacing w:val="51"/>
        </w:rPr>
        <w:t xml:space="preserve"> </w:t>
      </w:r>
      <w:r w:rsidRPr="0094308B">
        <w:rPr>
          <w:rFonts w:ascii="Arial" w:hAnsi="Arial" w:cs="Arial"/>
        </w:rPr>
        <w:t>call</w:t>
      </w:r>
      <w:r w:rsidRPr="0094308B">
        <w:rPr>
          <w:rFonts w:ascii="Arial" w:hAnsi="Arial" w:cs="Arial"/>
          <w:spacing w:val="55"/>
        </w:rPr>
        <w:t xml:space="preserve"> </w:t>
      </w:r>
      <w:r w:rsidRPr="0094308B">
        <w:rPr>
          <w:rFonts w:ascii="Arial" w:hAnsi="Arial" w:cs="Arial"/>
        </w:rPr>
        <w:t>witnesses</w:t>
      </w:r>
      <w:r w:rsidRPr="0094308B">
        <w:rPr>
          <w:rFonts w:ascii="Arial" w:hAnsi="Arial" w:cs="Arial"/>
          <w:spacing w:val="53"/>
        </w:rPr>
        <w:t xml:space="preserve"> </w:t>
      </w:r>
      <w:r w:rsidRPr="0094308B">
        <w:rPr>
          <w:rFonts w:ascii="Arial" w:hAnsi="Arial" w:cs="Arial"/>
        </w:rPr>
        <w:t>and</w:t>
      </w:r>
      <w:r w:rsidRPr="0094308B">
        <w:rPr>
          <w:rFonts w:ascii="Arial" w:hAnsi="Arial" w:cs="Arial"/>
          <w:spacing w:val="53"/>
        </w:rPr>
        <w:t xml:space="preserve"> </w:t>
      </w:r>
      <w:r w:rsidRPr="0094308B">
        <w:rPr>
          <w:rFonts w:ascii="Arial" w:hAnsi="Arial" w:cs="Arial"/>
        </w:rPr>
        <w:t>present documentary evidence, provided that any such evidence or the names of</w:t>
      </w:r>
      <w:r w:rsidRPr="0094308B">
        <w:rPr>
          <w:rFonts w:ascii="Arial" w:hAnsi="Arial" w:cs="Arial"/>
          <w:spacing w:val="1"/>
        </w:rPr>
        <w:t xml:space="preserve"> </w:t>
      </w:r>
      <w:r w:rsidRPr="0094308B">
        <w:rPr>
          <w:rFonts w:ascii="Arial" w:hAnsi="Arial" w:cs="Arial"/>
        </w:rPr>
        <w:t xml:space="preserve">witnesses had </w:t>
      </w:r>
      <w:bookmarkStart w:id="24" w:name="previously_been_received"/>
      <w:r w:rsidR="00807F81" w:rsidRPr="004F1BDB">
        <w:rPr>
          <w:rFonts w:ascii="Arial" w:hAnsi="Arial" w:cs="Arial"/>
          <w:color w:val="00B050"/>
          <w:u w:val="single"/>
        </w:rPr>
        <w:fldChar w:fldCharType="begin"/>
      </w:r>
      <w:r w:rsidR="00807F81" w:rsidRPr="004F1BDB">
        <w:rPr>
          <w:rFonts w:ascii="Arial" w:hAnsi="Arial" w:cs="Arial"/>
          <w:color w:val="00B050"/>
          <w:u w:val="single"/>
        </w:rPr>
        <w:instrText xml:space="preserve"> HYPERLINK  \l "previously_been_received" \o "this is about nobody being taken by surprise and so not being prepared" </w:instrText>
      </w:r>
      <w:r w:rsidR="00807F81" w:rsidRPr="004F1BDB">
        <w:rPr>
          <w:rFonts w:ascii="Arial" w:hAnsi="Arial" w:cs="Arial"/>
          <w:color w:val="00B050"/>
          <w:u w:val="single"/>
        </w:rPr>
        <w:fldChar w:fldCharType="separate"/>
      </w:r>
      <w:r w:rsidRPr="004F1BDB">
        <w:rPr>
          <w:rStyle w:val="Hyperlink"/>
          <w:rFonts w:ascii="Arial" w:hAnsi="Arial" w:cs="Arial"/>
          <w:color w:val="00B050"/>
        </w:rPr>
        <w:t>previously been received</w:t>
      </w:r>
      <w:r w:rsidR="00807F81" w:rsidRPr="004F1BDB">
        <w:rPr>
          <w:rFonts w:ascii="Arial" w:hAnsi="Arial" w:cs="Arial"/>
          <w:color w:val="00B050"/>
          <w:u w:val="single"/>
        </w:rPr>
        <w:fldChar w:fldCharType="end"/>
      </w:r>
      <w:r w:rsidRPr="0094308B">
        <w:rPr>
          <w:rFonts w:ascii="Arial" w:hAnsi="Arial" w:cs="Arial"/>
        </w:rPr>
        <w:t xml:space="preserve"> </w:t>
      </w:r>
      <w:bookmarkEnd w:id="24"/>
      <w:r w:rsidRPr="0094308B">
        <w:rPr>
          <w:rFonts w:ascii="Arial" w:hAnsi="Arial" w:cs="Arial"/>
        </w:rPr>
        <w:t>by the Academic Registrar or his/her nominee</w:t>
      </w:r>
      <w:r w:rsidRPr="0094308B">
        <w:rPr>
          <w:rFonts w:ascii="Arial" w:hAnsi="Arial" w:cs="Arial"/>
          <w:spacing w:val="-14"/>
        </w:rPr>
        <w:t xml:space="preserve"> </w:t>
      </w:r>
      <w:r w:rsidRPr="0094308B">
        <w:rPr>
          <w:rFonts w:ascii="Arial" w:hAnsi="Arial" w:cs="Arial"/>
        </w:rPr>
        <w:t>and made available to the other party in advance of the</w:t>
      </w:r>
      <w:r w:rsidRPr="0094308B">
        <w:rPr>
          <w:rFonts w:ascii="Arial" w:hAnsi="Arial" w:cs="Arial"/>
          <w:spacing w:val="-2"/>
        </w:rPr>
        <w:t xml:space="preserve"> </w:t>
      </w:r>
      <w:r w:rsidRPr="0094308B">
        <w:rPr>
          <w:rFonts w:ascii="Arial" w:hAnsi="Arial" w:cs="Arial"/>
        </w:rPr>
        <w:t>hearing.</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3"/>
        </w:numPr>
        <w:tabs>
          <w:tab w:val="left" w:pos="567"/>
        </w:tabs>
        <w:spacing w:line="360" w:lineRule="auto"/>
        <w:ind w:left="567" w:right="37" w:hanging="567"/>
        <w:rPr>
          <w:rFonts w:ascii="Arial" w:eastAsia="Arial" w:hAnsi="Arial" w:cs="Arial"/>
        </w:rPr>
      </w:pPr>
      <w:r w:rsidRPr="0094308B">
        <w:rPr>
          <w:rFonts w:ascii="Arial" w:hAnsi="Arial" w:cs="Arial"/>
        </w:rPr>
        <w:t xml:space="preserve">The Committee may also call upon </w:t>
      </w:r>
      <w:bookmarkStart w:id="25" w:name="other_persons"/>
      <w:r w:rsidR="007D372F" w:rsidRPr="004F1BDB">
        <w:rPr>
          <w:rFonts w:ascii="Arial" w:hAnsi="Arial" w:cs="Arial"/>
          <w:color w:val="00B050"/>
          <w:u w:val="single"/>
        </w:rPr>
        <w:fldChar w:fldCharType="begin"/>
      </w:r>
      <w:r w:rsidR="007D372F" w:rsidRPr="004F1BDB">
        <w:rPr>
          <w:rFonts w:ascii="Arial" w:hAnsi="Arial" w:cs="Arial"/>
          <w:color w:val="00B050"/>
          <w:u w:val="single"/>
        </w:rPr>
        <w:instrText xml:space="preserve"> HYPERLINK  \l "other_persons" \o "This might be for example, an expert opinion about a clinical or laboratory procedure or an occupational health report" </w:instrText>
      </w:r>
      <w:r w:rsidR="007D372F" w:rsidRPr="004F1BDB">
        <w:rPr>
          <w:rFonts w:ascii="Arial" w:hAnsi="Arial" w:cs="Arial"/>
          <w:color w:val="00B050"/>
          <w:u w:val="single"/>
        </w:rPr>
        <w:fldChar w:fldCharType="separate"/>
      </w:r>
      <w:r w:rsidRPr="004F1BDB">
        <w:rPr>
          <w:rStyle w:val="Hyperlink"/>
          <w:rFonts w:ascii="Arial" w:hAnsi="Arial" w:cs="Arial"/>
          <w:color w:val="00B050"/>
        </w:rPr>
        <w:t>other persons</w:t>
      </w:r>
      <w:r w:rsidR="007D372F" w:rsidRPr="004F1BDB">
        <w:rPr>
          <w:rFonts w:ascii="Arial" w:hAnsi="Arial" w:cs="Arial"/>
          <w:color w:val="00B050"/>
          <w:u w:val="single"/>
        </w:rPr>
        <w:fldChar w:fldCharType="end"/>
      </w:r>
      <w:r w:rsidRPr="003C105D">
        <w:rPr>
          <w:rFonts w:ascii="Arial" w:hAnsi="Arial" w:cs="Arial"/>
          <w:color w:val="7030A0"/>
          <w:u w:color="00FF00"/>
        </w:rPr>
        <w:t xml:space="preserve"> </w:t>
      </w:r>
      <w:bookmarkEnd w:id="25"/>
      <w:r w:rsidRPr="0094308B">
        <w:rPr>
          <w:rFonts w:ascii="Arial" w:hAnsi="Arial" w:cs="Arial"/>
        </w:rPr>
        <w:t>(whether members of the</w:t>
      </w:r>
      <w:r w:rsidRPr="0094308B">
        <w:rPr>
          <w:rFonts w:ascii="Arial" w:hAnsi="Arial" w:cs="Arial"/>
          <w:spacing w:val="57"/>
        </w:rPr>
        <w:t xml:space="preserve"> </w:t>
      </w:r>
      <w:r w:rsidRPr="0094308B">
        <w:rPr>
          <w:rFonts w:ascii="Arial" w:hAnsi="Arial" w:cs="Arial"/>
        </w:rPr>
        <w:t>College or</w:t>
      </w:r>
      <w:r w:rsidRPr="0094308B">
        <w:rPr>
          <w:rFonts w:ascii="Arial" w:hAnsi="Arial" w:cs="Arial"/>
          <w:spacing w:val="33"/>
        </w:rPr>
        <w:t xml:space="preserve"> </w:t>
      </w:r>
      <w:r w:rsidRPr="0094308B">
        <w:rPr>
          <w:rFonts w:ascii="Arial" w:hAnsi="Arial" w:cs="Arial"/>
        </w:rPr>
        <w:t>not)</w:t>
      </w:r>
      <w:r w:rsidRPr="0094308B">
        <w:rPr>
          <w:rFonts w:ascii="Arial" w:hAnsi="Arial" w:cs="Arial"/>
          <w:spacing w:val="32"/>
        </w:rPr>
        <w:t xml:space="preserve"> </w:t>
      </w:r>
      <w:r w:rsidRPr="0094308B">
        <w:rPr>
          <w:rFonts w:ascii="Arial" w:hAnsi="Arial" w:cs="Arial"/>
        </w:rPr>
        <w:t>to</w:t>
      </w:r>
      <w:r w:rsidRPr="0094308B">
        <w:rPr>
          <w:rFonts w:ascii="Arial" w:hAnsi="Arial" w:cs="Arial"/>
          <w:spacing w:val="33"/>
        </w:rPr>
        <w:t xml:space="preserve"> </w:t>
      </w:r>
      <w:r w:rsidRPr="0094308B">
        <w:rPr>
          <w:rFonts w:ascii="Arial" w:hAnsi="Arial" w:cs="Arial"/>
        </w:rPr>
        <w:t>provide</w:t>
      </w:r>
      <w:r w:rsidRPr="0094308B">
        <w:rPr>
          <w:rFonts w:ascii="Arial" w:hAnsi="Arial" w:cs="Arial"/>
          <w:spacing w:val="32"/>
        </w:rPr>
        <w:t xml:space="preserve"> </w:t>
      </w:r>
      <w:r w:rsidRPr="0094308B">
        <w:rPr>
          <w:rFonts w:ascii="Arial" w:hAnsi="Arial" w:cs="Arial"/>
        </w:rPr>
        <w:t>advice</w:t>
      </w:r>
      <w:r w:rsidRPr="0094308B">
        <w:rPr>
          <w:rFonts w:ascii="Arial" w:hAnsi="Arial" w:cs="Arial"/>
          <w:spacing w:val="33"/>
        </w:rPr>
        <w:t xml:space="preserve"> </w:t>
      </w:r>
      <w:r w:rsidRPr="0094308B">
        <w:rPr>
          <w:rFonts w:ascii="Arial" w:hAnsi="Arial" w:cs="Arial"/>
        </w:rPr>
        <w:t>on</w:t>
      </w:r>
      <w:r w:rsidRPr="0094308B">
        <w:rPr>
          <w:rFonts w:ascii="Arial" w:hAnsi="Arial" w:cs="Arial"/>
          <w:spacing w:val="32"/>
        </w:rPr>
        <w:t xml:space="preserve"> </w:t>
      </w:r>
      <w:r w:rsidRPr="0094308B">
        <w:rPr>
          <w:rFonts w:ascii="Arial" w:hAnsi="Arial" w:cs="Arial"/>
        </w:rPr>
        <w:t>specific</w:t>
      </w:r>
      <w:r w:rsidRPr="0094308B">
        <w:rPr>
          <w:rFonts w:ascii="Arial" w:hAnsi="Arial" w:cs="Arial"/>
          <w:spacing w:val="33"/>
        </w:rPr>
        <w:t xml:space="preserve"> </w:t>
      </w:r>
      <w:r w:rsidRPr="0094308B">
        <w:rPr>
          <w:rFonts w:ascii="Arial" w:hAnsi="Arial" w:cs="Arial"/>
        </w:rPr>
        <w:t>aspects</w:t>
      </w:r>
      <w:r w:rsidRPr="0094308B">
        <w:rPr>
          <w:rFonts w:ascii="Arial" w:hAnsi="Arial" w:cs="Arial"/>
          <w:spacing w:val="33"/>
        </w:rPr>
        <w:t xml:space="preserve"> </w:t>
      </w:r>
      <w:r w:rsidRPr="0094308B">
        <w:rPr>
          <w:rFonts w:ascii="Arial" w:hAnsi="Arial" w:cs="Arial"/>
        </w:rPr>
        <w:t>of</w:t>
      </w:r>
      <w:r w:rsidRPr="0094308B">
        <w:rPr>
          <w:rFonts w:ascii="Arial" w:hAnsi="Arial" w:cs="Arial"/>
          <w:spacing w:val="34"/>
        </w:rPr>
        <w:t xml:space="preserve"> </w:t>
      </w:r>
      <w:r w:rsidRPr="0094308B">
        <w:rPr>
          <w:rFonts w:ascii="Arial" w:hAnsi="Arial" w:cs="Arial"/>
        </w:rPr>
        <w:t>the</w:t>
      </w:r>
      <w:r w:rsidRPr="0094308B">
        <w:rPr>
          <w:rFonts w:ascii="Arial" w:hAnsi="Arial" w:cs="Arial"/>
          <w:spacing w:val="32"/>
        </w:rPr>
        <w:t xml:space="preserve"> </w:t>
      </w:r>
      <w:r w:rsidRPr="0094308B">
        <w:rPr>
          <w:rFonts w:ascii="Arial" w:hAnsi="Arial" w:cs="Arial"/>
        </w:rPr>
        <w:t>case,</w:t>
      </w:r>
      <w:r w:rsidRPr="0094308B">
        <w:rPr>
          <w:rFonts w:ascii="Arial" w:hAnsi="Arial" w:cs="Arial"/>
          <w:spacing w:val="34"/>
        </w:rPr>
        <w:t xml:space="preserve"> </w:t>
      </w:r>
      <w:r w:rsidRPr="0094308B">
        <w:rPr>
          <w:rFonts w:ascii="Arial" w:hAnsi="Arial" w:cs="Arial"/>
        </w:rPr>
        <w:t>whether</w:t>
      </w:r>
      <w:r w:rsidRPr="0094308B">
        <w:rPr>
          <w:rFonts w:ascii="Arial" w:hAnsi="Arial" w:cs="Arial"/>
          <w:spacing w:val="34"/>
        </w:rPr>
        <w:t xml:space="preserve"> </w:t>
      </w:r>
      <w:r w:rsidRPr="0094308B">
        <w:rPr>
          <w:rFonts w:ascii="Arial" w:hAnsi="Arial" w:cs="Arial"/>
        </w:rPr>
        <w:t>in</w:t>
      </w:r>
      <w:r w:rsidRPr="0094308B">
        <w:rPr>
          <w:rFonts w:ascii="Arial" w:hAnsi="Arial" w:cs="Arial"/>
          <w:spacing w:val="33"/>
        </w:rPr>
        <w:t xml:space="preserve"> </w:t>
      </w:r>
      <w:r w:rsidRPr="0094308B">
        <w:rPr>
          <w:rFonts w:ascii="Arial" w:hAnsi="Arial" w:cs="Arial"/>
        </w:rPr>
        <w:t>person</w:t>
      </w:r>
      <w:r w:rsidRPr="0094308B">
        <w:rPr>
          <w:rFonts w:ascii="Arial" w:hAnsi="Arial" w:cs="Arial"/>
          <w:spacing w:val="32"/>
        </w:rPr>
        <w:t xml:space="preserve"> </w:t>
      </w:r>
      <w:r w:rsidRPr="0094308B">
        <w:rPr>
          <w:rFonts w:ascii="Arial" w:hAnsi="Arial" w:cs="Arial"/>
        </w:rPr>
        <w:t>or</w:t>
      </w:r>
      <w:r w:rsidRPr="0094308B">
        <w:rPr>
          <w:rFonts w:ascii="Arial" w:hAnsi="Arial" w:cs="Arial"/>
          <w:spacing w:val="33"/>
        </w:rPr>
        <w:t xml:space="preserve"> </w:t>
      </w:r>
      <w:r w:rsidRPr="0094308B">
        <w:rPr>
          <w:rFonts w:ascii="Arial" w:hAnsi="Arial" w:cs="Arial"/>
        </w:rPr>
        <w:t>in writing.</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3"/>
        </w:numPr>
        <w:tabs>
          <w:tab w:val="left" w:pos="567"/>
        </w:tabs>
        <w:spacing w:line="362" w:lineRule="auto"/>
        <w:ind w:left="567" w:right="37" w:hanging="567"/>
        <w:rPr>
          <w:rFonts w:ascii="Arial" w:eastAsia="Arial" w:hAnsi="Arial" w:cs="Arial"/>
        </w:rPr>
      </w:pPr>
      <w:r w:rsidRPr="0094308B">
        <w:rPr>
          <w:rFonts w:ascii="Arial" w:hAnsi="Arial" w:cs="Arial"/>
        </w:rPr>
        <w:t>The Committee may ask questions of all those called before it, and the Presenter</w:t>
      </w:r>
      <w:r w:rsidRPr="0094308B">
        <w:rPr>
          <w:rFonts w:ascii="Arial" w:hAnsi="Arial" w:cs="Arial"/>
          <w:spacing w:val="23"/>
        </w:rPr>
        <w:t xml:space="preserve"> </w:t>
      </w:r>
      <w:r w:rsidRPr="0094308B">
        <w:rPr>
          <w:rFonts w:ascii="Arial" w:hAnsi="Arial" w:cs="Arial"/>
        </w:rPr>
        <w:t>or the student may raise questions through the Chair of the</w:t>
      </w:r>
      <w:r w:rsidRPr="0094308B">
        <w:rPr>
          <w:rFonts w:ascii="Arial" w:hAnsi="Arial" w:cs="Arial"/>
          <w:spacing w:val="-16"/>
        </w:rPr>
        <w:t xml:space="preserve"> </w:t>
      </w:r>
      <w:r w:rsidRPr="0094308B">
        <w:rPr>
          <w:rFonts w:ascii="Arial" w:hAnsi="Arial" w:cs="Arial"/>
        </w:rPr>
        <w:t>Committee.</w:t>
      </w:r>
    </w:p>
    <w:p w:rsidR="004B5AFA" w:rsidRPr="0094308B" w:rsidRDefault="004B5AFA" w:rsidP="0094308B">
      <w:pPr>
        <w:spacing w:before="11"/>
        <w:ind w:right="37"/>
        <w:rPr>
          <w:rFonts w:ascii="Arial" w:eastAsia="Arial" w:hAnsi="Arial" w:cs="Arial"/>
        </w:rPr>
      </w:pPr>
    </w:p>
    <w:p w:rsidR="004B5AFA" w:rsidRPr="0094308B" w:rsidRDefault="00FE75D6" w:rsidP="00C1736D">
      <w:pPr>
        <w:pStyle w:val="ListParagraph"/>
        <w:numPr>
          <w:ilvl w:val="1"/>
          <w:numId w:val="2"/>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20"/>
        </w:rPr>
        <w:t xml:space="preserve"> </w:t>
      </w:r>
      <w:r w:rsidRPr="0094308B">
        <w:rPr>
          <w:rFonts w:ascii="Arial" w:hAnsi="Arial" w:cs="Arial"/>
        </w:rPr>
        <w:t>Committee</w:t>
      </w:r>
      <w:r w:rsidRPr="0094308B">
        <w:rPr>
          <w:rFonts w:ascii="Arial" w:hAnsi="Arial" w:cs="Arial"/>
          <w:spacing w:val="20"/>
        </w:rPr>
        <w:t xml:space="preserve"> </w:t>
      </w:r>
      <w:r w:rsidRPr="0094308B">
        <w:rPr>
          <w:rFonts w:ascii="Arial" w:hAnsi="Arial" w:cs="Arial"/>
        </w:rPr>
        <w:t>may,</w:t>
      </w:r>
      <w:r w:rsidRPr="0094308B">
        <w:rPr>
          <w:rFonts w:ascii="Arial" w:hAnsi="Arial" w:cs="Arial"/>
          <w:spacing w:val="22"/>
        </w:rPr>
        <w:t xml:space="preserve"> </w:t>
      </w:r>
      <w:r w:rsidRPr="0094308B">
        <w:rPr>
          <w:rFonts w:ascii="Arial" w:hAnsi="Arial" w:cs="Arial"/>
        </w:rPr>
        <w:t>at</w:t>
      </w:r>
      <w:r w:rsidRPr="0094308B">
        <w:rPr>
          <w:rFonts w:ascii="Arial" w:hAnsi="Arial" w:cs="Arial"/>
          <w:spacing w:val="22"/>
        </w:rPr>
        <w:t xml:space="preserve"> </w:t>
      </w:r>
      <w:r w:rsidRPr="0094308B">
        <w:rPr>
          <w:rFonts w:ascii="Arial" w:hAnsi="Arial" w:cs="Arial"/>
        </w:rPr>
        <w:t>its</w:t>
      </w:r>
      <w:r w:rsidRPr="0094308B">
        <w:rPr>
          <w:rFonts w:ascii="Arial" w:hAnsi="Arial" w:cs="Arial"/>
          <w:spacing w:val="21"/>
        </w:rPr>
        <w:t xml:space="preserve"> </w:t>
      </w:r>
      <w:r w:rsidRPr="0094308B">
        <w:rPr>
          <w:rFonts w:ascii="Arial" w:hAnsi="Arial" w:cs="Arial"/>
        </w:rPr>
        <w:t>discretion,</w:t>
      </w:r>
      <w:r w:rsidRPr="0094308B">
        <w:rPr>
          <w:rFonts w:ascii="Arial" w:hAnsi="Arial" w:cs="Arial"/>
          <w:spacing w:val="22"/>
        </w:rPr>
        <w:t xml:space="preserve"> </w:t>
      </w:r>
      <w:r w:rsidRPr="0094308B">
        <w:rPr>
          <w:rFonts w:ascii="Arial" w:hAnsi="Arial" w:cs="Arial"/>
        </w:rPr>
        <w:t>at</w:t>
      </w:r>
      <w:r w:rsidRPr="0094308B">
        <w:rPr>
          <w:rFonts w:ascii="Arial" w:hAnsi="Arial" w:cs="Arial"/>
          <w:spacing w:val="22"/>
        </w:rPr>
        <w:t xml:space="preserve"> </w:t>
      </w:r>
      <w:r w:rsidRPr="0094308B">
        <w:rPr>
          <w:rFonts w:ascii="Arial" w:hAnsi="Arial" w:cs="Arial"/>
        </w:rPr>
        <w:t>any</w:t>
      </w:r>
      <w:r w:rsidRPr="0094308B">
        <w:rPr>
          <w:rFonts w:ascii="Arial" w:hAnsi="Arial" w:cs="Arial"/>
          <w:spacing w:val="19"/>
        </w:rPr>
        <w:t xml:space="preserve"> </w:t>
      </w:r>
      <w:r w:rsidRPr="0094308B">
        <w:rPr>
          <w:rFonts w:ascii="Arial" w:hAnsi="Arial" w:cs="Arial"/>
        </w:rPr>
        <w:t>time</w:t>
      </w:r>
      <w:r w:rsidRPr="0094308B">
        <w:rPr>
          <w:rFonts w:ascii="Arial" w:hAnsi="Arial" w:cs="Arial"/>
          <w:spacing w:val="21"/>
        </w:rPr>
        <w:t xml:space="preserve"> </w:t>
      </w:r>
      <w:r w:rsidRPr="0094308B">
        <w:rPr>
          <w:rFonts w:ascii="Arial" w:hAnsi="Arial" w:cs="Arial"/>
        </w:rPr>
        <w:t>during</w:t>
      </w:r>
      <w:r w:rsidRPr="0094308B">
        <w:rPr>
          <w:rFonts w:ascii="Arial" w:hAnsi="Arial" w:cs="Arial"/>
          <w:spacing w:val="20"/>
        </w:rPr>
        <w:t xml:space="preserve"> </w:t>
      </w:r>
      <w:r w:rsidRPr="0094308B">
        <w:rPr>
          <w:rFonts w:ascii="Arial" w:hAnsi="Arial" w:cs="Arial"/>
        </w:rPr>
        <w:t>the</w:t>
      </w:r>
      <w:r w:rsidRPr="0094308B">
        <w:rPr>
          <w:rFonts w:ascii="Arial" w:hAnsi="Arial" w:cs="Arial"/>
          <w:spacing w:val="20"/>
        </w:rPr>
        <w:t xml:space="preserve"> </w:t>
      </w:r>
      <w:r w:rsidRPr="0094308B">
        <w:rPr>
          <w:rFonts w:ascii="Arial" w:hAnsi="Arial" w:cs="Arial"/>
        </w:rPr>
        <w:t>proceedings</w:t>
      </w:r>
      <w:r w:rsidRPr="0094308B">
        <w:rPr>
          <w:rFonts w:ascii="Arial" w:hAnsi="Arial" w:cs="Arial"/>
          <w:spacing w:val="21"/>
        </w:rPr>
        <w:t xml:space="preserve"> </w:t>
      </w:r>
      <w:r w:rsidRPr="0094308B">
        <w:rPr>
          <w:rFonts w:ascii="Arial" w:hAnsi="Arial" w:cs="Arial"/>
        </w:rPr>
        <w:t>order</w:t>
      </w:r>
      <w:r w:rsidRPr="0094308B">
        <w:rPr>
          <w:rFonts w:ascii="Arial" w:hAnsi="Arial" w:cs="Arial"/>
          <w:spacing w:val="19"/>
        </w:rPr>
        <w:t xml:space="preserve"> </w:t>
      </w:r>
      <w:r w:rsidRPr="0094308B">
        <w:rPr>
          <w:rFonts w:ascii="Arial" w:hAnsi="Arial" w:cs="Arial"/>
        </w:rPr>
        <w:t>the room</w:t>
      </w:r>
      <w:r w:rsidRPr="0094308B">
        <w:rPr>
          <w:rFonts w:ascii="Arial" w:hAnsi="Arial" w:cs="Arial"/>
          <w:spacing w:val="17"/>
        </w:rPr>
        <w:t xml:space="preserve"> </w:t>
      </w:r>
      <w:r w:rsidRPr="0094308B">
        <w:rPr>
          <w:rFonts w:ascii="Arial" w:hAnsi="Arial" w:cs="Arial"/>
        </w:rPr>
        <w:t>to</w:t>
      </w:r>
      <w:r w:rsidRPr="0094308B">
        <w:rPr>
          <w:rFonts w:ascii="Arial" w:hAnsi="Arial" w:cs="Arial"/>
          <w:spacing w:val="18"/>
        </w:rPr>
        <w:t xml:space="preserve"> </w:t>
      </w:r>
      <w:r w:rsidRPr="0094308B">
        <w:rPr>
          <w:rFonts w:ascii="Arial" w:hAnsi="Arial" w:cs="Arial"/>
        </w:rPr>
        <w:t>be</w:t>
      </w:r>
      <w:r w:rsidRPr="0094308B">
        <w:rPr>
          <w:rFonts w:ascii="Arial" w:hAnsi="Arial" w:cs="Arial"/>
          <w:spacing w:val="18"/>
        </w:rPr>
        <w:t xml:space="preserve"> </w:t>
      </w:r>
      <w:bookmarkStart w:id="26" w:name="vacated"/>
      <w:r w:rsidR="008E2238" w:rsidRPr="004F1BDB">
        <w:rPr>
          <w:rFonts w:ascii="Arial" w:hAnsi="Arial" w:cs="Arial"/>
          <w:color w:val="00B050"/>
          <w:u w:val="single"/>
        </w:rPr>
        <w:fldChar w:fldCharType="begin"/>
      </w:r>
      <w:r w:rsidR="008E2238" w:rsidRPr="004F1BDB">
        <w:rPr>
          <w:rFonts w:ascii="Arial" w:hAnsi="Arial" w:cs="Arial"/>
          <w:color w:val="00B050"/>
          <w:u w:val="single"/>
        </w:rPr>
        <w:instrText xml:space="preserve"> HYPERLINK  \l "vacated" \o "sometimes everyone needs a break to reflect or take stock so the remainder of the meeting can proceed purposefully and not ‘go round in circles’" </w:instrText>
      </w:r>
      <w:r w:rsidR="008E2238" w:rsidRPr="004F1BDB">
        <w:rPr>
          <w:rFonts w:ascii="Arial" w:hAnsi="Arial" w:cs="Arial"/>
          <w:color w:val="00B050"/>
          <w:u w:val="single"/>
        </w:rPr>
        <w:fldChar w:fldCharType="separate"/>
      </w:r>
      <w:r w:rsidRPr="004F1BDB">
        <w:rPr>
          <w:rStyle w:val="Hyperlink"/>
          <w:rFonts w:ascii="Arial" w:hAnsi="Arial" w:cs="Arial"/>
          <w:color w:val="00B050"/>
        </w:rPr>
        <w:t>vacated</w:t>
      </w:r>
      <w:r w:rsidR="008E2238" w:rsidRPr="004F1BDB">
        <w:rPr>
          <w:rFonts w:ascii="Arial" w:hAnsi="Arial" w:cs="Arial"/>
          <w:color w:val="00B050"/>
          <w:u w:val="single"/>
        </w:rPr>
        <w:fldChar w:fldCharType="end"/>
      </w:r>
      <w:r w:rsidRPr="0094308B">
        <w:rPr>
          <w:rFonts w:ascii="Arial" w:hAnsi="Arial" w:cs="Arial"/>
        </w:rPr>
        <w:t>,</w:t>
      </w:r>
      <w:r w:rsidRPr="0094308B">
        <w:rPr>
          <w:rFonts w:ascii="Arial" w:hAnsi="Arial" w:cs="Arial"/>
          <w:spacing w:val="18"/>
        </w:rPr>
        <w:t xml:space="preserve"> </w:t>
      </w:r>
      <w:bookmarkEnd w:id="26"/>
      <w:r w:rsidRPr="0094308B">
        <w:rPr>
          <w:rFonts w:ascii="Arial" w:hAnsi="Arial" w:cs="Arial"/>
        </w:rPr>
        <w:t>or</w:t>
      </w:r>
      <w:r w:rsidRPr="0094308B">
        <w:rPr>
          <w:rFonts w:ascii="Arial" w:hAnsi="Arial" w:cs="Arial"/>
          <w:spacing w:val="19"/>
        </w:rPr>
        <w:t xml:space="preserve"> </w:t>
      </w:r>
      <w:r w:rsidRPr="0094308B">
        <w:rPr>
          <w:rFonts w:ascii="Arial" w:hAnsi="Arial" w:cs="Arial"/>
        </w:rPr>
        <w:t>members</w:t>
      </w:r>
      <w:r w:rsidRPr="0094308B">
        <w:rPr>
          <w:rFonts w:ascii="Arial" w:hAnsi="Arial" w:cs="Arial"/>
          <w:spacing w:val="16"/>
        </w:rPr>
        <w:t xml:space="preserve"> </w:t>
      </w:r>
      <w:r w:rsidRPr="0094308B">
        <w:rPr>
          <w:rFonts w:ascii="Arial" w:hAnsi="Arial" w:cs="Arial"/>
        </w:rPr>
        <w:t>may</w:t>
      </w:r>
      <w:r w:rsidRPr="0094308B">
        <w:rPr>
          <w:rFonts w:ascii="Arial" w:hAnsi="Arial" w:cs="Arial"/>
          <w:spacing w:val="16"/>
        </w:rPr>
        <w:t xml:space="preserve"> </w:t>
      </w:r>
      <w:r w:rsidRPr="0094308B">
        <w:rPr>
          <w:rFonts w:ascii="Arial" w:hAnsi="Arial" w:cs="Arial"/>
        </w:rPr>
        <w:t>themselves</w:t>
      </w:r>
      <w:r w:rsidRPr="0094308B">
        <w:rPr>
          <w:rFonts w:ascii="Arial" w:hAnsi="Arial" w:cs="Arial"/>
          <w:spacing w:val="18"/>
        </w:rPr>
        <w:t xml:space="preserve"> </w:t>
      </w:r>
      <w:r w:rsidRPr="0094308B">
        <w:rPr>
          <w:rFonts w:ascii="Arial" w:hAnsi="Arial" w:cs="Arial"/>
        </w:rPr>
        <w:t>retire</w:t>
      </w:r>
      <w:r w:rsidRPr="0094308B">
        <w:rPr>
          <w:rFonts w:ascii="Arial" w:hAnsi="Arial" w:cs="Arial"/>
          <w:spacing w:val="16"/>
        </w:rPr>
        <w:t xml:space="preserve"> </w:t>
      </w:r>
      <w:r w:rsidRPr="0094308B">
        <w:rPr>
          <w:rFonts w:ascii="Arial" w:hAnsi="Arial" w:cs="Arial"/>
        </w:rPr>
        <w:t>to</w:t>
      </w:r>
      <w:r w:rsidRPr="0094308B">
        <w:rPr>
          <w:rFonts w:ascii="Arial" w:hAnsi="Arial" w:cs="Arial"/>
          <w:spacing w:val="18"/>
        </w:rPr>
        <w:t xml:space="preserve"> </w:t>
      </w:r>
      <w:r w:rsidRPr="0094308B">
        <w:rPr>
          <w:rFonts w:ascii="Arial" w:hAnsi="Arial" w:cs="Arial"/>
        </w:rPr>
        <w:t>another</w:t>
      </w:r>
      <w:r w:rsidRPr="0094308B">
        <w:rPr>
          <w:rFonts w:ascii="Arial" w:hAnsi="Arial" w:cs="Arial"/>
          <w:spacing w:val="17"/>
        </w:rPr>
        <w:t xml:space="preserve"> </w:t>
      </w:r>
      <w:r w:rsidRPr="0094308B">
        <w:rPr>
          <w:rFonts w:ascii="Arial" w:hAnsi="Arial" w:cs="Arial"/>
        </w:rPr>
        <w:t>room</w:t>
      </w:r>
      <w:r w:rsidRPr="0094308B">
        <w:rPr>
          <w:rFonts w:ascii="Arial" w:hAnsi="Arial" w:cs="Arial"/>
          <w:spacing w:val="17"/>
        </w:rPr>
        <w:t xml:space="preserve"> </w:t>
      </w:r>
      <w:r w:rsidRPr="0094308B">
        <w:rPr>
          <w:rFonts w:ascii="Arial" w:hAnsi="Arial" w:cs="Arial"/>
        </w:rPr>
        <w:t>for</w:t>
      </w:r>
      <w:r w:rsidRPr="0094308B">
        <w:rPr>
          <w:rFonts w:ascii="Arial" w:hAnsi="Arial" w:cs="Arial"/>
          <w:spacing w:val="19"/>
        </w:rPr>
        <w:t xml:space="preserve"> </w:t>
      </w:r>
      <w:r w:rsidRPr="0094308B">
        <w:rPr>
          <w:rFonts w:ascii="Arial" w:hAnsi="Arial" w:cs="Arial"/>
        </w:rPr>
        <w:t>private discussions.</w:t>
      </w:r>
      <w:r w:rsidRPr="0094308B">
        <w:rPr>
          <w:rFonts w:ascii="Arial" w:hAnsi="Arial" w:cs="Arial"/>
          <w:spacing w:val="28"/>
        </w:rPr>
        <w:t xml:space="preserve"> </w:t>
      </w:r>
      <w:r w:rsidRPr="0094308B">
        <w:rPr>
          <w:rFonts w:ascii="Arial" w:hAnsi="Arial" w:cs="Arial"/>
        </w:rPr>
        <w:t>Only</w:t>
      </w:r>
      <w:r w:rsidRPr="0094308B">
        <w:rPr>
          <w:rFonts w:ascii="Arial" w:hAnsi="Arial" w:cs="Arial"/>
          <w:spacing w:val="12"/>
        </w:rPr>
        <w:t xml:space="preserve"> </w:t>
      </w:r>
      <w:r w:rsidRPr="0094308B">
        <w:rPr>
          <w:rFonts w:ascii="Arial" w:hAnsi="Arial" w:cs="Arial"/>
        </w:rPr>
        <w:t>the</w:t>
      </w:r>
      <w:r w:rsidRPr="0094308B">
        <w:rPr>
          <w:rFonts w:ascii="Arial" w:hAnsi="Arial" w:cs="Arial"/>
          <w:spacing w:val="13"/>
        </w:rPr>
        <w:t xml:space="preserve"> </w:t>
      </w:r>
      <w:r w:rsidRPr="0094308B">
        <w:rPr>
          <w:rFonts w:ascii="Arial" w:hAnsi="Arial" w:cs="Arial"/>
        </w:rPr>
        <w:t>Committee</w:t>
      </w:r>
      <w:r w:rsidRPr="0094308B">
        <w:rPr>
          <w:rFonts w:ascii="Arial" w:hAnsi="Arial" w:cs="Arial"/>
          <w:spacing w:val="13"/>
        </w:rPr>
        <w:t xml:space="preserve"> </w:t>
      </w:r>
      <w:r w:rsidRPr="0094308B">
        <w:rPr>
          <w:rFonts w:ascii="Arial" w:hAnsi="Arial" w:cs="Arial"/>
        </w:rPr>
        <w:t>and</w:t>
      </w:r>
      <w:r w:rsidRPr="0094308B">
        <w:rPr>
          <w:rFonts w:ascii="Arial" w:hAnsi="Arial" w:cs="Arial"/>
          <w:spacing w:val="11"/>
        </w:rPr>
        <w:t xml:space="preserve"> </w:t>
      </w:r>
      <w:r w:rsidRPr="0094308B">
        <w:rPr>
          <w:rFonts w:ascii="Arial" w:hAnsi="Arial" w:cs="Arial"/>
        </w:rPr>
        <w:t>the</w:t>
      </w:r>
      <w:r w:rsidRPr="0094308B">
        <w:rPr>
          <w:rFonts w:ascii="Arial" w:hAnsi="Arial" w:cs="Arial"/>
          <w:spacing w:val="13"/>
        </w:rPr>
        <w:t xml:space="preserve"> </w:t>
      </w:r>
      <w:r w:rsidRPr="0094308B">
        <w:rPr>
          <w:rFonts w:ascii="Arial" w:hAnsi="Arial" w:cs="Arial"/>
        </w:rPr>
        <w:t>Secretary</w:t>
      </w:r>
      <w:r w:rsidRPr="0094308B">
        <w:rPr>
          <w:rFonts w:ascii="Arial" w:hAnsi="Arial" w:cs="Arial"/>
          <w:spacing w:val="12"/>
        </w:rPr>
        <w:t xml:space="preserve"> </w:t>
      </w:r>
      <w:r w:rsidRPr="0094308B">
        <w:rPr>
          <w:rFonts w:ascii="Arial" w:hAnsi="Arial" w:cs="Arial"/>
        </w:rPr>
        <w:t>will</w:t>
      </w:r>
      <w:r w:rsidRPr="0094308B">
        <w:rPr>
          <w:rFonts w:ascii="Arial" w:hAnsi="Arial" w:cs="Arial"/>
          <w:spacing w:val="13"/>
        </w:rPr>
        <w:t xml:space="preserve"> </w:t>
      </w:r>
      <w:r w:rsidRPr="0094308B">
        <w:rPr>
          <w:rFonts w:ascii="Arial" w:hAnsi="Arial" w:cs="Arial"/>
        </w:rPr>
        <w:t>be</w:t>
      </w:r>
      <w:r w:rsidRPr="0094308B">
        <w:rPr>
          <w:rFonts w:ascii="Arial" w:hAnsi="Arial" w:cs="Arial"/>
          <w:spacing w:val="13"/>
        </w:rPr>
        <w:t xml:space="preserve"> </w:t>
      </w:r>
      <w:r w:rsidRPr="0094308B">
        <w:rPr>
          <w:rFonts w:ascii="Arial" w:hAnsi="Arial" w:cs="Arial"/>
        </w:rPr>
        <w:t>entitled</w:t>
      </w:r>
      <w:r w:rsidRPr="0094308B">
        <w:rPr>
          <w:rFonts w:ascii="Arial" w:hAnsi="Arial" w:cs="Arial"/>
          <w:spacing w:val="13"/>
        </w:rPr>
        <w:t xml:space="preserve"> </w:t>
      </w:r>
      <w:r w:rsidRPr="0094308B">
        <w:rPr>
          <w:rFonts w:ascii="Arial" w:hAnsi="Arial" w:cs="Arial"/>
        </w:rPr>
        <w:t>to</w:t>
      </w:r>
      <w:r w:rsidRPr="0094308B">
        <w:rPr>
          <w:rFonts w:ascii="Arial" w:hAnsi="Arial" w:cs="Arial"/>
          <w:spacing w:val="14"/>
        </w:rPr>
        <w:t xml:space="preserve"> </w:t>
      </w:r>
      <w:r w:rsidRPr="0094308B">
        <w:rPr>
          <w:rFonts w:ascii="Arial" w:hAnsi="Arial" w:cs="Arial"/>
        </w:rPr>
        <w:t>be</w:t>
      </w:r>
      <w:r w:rsidRPr="0094308B">
        <w:rPr>
          <w:rFonts w:ascii="Arial" w:hAnsi="Arial" w:cs="Arial"/>
          <w:spacing w:val="13"/>
        </w:rPr>
        <w:t xml:space="preserve"> </w:t>
      </w:r>
      <w:r w:rsidRPr="0094308B">
        <w:rPr>
          <w:rFonts w:ascii="Arial" w:hAnsi="Arial" w:cs="Arial"/>
        </w:rPr>
        <w:t>present</w:t>
      </w:r>
      <w:r w:rsidRPr="0094308B">
        <w:rPr>
          <w:rFonts w:ascii="Arial" w:hAnsi="Arial" w:cs="Arial"/>
          <w:spacing w:val="12"/>
        </w:rPr>
        <w:t xml:space="preserve"> </w:t>
      </w:r>
      <w:r w:rsidRPr="0094308B">
        <w:rPr>
          <w:rFonts w:ascii="Arial" w:hAnsi="Arial" w:cs="Arial"/>
        </w:rPr>
        <w:t>at such times.</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2"/>
        </w:numPr>
        <w:tabs>
          <w:tab w:val="left" w:pos="567"/>
        </w:tabs>
        <w:spacing w:line="360" w:lineRule="auto"/>
        <w:ind w:left="567" w:right="37" w:hanging="567"/>
        <w:rPr>
          <w:rFonts w:ascii="Arial" w:eastAsia="Arial" w:hAnsi="Arial" w:cs="Arial"/>
        </w:rPr>
      </w:pPr>
      <w:r w:rsidRPr="0094308B">
        <w:rPr>
          <w:rFonts w:ascii="Arial" w:hAnsi="Arial" w:cs="Arial"/>
        </w:rPr>
        <w:t>At</w:t>
      </w:r>
      <w:r w:rsidRPr="0094308B">
        <w:rPr>
          <w:rFonts w:ascii="Arial" w:hAnsi="Arial" w:cs="Arial"/>
          <w:spacing w:val="24"/>
        </w:rPr>
        <w:t xml:space="preserve"> </w:t>
      </w:r>
      <w:r w:rsidRPr="0094308B">
        <w:rPr>
          <w:rFonts w:ascii="Arial" w:hAnsi="Arial" w:cs="Arial"/>
        </w:rPr>
        <w:t>the</w:t>
      </w:r>
      <w:r w:rsidRPr="0094308B">
        <w:rPr>
          <w:rFonts w:ascii="Arial" w:hAnsi="Arial" w:cs="Arial"/>
          <w:spacing w:val="23"/>
        </w:rPr>
        <w:t xml:space="preserve"> </w:t>
      </w:r>
      <w:r w:rsidRPr="0094308B">
        <w:rPr>
          <w:rFonts w:ascii="Arial" w:hAnsi="Arial" w:cs="Arial"/>
        </w:rPr>
        <w:t>conclusion</w:t>
      </w:r>
      <w:r w:rsidRPr="0094308B">
        <w:rPr>
          <w:rFonts w:ascii="Arial" w:hAnsi="Arial" w:cs="Arial"/>
          <w:spacing w:val="23"/>
        </w:rPr>
        <w:t xml:space="preserve"> </w:t>
      </w:r>
      <w:r w:rsidRPr="0094308B">
        <w:rPr>
          <w:rFonts w:ascii="Arial" w:hAnsi="Arial" w:cs="Arial"/>
        </w:rPr>
        <w:t>of</w:t>
      </w:r>
      <w:r w:rsidRPr="0094308B">
        <w:rPr>
          <w:rFonts w:ascii="Arial" w:hAnsi="Arial" w:cs="Arial"/>
          <w:spacing w:val="27"/>
        </w:rPr>
        <w:t xml:space="preserve"> </w:t>
      </w:r>
      <w:r w:rsidRPr="0094308B">
        <w:rPr>
          <w:rFonts w:ascii="Arial" w:hAnsi="Arial" w:cs="Arial"/>
        </w:rPr>
        <w:t>the</w:t>
      </w:r>
      <w:r w:rsidRPr="0094308B">
        <w:rPr>
          <w:rFonts w:ascii="Arial" w:hAnsi="Arial" w:cs="Arial"/>
          <w:spacing w:val="20"/>
        </w:rPr>
        <w:t xml:space="preserve"> </w:t>
      </w:r>
      <w:r w:rsidRPr="0094308B">
        <w:rPr>
          <w:rFonts w:ascii="Arial" w:hAnsi="Arial" w:cs="Arial"/>
        </w:rPr>
        <w:t>presentations</w:t>
      </w:r>
      <w:r w:rsidRPr="0094308B">
        <w:rPr>
          <w:rFonts w:ascii="Arial" w:hAnsi="Arial" w:cs="Arial"/>
          <w:spacing w:val="23"/>
        </w:rPr>
        <w:t xml:space="preserve"> </w:t>
      </w:r>
      <w:r w:rsidRPr="0094308B">
        <w:rPr>
          <w:rFonts w:ascii="Arial" w:hAnsi="Arial" w:cs="Arial"/>
        </w:rPr>
        <w:t>and</w:t>
      </w:r>
      <w:r w:rsidRPr="0094308B">
        <w:rPr>
          <w:rFonts w:ascii="Arial" w:hAnsi="Arial" w:cs="Arial"/>
          <w:spacing w:val="23"/>
        </w:rPr>
        <w:t xml:space="preserve"> </w:t>
      </w:r>
      <w:r w:rsidRPr="0094308B">
        <w:rPr>
          <w:rFonts w:ascii="Arial" w:hAnsi="Arial" w:cs="Arial"/>
        </w:rPr>
        <w:t>the</w:t>
      </w:r>
      <w:r w:rsidRPr="0094308B">
        <w:rPr>
          <w:rFonts w:ascii="Arial" w:hAnsi="Arial" w:cs="Arial"/>
          <w:spacing w:val="23"/>
        </w:rPr>
        <w:t xml:space="preserve"> </w:t>
      </w:r>
      <w:r w:rsidRPr="0094308B">
        <w:rPr>
          <w:rFonts w:ascii="Arial" w:hAnsi="Arial" w:cs="Arial"/>
        </w:rPr>
        <w:t>questions,</w:t>
      </w:r>
      <w:r w:rsidRPr="0094308B">
        <w:rPr>
          <w:rFonts w:ascii="Arial" w:hAnsi="Arial" w:cs="Arial"/>
          <w:spacing w:val="24"/>
        </w:rPr>
        <w:t xml:space="preserve"> </w:t>
      </w:r>
      <w:r w:rsidRPr="0094308B">
        <w:rPr>
          <w:rFonts w:ascii="Arial" w:hAnsi="Arial" w:cs="Arial"/>
        </w:rPr>
        <w:t>the</w:t>
      </w:r>
      <w:r w:rsidRPr="0094308B">
        <w:rPr>
          <w:rFonts w:ascii="Arial" w:hAnsi="Arial" w:cs="Arial"/>
          <w:spacing w:val="23"/>
        </w:rPr>
        <w:t xml:space="preserve"> </w:t>
      </w:r>
      <w:r w:rsidRPr="0094308B">
        <w:rPr>
          <w:rFonts w:ascii="Arial" w:hAnsi="Arial" w:cs="Arial"/>
        </w:rPr>
        <w:t>student</w:t>
      </w:r>
      <w:r w:rsidRPr="0094308B">
        <w:rPr>
          <w:rFonts w:ascii="Arial" w:hAnsi="Arial" w:cs="Arial"/>
          <w:spacing w:val="22"/>
        </w:rPr>
        <w:t xml:space="preserve"> </w:t>
      </w:r>
      <w:r w:rsidRPr="0094308B">
        <w:rPr>
          <w:rFonts w:ascii="Arial" w:hAnsi="Arial" w:cs="Arial"/>
        </w:rPr>
        <w:t>may</w:t>
      </w:r>
      <w:r w:rsidRPr="0094308B">
        <w:rPr>
          <w:rFonts w:ascii="Arial" w:hAnsi="Arial" w:cs="Arial"/>
          <w:spacing w:val="21"/>
        </w:rPr>
        <w:t xml:space="preserve"> </w:t>
      </w:r>
      <w:r w:rsidRPr="0094308B">
        <w:rPr>
          <w:rFonts w:ascii="Arial" w:hAnsi="Arial" w:cs="Arial"/>
        </w:rPr>
        <w:t>address the Committee and the Chair may make a</w:t>
      </w:r>
      <w:r w:rsidRPr="0094308B">
        <w:rPr>
          <w:rFonts w:ascii="Arial" w:hAnsi="Arial" w:cs="Arial"/>
          <w:spacing w:val="-11"/>
        </w:rPr>
        <w:t xml:space="preserve"> </w:t>
      </w:r>
      <w:bookmarkStart w:id="27" w:name="statement"/>
      <w:r w:rsidR="00C6737D" w:rsidRPr="004F1BDB">
        <w:rPr>
          <w:rFonts w:ascii="Arial" w:hAnsi="Arial" w:cs="Arial"/>
          <w:color w:val="00B050"/>
          <w:u w:val="single"/>
        </w:rPr>
        <w:fldChar w:fldCharType="begin"/>
      </w:r>
      <w:r w:rsidR="00C6737D" w:rsidRPr="004F1BDB">
        <w:rPr>
          <w:rFonts w:ascii="Arial" w:hAnsi="Arial" w:cs="Arial"/>
          <w:color w:val="00B050"/>
          <w:u w:val="single"/>
        </w:rPr>
        <w:instrText xml:space="preserve"> HYPERLINK  \l "statement" \o "A chance for the student to make sure that everything has been covered from their point of view" </w:instrText>
      </w:r>
      <w:r w:rsidR="00C6737D" w:rsidRPr="004F1BDB">
        <w:rPr>
          <w:rFonts w:ascii="Arial" w:hAnsi="Arial" w:cs="Arial"/>
          <w:color w:val="00B050"/>
          <w:u w:val="single"/>
        </w:rPr>
        <w:fldChar w:fldCharType="separate"/>
      </w:r>
      <w:r w:rsidRPr="004F1BDB">
        <w:rPr>
          <w:rStyle w:val="Hyperlink"/>
          <w:rFonts w:ascii="Arial" w:hAnsi="Arial" w:cs="Arial"/>
          <w:color w:val="00B050"/>
        </w:rPr>
        <w:t>statement</w:t>
      </w:r>
      <w:bookmarkEnd w:id="27"/>
      <w:r w:rsidR="00C6737D" w:rsidRPr="004F1BDB">
        <w:rPr>
          <w:rFonts w:ascii="Arial" w:hAnsi="Arial" w:cs="Arial"/>
          <w:color w:val="00B050"/>
          <w:u w:val="single"/>
        </w:rPr>
        <w:fldChar w:fldCharType="end"/>
      </w:r>
      <w:r w:rsidRPr="0094308B">
        <w:rPr>
          <w:rFonts w:ascii="Arial" w:hAnsi="Arial" w:cs="Arial"/>
        </w:rPr>
        <w:t>.</w:t>
      </w:r>
    </w:p>
    <w:p w:rsidR="004B5AFA" w:rsidRPr="0094308B" w:rsidRDefault="004B5AFA" w:rsidP="0094308B">
      <w:pPr>
        <w:spacing w:before="2"/>
        <w:ind w:right="37"/>
        <w:rPr>
          <w:rFonts w:ascii="Arial" w:eastAsia="Arial" w:hAnsi="Arial" w:cs="Arial"/>
        </w:rPr>
      </w:pPr>
    </w:p>
    <w:p w:rsidR="004B5AFA" w:rsidRPr="0094308B" w:rsidRDefault="00FE75D6" w:rsidP="00C1736D">
      <w:pPr>
        <w:pStyle w:val="ListParagraph"/>
        <w:numPr>
          <w:ilvl w:val="1"/>
          <w:numId w:val="2"/>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23"/>
        </w:rPr>
        <w:t xml:space="preserve"> </w:t>
      </w:r>
      <w:r w:rsidRPr="0094308B">
        <w:rPr>
          <w:rFonts w:ascii="Arial" w:hAnsi="Arial" w:cs="Arial"/>
        </w:rPr>
        <w:t>Committee</w:t>
      </w:r>
      <w:r w:rsidRPr="0094308B">
        <w:rPr>
          <w:rFonts w:ascii="Arial" w:hAnsi="Arial" w:cs="Arial"/>
          <w:spacing w:val="23"/>
        </w:rPr>
        <w:t xml:space="preserve"> </w:t>
      </w:r>
      <w:r w:rsidRPr="0094308B">
        <w:rPr>
          <w:rFonts w:ascii="Arial" w:hAnsi="Arial" w:cs="Arial"/>
        </w:rPr>
        <w:t>will</w:t>
      </w:r>
      <w:r w:rsidRPr="0094308B">
        <w:rPr>
          <w:rFonts w:ascii="Arial" w:hAnsi="Arial" w:cs="Arial"/>
          <w:spacing w:val="22"/>
        </w:rPr>
        <w:t xml:space="preserve"> </w:t>
      </w:r>
      <w:r w:rsidRPr="0094308B">
        <w:rPr>
          <w:rFonts w:ascii="Arial" w:hAnsi="Arial" w:cs="Arial"/>
        </w:rPr>
        <w:t>make</w:t>
      </w:r>
      <w:r w:rsidRPr="0094308B">
        <w:rPr>
          <w:rFonts w:ascii="Arial" w:hAnsi="Arial" w:cs="Arial"/>
          <w:spacing w:val="23"/>
        </w:rPr>
        <w:t xml:space="preserve"> </w:t>
      </w:r>
      <w:r w:rsidRPr="0094308B">
        <w:rPr>
          <w:rFonts w:ascii="Arial" w:hAnsi="Arial" w:cs="Arial"/>
        </w:rPr>
        <w:t>its</w:t>
      </w:r>
      <w:r w:rsidRPr="0094308B">
        <w:rPr>
          <w:rFonts w:ascii="Arial" w:hAnsi="Arial" w:cs="Arial"/>
          <w:spacing w:val="23"/>
        </w:rPr>
        <w:t xml:space="preserve"> </w:t>
      </w:r>
      <w:r w:rsidRPr="0094308B">
        <w:rPr>
          <w:rFonts w:ascii="Arial" w:hAnsi="Arial" w:cs="Arial"/>
        </w:rPr>
        <w:t>decision</w:t>
      </w:r>
      <w:r w:rsidRPr="0094308B">
        <w:rPr>
          <w:rFonts w:ascii="Arial" w:hAnsi="Arial" w:cs="Arial"/>
          <w:spacing w:val="23"/>
        </w:rPr>
        <w:t xml:space="preserve"> </w:t>
      </w:r>
      <w:r w:rsidRPr="0094308B">
        <w:rPr>
          <w:rFonts w:ascii="Arial" w:hAnsi="Arial" w:cs="Arial"/>
        </w:rPr>
        <w:t>in</w:t>
      </w:r>
      <w:r w:rsidRPr="0094308B">
        <w:rPr>
          <w:rFonts w:ascii="Arial" w:hAnsi="Arial" w:cs="Arial"/>
          <w:spacing w:val="23"/>
        </w:rPr>
        <w:t xml:space="preserve"> </w:t>
      </w:r>
      <w:r w:rsidRPr="0094308B">
        <w:rPr>
          <w:rFonts w:ascii="Arial" w:hAnsi="Arial" w:cs="Arial"/>
        </w:rPr>
        <w:t>private.</w:t>
      </w:r>
      <w:r w:rsidRPr="0094308B">
        <w:rPr>
          <w:rFonts w:ascii="Arial" w:hAnsi="Arial" w:cs="Arial"/>
          <w:spacing w:val="55"/>
        </w:rPr>
        <w:t xml:space="preserve"> </w:t>
      </w:r>
      <w:r w:rsidRPr="0094308B">
        <w:rPr>
          <w:rFonts w:ascii="Arial" w:hAnsi="Arial" w:cs="Arial"/>
        </w:rPr>
        <w:t>This</w:t>
      </w:r>
      <w:r w:rsidRPr="0094308B">
        <w:rPr>
          <w:rFonts w:ascii="Arial" w:hAnsi="Arial" w:cs="Arial"/>
          <w:spacing w:val="23"/>
        </w:rPr>
        <w:t xml:space="preserve"> </w:t>
      </w:r>
      <w:r w:rsidRPr="0094308B">
        <w:rPr>
          <w:rFonts w:ascii="Arial" w:hAnsi="Arial" w:cs="Arial"/>
        </w:rPr>
        <w:t>session</w:t>
      </w:r>
      <w:r w:rsidRPr="0094308B">
        <w:rPr>
          <w:rFonts w:ascii="Arial" w:hAnsi="Arial" w:cs="Arial"/>
          <w:spacing w:val="23"/>
        </w:rPr>
        <w:t xml:space="preserve"> </w:t>
      </w:r>
      <w:r w:rsidRPr="0094308B">
        <w:rPr>
          <w:rFonts w:ascii="Arial" w:hAnsi="Arial" w:cs="Arial"/>
        </w:rPr>
        <w:t>will</w:t>
      </w:r>
      <w:r w:rsidRPr="0094308B">
        <w:rPr>
          <w:rFonts w:ascii="Arial" w:hAnsi="Arial" w:cs="Arial"/>
          <w:spacing w:val="22"/>
        </w:rPr>
        <w:t xml:space="preserve"> </w:t>
      </w:r>
      <w:r w:rsidRPr="0094308B">
        <w:rPr>
          <w:rFonts w:ascii="Arial" w:hAnsi="Arial" w:cs="Arial"/>
        </w:rPr>
        <w:t>not</w:t>
      </w:r>
      <w:r w:rsidRPr="0094308B">
        <w:rPr>
          <w:rFonts w:ascii="Arial" w:hAnsi="Arial" w:cs="Arial"/>
          <w:spacing w:val="24"/>
        </w:rPr>
        <w:t xml:space="preserve"> </w:t>
      </w:r>
      <w:r w:rsidRPr="0094308B">
        <w:rPr>
          <w:rFonts w:ascii="Arial" w:hAnsi="Arial" w:cs="Arial"/>
        </w:rPr>
        <w:t>be</w:t>
      </w:r>
      <w:r w:rsidRPr="0094308B">
        <w:rPr>
          <w:rFonts w:ascii="Arial" w:hAnsi="Arial" w:cs="Arial"/>
          <w:spacing w:val="23"/>
        </w:rPr>
        <w:t xml:space="preserve"> </w:t>
      </w:r>
      <w:r w:rsidRPr="0094308B">
        <w:rPr>
          <w:rFonts w:ascii="Arial" w:hAnsi="Arial" w:cs="Arial"/>
        </w:rPr>
        <w:t>recorded but summary notes will be taken by the</w:t>
      </w:r>
      <w:r w:rsidRPr="0094308B">
        <w:rPr>
          <w:rFonts w:ascii="Arial" w:hAnsi="Arial" w:cs="Arial"/>
          <w:spacing w:val="-8"/>
        </w:rPr>
        <w:t xml:space="preserve"> </w:t>
      </w:r>
      <w:r w:rsidRPr="0094308B">
        <w:rPr>
          <w:rFonts w:ascii="Arial" w:hAnsi="Arial" w:cs="Arial"/>
        </w:rPr>
        <w:t>Secretary</w:t>
      </w:r>
    </w:p>
    <w:p w:rsidR="004B5AFA" w:rsidRPr="0094308B" w:rsidRDefault="004B5AFA" w:rsidP="0094308B">
      <w:pPr>
        <w:spacing w:before="4"/>
        <w:ind w:right="37"/>
        <w:rPr>
          <w:rFonts w:ascii="Arial" w:eastAsia="Arial" w:hAnsi="Arial" w:cs="Arial"/>
        </w:rPr>
      </w:pPr>
    </w:p>
    <w:p w:rsidR="004B5AFA" w:rsidRPr="0094308B" w:rsidRDefault="00FE75D6" w:rsidP="00C1736D">
      <w:pPr>
        <w:pStyle w:val="ListParagraph"/>
        <w:numPr>
          <w:ilvl w:val="1"/>
          <w:numId w:val="2"/>
        </w:numPr>
        <w:tabs>
          <w:tab w:val="left" w:pos="567"/>
        </w:tabs>
        <w:spacing w:line="360" w:lineRule="auto"/>
        <w:ind w:left="567" w:right="37" w:hanging="567"/>
        <w:rPr>
          <w:rFonts w:ascii="Arial" w:eastAsia="Arial" w:hAnsi="Arial" w:cs="Arial"/>
        </w:rPr>
      </w:pPr>
      <w:r w:rsidRPr="0094308B">
        <w:rPr>
          <w:rFonts w:ascii="Arial" w:hAnsi="Arial" w:cs="Arial"/>
        </w:rPr>
        <w:t>At</w:t>
      </w:r>
      <w:r w:rsidRPr="0094308B">
        <w:rPr>
          <w:rFonts w:ascii="Arial" w:hAnsi="Arial" w:cs="Arial"/>
          <w:spacing w:val="16"/>
        </w:rPr>
        <w:t xml:space="preserve"> </w:t>
      </w:r>
      <w:r w:rsidRPr="0094308B">
        <w:rPr>
          <w:rFonts w:ascii="Arial" w:hAnsi="Arial" w:cs="Arial"/>
        </w:rPr>
        <w:t>any</w:t>
      </w:r>
      <w:r w:rsidRPr="0094308B">
        <w:rPr>
          <w:rFonts w:ascii="Arial" w:hAnsi="Arial" w:cs="Arial"/>
          <w:spacing w:val="13"/>
        </w:rPr>
        <w:t xml:space="preserve"> </w:t>
      </w:r>
      <w:r w:rsidRPr="0094308B">
        <w:rPr>
          <w:rFonts w:ascii="Arial" w:hAnsi="Arial" w:cs="Arial"/>
        </w:rPr>
        <w:t>time</w:t>
      </w:r>
      <w:r w:rsidRPr="0094308B">
        <w:rPr>
          <w:rFonts w:ascii="Arial" w:hAnsi="Arial" w:cs="Arial"/>
          <w:spacing w:val="15"/>
        </w:rPr>
        <w:t xml:space="preserve"> </w:t>
      </w:r>
      <w:r w:rsidRPr="0094308B">
        <w:rPr>
          <w:rFonts w:ascii="Arial" w:hAnsi="Arial" w:cs="Arial"/>
        </w:rPr>
        <w:t>during</w:t>
      </w:r>
      <w:r w:rsidRPr="0094308B">
        <w:rPr>
          <w:rFonts w:ascii="Arial" w:hAnsi="Arial" w:cs="Arial"/>
          <w:spacing w:val="17"/>
        </w:rPr>
        <w:t xml:space="preserve"> </w:t>
      </w:r>
      <w:r w:rsidRPr="0094308B">
        <w:rPr>
          <w:rFonts w:ascii="Arial" w:hAnsi="Arial" w:cs="Arial"/>
        </w:rPr>
        <w:t>the</w:t>
      </w:r>
      <w:r w:rsidRPr="0094308B">
        <w:rPr>
          <w:rFonts w:ascii="Arial" w:hAnsi="Arial" w:cs="Arial"/>
          <w:spacing w:val="14"/>
        </w:rPr>
        <w:t xml:space="preserve"> </w:t>
      </w:r>
      <w:r w:rsidRPr="0094308B">
        <w:rPr>
          <w:rFonts w:ascii="Arial" w:hAnsi="Arial" w:cs="Arial"/>
        </w:rPr>
        <w:t>proceedings,</w:t>
      </w:r>
      <w:r w:rsidRPr="0094308B">
        <w:rPr>
          <w:rFonts w:ascii="Arial" w:hAnsi="Arial" w:cs="Arial"/>
          <w:spacing w:val="16"/>
        </w:rPr>
        <w:t xml:space="preserve"> </w:t>
      </w:r>
      <w:r w:rsidRPr="0094308B">
        <w:rPr>
          <w:rFonts w:ascii="Arial" w:hAnsi="Arial" w:cs="Arial"/>
        </w:rPr>
        <w:t>the</w:t>
      </w:r>
      <w:r w:rsidRPr="0094308B">
        <w:rPr>
          <w:rFonts w:ascii="Arial" w:hAnsi="Arial" w:cs="Arial"/>
          <w:spacing w:val="14"/>
        </w:rPr>
        <w:t xml:space="preserve"> </w:t>
      </w:r>
      <w:r w:rsidRPr="0094308B">
        <w:rPr>
          <w:rFonts w:ascii="Arial" w:hAnsi="Arial" w:cs="Arial"/>
        </w:rPr>
        <w:t>Chair</w:t>
      </w:r>
      <w:r w:rsidRPr="0094308B">
        <w:rPr>
          <w:rFonts w:ascii="Arial" w:hAnsi="Arial" w:cs="Arial"/>
          <w:spacing w:val="16"/>
        </w:rPr>
        <w:t xml:space="preserve"> </w:t>
      </w:r>
      <w:r w:rsidRPr="0094308B">
        <w:rPr>
          <w:rFonts w:ascii="Arial" w:hAnsi="Arial" w:cs="Arial"/>
        </w:rPr>
        <w:t>may</w:t>
      </w:r>
      <w:r w:rsidRPr="0094308B">
        <w:rPr>
          <w:rFonts w:ascii="Arial" w:hAnsi="Arial" w:cs="Arial"/>
          <w:spacing w:val="12"/>
        </w:rPr>
        <w:t xml:space="preserve"> </w:t>
      </w:r>
      <w:r w:rsidRPr="0094308B">
        <w:rPr>
          <w:rFonts w:ascii="Arial" w:hAnsi="Arial" w:cs="Arial"/>
        </w:rPr>
        <w:t>at</w:t>
      </w:r>
      <w:r w:rsidRPr="0094308B">
        <w:rPr>
          <w:rFonts w:ascii="Arial" w:hAnsi="Arial" w:cs="Arial"/>
          <w:spacing w:val="16"/>
        </w:rPr>
        <w:t xml:space="preserve"> </w:t>
      </w:r>
      <w:r w:rsidRPr="0094308B">
        <w:rPr>
          <w:rFonts w:ascii="Arial" w:hAnsi="Arial" w:cs="Arial"/>
        </w:rPr>
        <w:t>his</w:t>
      </w:r>
      <w:r w:rsidRPr="0094308B">
        <w:rPr>
          <w:rFonts w:ascii="Arial" w:hAnsi="Arial" w:cs="Arial"/>
          <w:spacing w:val="17"/>
        </w:rPr>
        <w:t xml:space="preserve"> </w:t>
      </w:r>
      <w:r w:rsidRPr="0094308B">
        <w:rPr>
          <w:rFonts w:ascii="Arial" w:hAnsi="Arial" w:cs="Arial"/>
        </w:rPr>
        <w:t>or</w:t>
      </w:r>
      <w:r w:rsidRPr="0094308B">
        <w:rPr>
          <w:rFonts w:ascii="Arial" w:hAnsi="Arial" w:cs="Arial"/>
          <w:spacing w:val="15"/>
        </w:rPr>
        <w:t xml:space="preserve"> </w:t>
      </w:r>
      <w:r w:rsidRPr="0094308B">
        <w:rPr>
          <w:rFonts w:ascii="Arial" w:hAnsi="Arial" w:cs="Arial"/>
        </w:rPr>
        <w:t>her</w:t>
      </w:r>
      <w:r w:rsidRPr="0094308B">
        <w:rPr>
          <w:rFonts w:ascii="Arial" w:hAnsi="Arial" w:cs="Arial"/>
          <w:spacing w:val="16"/>
        </w:rPr>
        <w:t xml:space="preserve"> </w:t>
      </w:r>
      <w:r w:rsidRPr="0094308B">
        <w:rPr>
          <w:rFonts w:ascii="Arial" w:hAnsi="Arial" w:cs="Arial"/>
        </w:rPr>
        <w:t>discretion</w:t>
      </w:r>
      <w:r w:rsidRPr="0094308B">
        <w:rPr>
          <w:rFonts w:ascii="Arial" w:hAnsi="Arial" w:cs="Arial"/>
          <w:spacing w:val="15"/>
        </w:rPr>
        <w:t xml:space="preserve"> </w:t>
      </w:r>
      <w:r w:rsidRPr="0094308B">
        <w:rPr>
          <w:rFonts w:ascii="Arial" w:hAnsi="Arial" w:cs="Arial"/>
        </w:rPr>
        <w:t>order</w:t>
      </w:r>
      <w:r w:rsidRPr="0094308B">
        <w:rPr>
          <w:rFonts w:ascii="Arial" w:hAnsi="Arial" w:cs="Arial"/>
          <w:spacing w:val="16"/>
        </w:rPr>
        <w:t xml:space="preserve"> </w:t>
      </w:r>
      <w:r w:rsidRPr="0094308B">
        <w:rPr>
          <w:rFonts w:ascii="Arial" w:hAnsi="Arial" w:cs="Arial"/>
        </w:rPr>
        <w:t xml:space="preserve">the Committee to </w:t>
      </w:r>
      <w:bookmarkStart w:id="28" w:name="adjourn"/>
      <w:r w:rsidR="005035A6" w:rsidRPr="004F1BDB">
        <w:rPr>
          <w:rFonts w:ascii="Arial" w:hAnsi="Arial" w:cs="Arial"/>
          <w:color w:val="00B050"/>
          <w:u w:val="single"/>
        </w:rPr>
        <w:fldChar w:fldCharType="begin"/>
      </w:r>
      <w:r w:rsidR="005035A6" w:rsidRPr="004F1BDB">
        <w:rPr>
          <w:rFonts w:ascii="Arial" w:hAnsi="Arial" w:cs="Arial"/>
          <w:color w:val="00B050"/>
          <w:u w:val="single"/>
        </w:rPr>
        <w:instrText xml:space="preserve"> HYPERLINK  \l "adjourn" \o "there might be a lot of evidence to reflect upon, or it might be that something needs to be checked or investigated further" </w:instrText>
      </w:r>
      <w:r w:rsidR="005035A6" w:rsidRPr="004F1BDB">
        <w:rPr>
          <w:rFonts w:ascii="Arial" w:hAnsi="Arial" w:cs="Arial"/>
          <w:color w:val="00B050"/>
          <w:u w:val="single"/>
        </w:rPr>
        <w:fldChar w:fldCharType="separate"/>
      </w:r>
      <w:r w:rsidRPr="004F1BDB">
        <w:rPr>
          <w:rStyle w:val="Hyperlink"/>
          <w:rFonts w:ascii="Arial" w:hAnsi="Arial" w:cs="Arial"/>
          <w:color w:val="00B050"/>
        </w:rPr>
        <w:t>adjourn</w:t>
      </w:r>
      <w:r w:rsidR="005035A6" w:rsidRPr="004F1BDB">
        <w:rPr>
          <w:rFonts w:ascii="Arial" w:hAnsi="Arial" w:cs="Arial"/>
          <w:color w:val="00B050"/>
          <w:u w:val="single"/>
        </w:rPr>
        <w:fldChar w:fldCharType="end"/>
      </w:r>
      <w:r w:rsidRPr="0094308B">
        <w:rPr>
          <w:rFonts w:ascii="Arial" w:hAnsi="Arial" w:cs="Arial"/>
        </w:rPr>
        <w:t xml:space="preserve">, </w:t>
      </w:r>
      <w:bookmarkEnd w:id="28"/>
      <w:r w:rsidRPr="0094308B">
        <w:rPr>
          <w:rFonts w:ascii="Arial" w:hAnsi="Arial" w:cs="Arial"/>
        </w:rPr>
        <w:t>for a period not normally exceeding seven days, for</w:t>
      </w:r>
      <w:r w:rsidRPr="0094308B">
        <w:rPr>
          <w:rFonts w:ascii="Arial" w:hAnsi="Arial" w:cs="Arial"/>
          <w:spacing w:val="29"/>
        </w:rPr>
        <w:t xml:space="preserve"> </w:t>
      </w:r>
      <w:r w:rsidRPr="0094308B">
        <w:rPr>
          <w:rFonts w:ascii="Arial" w:hAnsi="Arial" w:cs="Arial"/>
        </w:rPr>
        <w:t>the purpose of making a final decision or any other reasonable</w:t>
      </w:r>
      <w:r w:rsidRPr="0094308B">
        <w:rPr>
          <w:rFonts w:ascii="Arial" w:hAnsi="Arial" w:cs="Arial"/>
          <w:spacing w:val="-8"/>
        </w:rPr>
        <w:t xml:space="preserve"> </w:t>
      </w:r>
      <w:r w:rsidRPr="0094308B">
        <w:rPr>
          <w:rFonts w:ascii="Arial" w:hAnsi="Arial" w:cs="Arial"/>
        </w:rPr>
        <w:t>cause.</w:t>
      </w:r>
    </w:p>
    <w:p w:rsidR="004B5AFA" w:rsidRPr="0094308B" w:rsidRDefault="004B5AFA" w:rsidP="0094308B">
      <w:pPr>
        <w:spacing w:before="2"/>
        <w:ind w:right="37"/>
        <w:rPr>
          <w:rFonts w:ascii="Arial" w:eastAsia="Arial" w:hAnsi="Arial" w:cs="Arial"/>
        </w:rPr>
      </w:pPr>
    </w:p>
    <w:p w:rsidR="004B5AFA" w:rsidRPr="0030527C" w:rsidRDefault="00FE75D6" w:rsidP="00C1736D">
      <w:pPr>
        <w:pStyle w:val="ListParagraph"/>
        <w:numPr>
          <w:ilvl w:val="1"/>
          <w:numId w:val="2"/>
        </w:numPr>
        <w:tabs>
          <w:tab w:val="left" w:pos="567"/>
        </w:tabs>
        <w:spacing w:line="360" w:lineRule="auto"/>
        <w:ind w:left="567" w:right="37" w:hanging="567"/>
        <w:rPr>
          <w:rFonts w:ascii="Arial" w:eastAsia="Arial" w:hAnsi="Arial" w:cs="Arial"/>
        </w:rPr>
      </w:pPr>
      <w:r w:rsidRPr="0094308B">
        <w:rPr>
          <w:rFonts w:ascii="Arial" w:hAnsi="Arial" w:cs="Arial"/>
        </w:rPr>
        <w:t>The Chair will inform the student how and when the decision will be communicated</w:t>
      </w:r>
      <w:r w:rsidRPr="0094308B">
        <w:rPr>
          <w:rFonts w:ascii="Arial" w:hAnsi="Arial" w:cs="Arial"/>
          <w:spacing w:val="5"/>
        </w:rPr>
        <w:t xml:space="preserve"> </w:t>
      </w:r>
      <w:r w:rsidRPr="0094308B">
        <w:rPr>
          <w:rFonts w:ascii="Arial" w:hAnsi="Arial" w:cs="Arial"/>
        </w:rPr>
        <w:t>to them.</w:t>
      </w:r>
    </w:p>
    <w:p w:rsidR="0030527C" w:rsidRPr="0030527C" w:rsidRDefault="0030527C" w:rsidP="0030527C">
      <w:pPr>
        <w:pStyle w:val="ListParagraph"/>
        <w:rPr>
          <w:rFonts w:ascii="Arial" w:eastAsia="Arial" w:hAnsi="Arial" w:cs="Arial"/>
        </w:rPr>
      </w:pPr>
    </w:p>
    <w:p w:rsidR="004B5AFA" w:rsidRPr="0094308B" w:rsidRDefault="00FE75D6" w:rsidP="0030527C">
      <w:pPr>
        <w:pStyle w:val="ListParagraph"/>
        <w:numPr>
          <w:ilvl w:val="1"/>
          <w:numId w:val="2"/>
        </w:numPr>
        <w:tabs>
          <w:tab w:val="left" w:pos="567"/>
        </w:tabs>
        <w:spacing w:line="360" w:lineRule="auto"/>
        <w:ind w:left="567" w:right="37" w:hanging="567"/>
        <w:rPr>
          <w:rFonts w:ascii="Arial" w:hAnsi="Arial" w:cs="Arial"/>
        </w:rPr>
      </w:pPr>
      <w:r w:rsidRPr="0094308B">
        <w:rPr>
          <w:rFonts w:ascii="Arial" w:hAnsi="Arial" w:cs="Arial"/>
        </w:rPr>
        <w:t>All</w:t>
      </w:r>
      <w:r w:rsidRPr="0094308B">
        <w:rPr>
          <w:rFonts w:ascii="Arial" w:hAnsi="Arial" w:cs="Arial"/>
          <w:spacing w:val="18"/>
        </w:rPr>
        <w:t xml:space="preserve"> </w:t>
      </w:r>
      <w:r w:rsidRPr="0094308B">
        <w:rPr>
          <w:rFonts w:ascii="Arial" w:hAnsi="Arial" w:cs="Arial"/>
        </w:rPr>
        <w:t>decisions</w:t>
      </w:r>
      <w:r w:rsidRPr="0094308B">
        <w:rPr>
          <w:rFonts w:ascii="Arial" w:hAnsi="Arial" w:cs="Arial"/>
          <w:spacing w:val="19"/>
        </w:rPr>
        <w:t xml:space="preserve"> </w:t>
      </w:r>
      <w:r w:rsidRPr="0094308B">
        <w:rPr>
          <w:rFonts w:ascii="Arial" w:hAnsi="Arial" w:cs="Arial"/>
        </w:rPr>
        <w:t>of</w:t>
      </w:r>
      <w:r w:rsidRPr="0094308B">
        <w:rPr>
          <w:rFonts w:ascii="Arial" w:hAnsi="Arial" w:cs="Arial"/>
          <w:spacing w:val="22"/>
        </w:rPr>
        <w:t xml:space="preserve"> </w:t>
      </w:r>
      <w:r w:rsidRPr="0094308B">
        <w:rPr>
          <w:rFonts w:ascii="Arial" w:hAnsi="Arial" w:cs="Arial"/>
        </w:rPr>
        <w:t>the</w:t>
      </w:r>
      <w:r w:rsidRPr="0094308B">
        <w:rPr>
          <w:rFonts w:ascii="Arial" w:hAnsi="Arial" w:cs="Arial"/>
          <w:spacing w:val="18"/>
        </w:rPr>
        <w:t xml:space="preserve"> </w:t>
      </w:r>
      <w:r w:rsidRPr="0094308B">
        <w:rPr>
          <w:rFonts w:ascii="Arial" w:hAnsi="Arial" w:cs="Arial"/>
        </w:rPr>
        <w:t>Committee</w:t>
      </w:r>
      <w:r w:rsidRPr="0094308B">
        <w:rPr>
          <w:rFonts w:ascii="Arial" w:hAnsi="Arial" w:cs="Arial"/>
          <w:spacing w:val="18"/>
        </w:rPr>
        <w:t xml:space="preserve"> </w:t>
      </w:r>
      <w:r w:rsidRPr="0094308B">
        <w:rPr>
          <w:rFonts w:ascii="Arial" w:hAnsi="Arial" w:cs="Arial"/>
        </w:rPr>
        <w:t>will</w:t>
      </w:r>
      <w:r w:rsidRPr="0094308B">
        <w:rPr>
          <w:rFonts w:ascii="Arial" w:hAnsi="Arial" w:cs="Arial"/>
          <w:spacing w:val="20"/>
        </w:rPr>
        <w:t xml:space="preserve"> </w:t>
      </w:r>
      <w:r w:rsidRPr="0094308B">
        <w:rPr>
          <w:rFonts w:ascii="Arial" w:hAnsi="Arial" w:cs="Arial"/>
        </w:rPr>
        <w:t>be</w:t>
      </w:r>
      <w:r w:rsidRPr="0094308B">
        <w:rPr>
          <w:rFonts w:ascii="Arial" w:hAnsi="Arial" w:cs="Arial"/>
          <w:spacing w:val="18"/>
        </w:rPr>
        <w:t xml:space="preserve"> </w:t>
      </w:r>
      <w:r w:rsidRPr="0094308B">
        <w:rPr>
          <w:rFonts w:ascii="Arial" w:hAnsi="Arial" w:cs="Arial"/>
        </w:rPr>
        <w:t>reached</w:t>
      </w:r>
      <w:r w:rsidRPr="0094308B">
        <w:rPr>
          <w:rFonts w:ascii="Arial" w:hAnsi="Arial" w:cs="Arial"/>
          <w:spacing w:val="18"/>
        </w:rPr>
        <w:t xml:space="preserve"> </w:t>
      </w:r>
      <w:r w:rsidRPr="0094308B">
        <w:rPr>
          <w:rFonts w:ascii="Arial" w:hAnsi="Arial" w:cs="Arial"/>
        </w:rPr>
        <w:t>by</w:t>
      </w:r>
      <w:r w:rsidRPr="0094308B">
        <w:rPr>
          <w:rFonts w:ascii="Arial" w:hAnsi="Arial" w:cs="Arial"/>
          <w:spacing w:val="16"/>
        </w:rPr>
        <w:t xml:space="preserve"> </w:t>
      </w:r>
      <w:r w:rsidRPr="0094308B">
        <w:rPr>
          <w:rFonts w:ascii="Arial" w:hAnsi="Arial" w:cs="Arial"/>
        </w:rPr>
        <w:t>a</w:t>
      </w:r>
      <w:r w:rsidRPr="0094308B">
        <w:rPr>
          <w:rFonts w:ascii="Arial" w:hAnsi="Arial" w:cs="Arial"/>
          <w:spacing w:val="21"/>
        </w:rPr>
        <w:t xml:space="preserve"> </w:t>
      </w:r>
      <w:r w:rsidRPr="0094308B">
        <w:rPr>
          <w:rFonts w:ascii="Arial" w:hAnsi="Arial" w:cs="Arial"/>
        </w:rPr>
        <w:t>majority</w:t>
      </w:r>
      <w:r w:rsidRPr="0094308B">
        <w:rPr>
          <w:rFonts w:ascii="Arial" w:hAnsi="Arial" w:cs="Arial"/>
          <w:spacing w:val="17"/>
        </w:rPr>
        <w:t xml:space="preserve"> </w:t>
      </w:r>
      <w:r w:rsidRPr="0094308B">
        <w:rPr>
          <w:rFonts w:ascii="Arial" w:hAnsi="Arial" w:cs="Arial"/>
        </w:rPr>
        <w:t>vote</w:t>
      </w:r>
      <w:r w:rsidRPr="0094308B">
        <w:rPr>
          <w:rFonts w:ascii="Arial" w:hAnsi="Arial" w:cs="Arial"/>
          <w:spacing w:val="19"/>
        </w:rPr>
        <w:t xml:space="preserve"> </w:t>
      </w:r>
      <w:r w:rsidRPr="0094308B">
        <w:rPr>
          <w:rFonts w:ascii="Arial" w:hAnsi="Arial" w:cs="Arial"/>
        </w:rPr>
        <w:t>of</w:t>
      </w:r>
      <w:r w:rsidRPr="0094308B">
        <w:rPr>
          <w:rFonts w:ascii="Arial" w:hAnsi="Arial" w:cs="Arial"/>
          <w:spacing w:val="22"/>
        </w:rPr>
        <w:t xml:space="preserve"> </w:t>
      </w:r>
      <w:r w:rsidRPr="0094308B">
        <w:rPr>
          <w:rFonts w:ascii="Arial" w:hAnsi="Arial" w:cs="Arial"/>
        </w:rPr>
        <w:t>the</w:t>
      </w:r>
      <w:r w:rsidRPr="0094308B">
        <w:rPr>
          <w:rFonts w:ascii="Arial" w:hAnsi="Arial" w:cs="Arial"/>
          <w:spacing w:val="16"/>
        </w:rPr>
        <w:t xml:space="preserve"> </w:t>
      </w:r>
      <w:r w:rsidRPr="0094308B">
        <w:rPr>
          <w:rFonts w:ascii="Arial" w:hAnsi="Arial" w:cs="Arial"/>
        </w:rPr>
        <w:t>Committee members but will be announced as a decision of the Committee. The votes of the</w:t>
      </w:r>
      <w:r w:rsidR="005035A6" w:rsidRPr="0094308B">
        <w:rPr>
          <w:rFonts w:ascii="Arial" w:hAnsi="Arial" w:cs="Arial"/>
        </w:rPr>
        <w:t xml:space="preserve"> </w:t>
      </w:r>
      <w:r w:rsidRPr="0094308B">
        <w:rPr>
          <w:rFonts w:ascii="Arial" w:hAnsi="Arial" w:cs="Arial"/>
        </w:rPr>
        <w:t>individual Committee members will be treated as confidential. In the event of a tie, the Chair will have the casting vote.</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BodyText"/>
        <w:tabs>
          <w:tab w:val="left" w:pos="567"/>
        </w:tabs>
        <w:spacing w:line="360" w:lineRule="auto"/>
        <w:ind w:left="567" w:right="37" w:hanging="567"/>
        <w:rPr>
          <w:rFonts w:cs="Arial"/>
        </w:rPr>
      </w:pPr>
      <w:r w:rsidRPr="0094308B">
        <w:rPr>
          <w:rFonts w:cs="Arial"/>
        </w:rPr>
        <w:t>5.16.</w:t>
      </w:r>
      <w:r w:rsidR="007258B8" w:rsidRPr="0094308B">
        <w:rPr>
          <w:rFonts w:cs="Arial"/>
          <w:spacing w:val="31"/>
        </w:rPr>
        <w:tab/>
      </w:r>
      <w:r w:rsidRPr="0094308B">
        <w:rPr>
          <w:rFonts w:cs="Arial"/>
        </w:rPr>
        <w:t>The</w:t>
      </w:r>
      <w:r w:rsidRPr="0094308B">
        <w:rPr>
          <w:rFonts w:cs="Arial"/>
          <w:spacing w:val="20"/>
        </w:rPr>
        <w:t xml:space="preserve"> </w:t>
      </w:r>
      <w:r w:rsidRPr="0094308B">
        <w:rPr>
          <w:rFonts w:cs="Arial"/>
        </w:rPr>
        <w:t>Chair</w:t>
      </w:r>
      <w:r w:rsidRPr="0094308B">
        <w:rPr>
          <w:rFonts w:cs="Arial"/>
          <w:spacing w:val="22"/>
        </w:rPr>
        <w:t xml:space="preserve"> </w:t>
      </w:r>
      <w:r w:rsidRPr="0094308B">
        <w:rPr>
          <w:rFonts w:cs="Arial"/>
        </w:rPr>
        <w:t>of</w:t>
      </w:r>
      <w:r w:rsidRPr="0094308B">
        <w:rPr>
          <w:rFonts w:cs="Arial"/>
          <w:spacing w:val="26"/>
        </w:rPr>
        <w:t xml:space="preserve"> </w:t>
      </w:r>
      <w:r w:rsidRPr="0094308B">
        <w:rPr>
          <w:rFonts w:cs="Arial"/>
        </w:rPr>
        <w:t>the</w:t>
      </w:r>
      <w:r w:rsidRPr="0094308B">
        <w:rPr>
          <w:rFonts w:cs="Arial"/>
          <w:spacing w:val="20"/>
        </w:rPr>
        <w:t xml:space="preserve"> </w:t>
      </w:r>
      <w:r w:rsidRPr="0094308B">
        <w:rPr>
          <w:rFonts w:cs="Arial"/>
        </w:rPr>
        <w:t>Committee</w:t>
      </w:r>
      <w:r w:rsidRPr="0094308B">
        <w:rPr>
          <w:rFonts w:cs="Arial"/>
          <w:spacing w:val="20"/>
        </w:rPr>
        <w:t xml:space="preserve"> </w:t>
      </w:r>
      <w:r w:rsidRPr="0094308B">
        <w:rPr>
          <w:rFonts w:cs="Arial"/>
        </w:rPr>
        <w:t>will</w:t>
      </w:r>
      <w:r w:rsidRPr="0094308B">
        <w:rPr>
          <w:rFonts w:cs="Arial"/>
          <w:spacing w:val="20"/>
        </w:rPr>
        <w:t xml:space="preserve"> </w:t>
      </w:r>
      <w:bookmarkStart w:id="29" w:name="inform_the_student"/>
      <w:r w:rsidR="005035A6" w:rsidRPr="004F1BDB">
        <w:rPr>
          <w:rFonts w:cs="Arial"/>
          <w:color w:val="00B050"/>
          <w:u w:val="single"/>
        </w:rPr>
        <w:fldChar w:fldCharType="begin"/>
      </w:r>
      <w:r w:rsidR="005035A6" w:rsidRPr="004F1BDB">
        <w:rPr>
          <w:rFonts w:cs="Arial"/>
          <w:color w:val="00B050"/>
          <w:u w:val="single"/>
        </w:rPr>
        <w:instrText xml:space="preserve"> HYPERLINK  \l "inform_the_student" \o "This might be by phone or in person after the meeting or at a later date. It will always be followed up in writing" </w:instrText>
      </w:r>
      <w:r w:rsidR="005035A6" w:rsidRPr="004F1BDB">
        <w:rPr>
          <w:rFonts w:cs="Arial"/>
          <w:color w:val="00B050"/>
          <w:u w:val="single"/>
        </w:rPr>
        <w:fldChar w:fldCharType="separate"/>
      </w:r>
      <w:r w:rsidRPr="004F1BDB">
        <w:rPr>
          <w:rStyle w:val="Hyperlink"/>
          <w:rFonts w:cs="Arial"/>
          <w:color w:val="00B050"/>
        </w:rPr>
        <w:t>inform</w:t>
      </w:r>
      <w:r w:rsidRPr="004F1BDB">
        <w:rPr>
          <w:rStyle w:val="Hyperlink"/>
          <w:rFonts w:cs="Arial"/>
          <w:color w:val="00B050"/>
          <w:spacing w:val="22"/>
        </w:rPr>
        <w:t xml:space="preserve"> </w:t>
      </w:r>
      <w:r w:rsidRPr="004F1BDB">
        <w:rPr>
          <w:rStyle w:val="Hyperlink"/>
          <w:rFonts w:cs="Arial"/>
          <w:color w:val="00B050"/>
        </w:rPr>
        <w:t>the</w:t>
      </w:r>
      <w:r w:rsidRPr="004F1BDB">
        <w:rPr>
          <w:rStyle w:val="Hyperlink"/>
          <w:rFonts w:cs="Arial"/>
          <w:color w:val="00B050"/>
          <w:spacing w:val="20"/>
        </w:rPr>
        <w:t xml:space="preserve"> </w:t>
      </w:r>
      <w:r w:rsidRPr="004F1BDB">
        <w:rPr>
          <w:rStyle w:val="Hyperlink"/>
          <w:rFonts w:cs="Arial"/>
          <w:color w:val="00B050"/>
        </w:rPr>
        <w:t>student</w:t>
      </w:r>
      <w:r w:rsidR="005035A6" w:rsidRPr="004F1BDB">
        <w:rPr>
          <w:rFonts w:cs="Arial"/>
          <w:color w:val="00B050"/>
          <w:u w:val="single"/>
        </w:rPr>
        <w:fldChar w:fldCharType="end"/>
      </w:r>
      <w:r w:rsidR="005035A6" w:rsidRPr="0094308B">
        <w:rPr>
          <w:rFonts w:cs="Arial"/>
        </w:rPr>
        <w:t xml:space="preserve"> </w:t>
      </w:r>
      <w:bookmarkEnd w:id="29"/>
      <w:r w:rsidRPr="0094308B">
        <w:rPr>
          <w:rFonts w:cs="Arial"/>
        </w:rPr>
        <w:t>of</w:t>
      </w:r>
      <w:r w:rsidRPr="0094308B">
        <w:rPr>
          <w:rFonts w:cs="Arial"/>
          <w:spacing w:val="24"/>
        </w:rPr>
        <w:t xml:space="preserve"> </w:t>
      </w:r>
      <w:r w:rsidRPr="0094308B">
        <w:rPr>
          <w:rFonts w:cs="Arial"/>
        </w:rPr>
        <w:t>the</w:t>
      </w:r>
      <w:r w:rsidRPr="0094308B">
        <w:rPr>
          <w:rFonts w:cs="Arial"/>
          <w:spacing w:val="20"/>
        </w:rPr>
        <w:t xml:space="preserve"> </w:t>
      </w:r>
      <w:r w:rsidRPr="0094308B">
        <w:rPr>
          <w:rFonts w:cs="Arial"/>
        </w:rPr>
        <w:t>decision</w:t>
      </w:r>
      <w:r w:rsidRPr="0094308B">
        <w:rPr>
          <w:rFonts w:cs="Arial"/>
          <w:spacing w:val="26"/>
        </w:rPr>
        <w:t xml:space="preserve"> </w:t>
      </w:r>
      <w:r w:rsidRPr="0094308B">
        <w:rPr>
          <w:rFonts w:cs="Arial"/>
        </w:rPr>
        <w:t>and</w:t>
      </w:r>
      <w:r w:rsidRPr="0094308B">
        <w:rPr>
          <w:rFonts w:cs="Arial"/>
          <w:spacing w:val="21"/>
        </w:rPr>
        <w:t xml:space="preserve"> </w:t>
      </w:r>
      <w:r w:rsidRPr="0094308B">
        <w:rPr>
          <w:rFonts w:cs="Arial"/>
        </w:rPr>
        <w:t>indicate</w:t>
      </w:r>
      <w:r w:rsidRPr="0094308B">
        <w:rPr>
          <w:rFonts w:cs="Arial"/>
          <w:spacing w:val="21"/>
        </w:rPr>
        <w:t xml:space="preserve"> </w:t>
      </w:r>
      <w:r w:rsidRPr="0094308B">
        <w:rPr>
          <w:rFonts w:cs="Arial"/>
        </w:rPr>
        <w:t>the grounds on which they have been</w:t>
      </w:r>
      <w:r w:rsidRPr="0094308B">
        <w:rPr>
          <w:rFonts w:cs="Arial"/>
          <w:spacing w:val="-6"/>
        </w:rPr>
        <w:t xml:space="preserve"> </w:t>
      </w:r>
      <w:r w:rsidRPr="0094308B">
        <w:rPr>
          <w:rFonts w:cs="Arial"/>
        </w:rPr>
        <w:t>reached.</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Heading1"/>
        <w:numPr>
          <w:ilvl w:val="0"/>
          <w:numId w:val="1"/>
        </w:numPr>
        <w:tabs>
          <w:tab w:val="left" w:pos="567"/>
        </w:tabs>
        <w:ind w:left="0" w:right="37" w:firstLine="0"/>
        <w:rPr>
          <w:rFonts w:cs="Arial"/>
          <w:b w:val="0"/>
          <w:bCs w:val="0"/>
          <w:i w:val="0"/>
        </w:rPr>
      </w:pPr>
      <w:r w:rsidRPr="0094308B">
        <w:rPr>
          <w:rFonts w:cs="Arial"/>
        </w:rPr>
        <w:t>Outcome of</w:t>
      </w:r>
      <w:r w:rsidRPr="0094308B">
        <w:rPr>
          <w:rFonts w:cs="Arial"/>
          <w:spacing w:val="1"/>
        </w:rPr>
        <w:t xml:space="preserve"> </w:t>
      </w:r>
      <w:r w:rsidRPr="0094308B">
        <w:rPr>
          <w:rFonts w:cs="Arial"/>
        </w:rPr>
        <w:t>Hearings</w:t>
      </w:r>
    </w:p>
    <w:p w:rsidR="004B5AFA" w:rsidRPr="0094308B" w:rsidRDefault="004B5AFA" w:rsidP="0094308B">
      <w:pPr>
        <w:spacing w:before="1"/>
        <w:ind w:right="37"/>
        <w:rPr>
          <w:rFonts w:ascii="Arial" w:eastAsia="Arial" w:hAnsi="Arial" w:cs="Arial"/>
          <w:b/>
          <w:bCs/>
          <w:i/>
        </w:rPr>
      </w:pPr>
    </w:p>
    <w:p w:rsidR="004B5AFA" w:rsidRPr="0094308B" w:rsidRDefault="00FE75D6" w:rsidP="0030527C">
      <w:pPr>
        <w:pStyle w:val="ListParagraph"/>
        <w:numPr>
          <w:ilvl w:val="1"/>
          <w:numId w:val="1"/>
        </w:numPr>
        <w:tabs>
          <w:tab w:val="left" w:pos="567"/>
        </w:tabs>
        <w:spacing w:line="360" w:lineRule="auto"/>
        <w:ind w:left="567" w:right="37" w:hanging="567"/>
        <w:rPr>
          <w:rFonts w:ascii="Arial" w:eastAsia="Arial" w:hAnsi="Arial" w:cs="Arial"/>
        </w:rPr>
      </w:pPr>
      <w:r w:rsidRPr="0094308B">
        <w:rPr>
          <w:rFonts w:ascii="Arial" w:hAnsi="Arial" w:cs="Arial"/>
        </w:rPr>
        <w:t>The</w:t>
      </w:r>
      <w:r w:rsidRPr="0094308B">
        <w:rPr>
          <w:rFonts w:ascii="Arial" w:hAnsi="Arial" w:cs="Arial"/>
          <w:spacing w:val="48"/>
        </w:rPr>
        <w:t xml:space="preserve"> </w:t>
      </w:r>
      <w:r w:rsidRPr="0094308B">
        <w:rPr>
          <w:rFonts w:ascii="Arial" w:hAnsi="Arial" w:cs="Arial"/>
        </w:rPr>
        <w:t>Committee</w:t>
      </w:r>
      <w:r w:rsidRPr="0094308B">
        <w:rPr>
          <w:rFonts w:ascii="Arial" w:hAnsi="Arial" w:cs="Arial"/>
          <w:spacing w:val="48"/>
        </w:rPr>
        <w:t xml:space="preserve"> </w:t>
      </w:r>
      <w:r w:rsidRPr="0094308B">
        <w:rPr>
          <w:rFonts w:ascii="Arial" w:hAnsi="Arial" w:cs="Arial"/>
        </w:rPr>
        <w:t>will</w:t>
      </w:r>
      <w:r w:rsidRPr="0094308B">
        <w:rPr>
          <w:rFonts w:ascii="Arial" w:hAnsi="Arial" w:cs="Arial"/>
          <w:spacing w:val="48"/>
        </w:rPr>
        <w:t xml:space="preserve"> </w:t>
      </w:r>
      <w:r w:rsidRPr="0094308B">
        <w:rPr>
          <w:rFonts w:ascii="Arial" w:hAnsi="Arial" w:cs="Arial"/>
        </w:rPr>
        <w:t>make</w:t>
      </w:r>
      <w:r w:rsidRPr="0094308B">
        <w:rPr>
          <w:rFonts w:ascii="Arial" w:hAnsi="Arial" w:cs="Arial"/>
          <w:spacing w:val="48"/>
        </w:rPr>
        <w:t xml:space="preserve"> </w:t>
      </w:r>
      <w:r w:rsidRPr="0094308B">
        <w:rPr>
          <w:rFonts w:ascii="Arial" w:hAnsi="Arial" w:cs="Arial"/>
        </w:rPr>
        <w:t>its</w:t>
      </w:r>
      <w:r w:rsidRPr="0094308B">
        <w:rPr>
          <w:rFonts w:ascii="Arial" w:hAnsi="Arial" w:cs="Arial"/>
          <w:spacing w:val="49"/>
        </w:rPr>
        <w:t xml:space="preserve"> </w:t>
      </w:r>
      <w:r w:rsidRPr="0094308B">
        <w:rPr>
          <w:rFonts w:ascii="Arial" w:hAnsi="Arial" w:cs="Arial"/>
        </w:rPr>
        <w:t>decision</w:t>
      </w:r>
      <w:r w:rsidRPr="0094308B">
        <w:rPr>
          <w:rFonts w:ascii="Arial" w:hAnsi="Arial" w:cs="Arial"/>
          <w:spacing w:val="48"/>
        </w:rPr>
        <w:t xml:space="preserve"> </w:t>
      </w:r>
      <w:r w:rsidRPr="0094308B">
        <w:rPr>
          <w:rFonts w:ascii="Arial" w:hAnsi="Arial" w:cs="Arial"/>
        </w:rPr>
        <w:t>based</w:t>
      </w:r>
      <w:r w:rsidRPr="0094308B">
        <w:rPr>
          <w:rFonts w:ascii="Arial" w:hAnsi="Arial" w:cs="Arial"/>
          <w:spacing w:val="48"/>
        </w:rPr>
        <w:t xml:space="preserve"> </w:t>
      </w:r>
      <w:r w:rsidRPr="0094308B">
        <w:rPr>
          <w:rFonts w:ascii="Arial" w:hAnsi="Arial" w:cs="Arial"/>
        </w:rPr>
        <w:t>on</w:t>
      </w:r>
      <w:r w:rsidRPr="0094308B">
        <w:rPr>
          <w:rFonts w:ascii="Arial" w:hAnsi="Arial" w:cs="Arial"/>
          <w:spacing w:val="48"/>
        </w:rPr>
        <w:t xml:space="preserve"> </w:t>
      </w:r>
      <w:r w:rsidRPr="0094308B">
        <w:rPr>
          <w:rFonts w:ascii="Arial" w:hAnsi="Arial" w:cs="Arial"/>
        </w:rPr>
        <w:t>the</w:t>
      </w:r>
      <w:r w:rsidRPr="0094308B">
        <w:rPr>
          <w:rFonts w:ascii="Arial" w:hAnsi="Arial" w:cs="Arial"/>
          <w:spacing w:val="48"/>
        </w:rPr>
        <w:t xml:space="preserve"> </w:t>
      </w:r>
      <w:r w:rsidRPr="0094308B">
        <w:rPr>
          <w:rFonts w:ascii="Arial" w:hAnsi="Arial" w:cs="Arial"/>
        </w:rPr>
        <w:t>balance</w:t>
      </w:r>
      <w:r w:rsidRPr="0094308B">
        <w:rPr>
          <w:rFonts w:ascii="Arial" w:hAnsi="Arial" w:cs="Arial"/>
          <w:spacing w:val="48"/>
        </w:rPr>
        <w:t xml:space="preserve"> </w:t>
      </w:r>
      <w:r w:rsidRPr="0094308B">
        <w:rPr>
          <w:rFonts w:ascii="Arial" w:hAnsi="Arial" w:cs="Arial"/>
        </w:rPr>
        <w:t>of</w:t>
      </w:r>
      <w:r w:rsidRPr="0094308B">
        <w:rPr>
          <w:rFonts w:ascii="Arial" w:hAnsi="Arial" w:cs="Arial"/>
          <w:spacing w:val="52"/>
        </w:rPr>
        <w:t xml:space="preserve"> </w:t>
      </w:r>
      <w:r w:rsidRPr="0094308B">
        <w:rPr>
          <w:rFonts w:ascii="Arial" w:hAnsi="Arial" w:cs="Arial"/>
        </w:rPr>
        <w:t>probabilities</w:t>
      </w:r>
      <w:r w:rsidRPr="0094308B">
        <w:rPr>
          <w:rFonts w:ascii="Arial" w:hAnsi="Arial" w:cs="Arial"/>
          <w:spacing w:val="48"/>
        </w:rPr>
        <w:t xml:space="preserve"> </w:t>
      </w:r>
      <w:r w:rsidRPr="0094308B">
        <w:rPr>
          <w:rFonts w:ascii="Arial" w:hAnsi="Arial" w:cs="Arial"/>
        </w:rPr>
        <w:t xml:space="preserve">and taking appropriate care to satisfy itself of its findings and the </w:t>
      </w:r>
      <w:bookmarkStart w:id="30" w:name="reasonableness"/>
      <w:r w:rsidR="004C0DCA" w:rsidRPr="004F1BDB">
        <w:rPr>
          <w:rFonts w:ascii="Arial" w:hAnsi="Arial" w:cs="Arial"/>
          <w:color w:val="00B050"/>
          <w:u w:val="single"/>
        </w:rPr>
        <w:fldChar w:fldCharType="begin"/>
      </w:r>
      <w:r w:rsidR="004C0DCA" w:rsidRPr="004F1BDB">
        <w:rPr>
          <w:rFonts w:ascii="Arial" w:hAnsi="Arial" w:cs="Arial"/>
          <w:color w:val="00B050"/>
          <w:u w:val="single"/>
        </w:rPr>
        <w:instrText xml:space="preserve"> HYPERLINK  \l "reasonableness" \o "So any ‘punishment should fit the crime’ i.e. be in proportion to the serious of the misdemeanour" </w:instrText>
      </w:r>
      <w:r w:rsidR="004C0DCA" w:rsidRPr="004F1BDB">
        <w:rPr>
          <w:rFonts w:ascii="Arial" w:hAnsi="Arial" w:cs="Arial"/>
          <w:color w:val="00B050"/>
          <w:u w:val="single"/>
        </w:rPr>
        <w:fldChar w:fldCharType="separate"/>
      </w:r>
      <w:r w:rsidRPr="004F1BDB">
        <w:rPr>
          <w:rStyle w:val="Hyperlink"/>
          <w:rFonts w:ascii="Arial" w:hAnsi="Arial" w:cs="Arial"/>
          <w:color w:val="00B050"/>
        </w:rPr>
        <w:t>reasonableness</w:t>
      </w:r>
      <w:bookmarkEnd w:id="30"/>
      <w:r w:rsidR="004C0DCA" w:rsidRPr="004F1BDB">
        <w:rPr>
          <w:rFonts w:ascii="Arial" w:hAnsi="Arial" w:cs="Arial"/>
          <w:color w:val="00B050"/>
          <w:u w:val="single"/>
        </w:rPr>
        <w:fldChar w:fldCharType="end"/>
      </w:r>
      <w:r w:rsidRPr="0094308B">
        <w:rPr>
          <w:rFonts w:ascii="Arial" w:hAnsi="Arial" w:cs="Arial"/>
        </w:rPr>
        <w:t xml:space="preserve"> of</w:t>
      </w:r>
      <w:r w:rsidRPr="0094308B">
        <w:rPr>
          <w:rFonts w:ascii="Arial" w:hAnsi="Arial" w:cs="Arial"/>
          <w:spacing w:val="58"/>
        </w:rPr>
        <w:t xml:space="preserve"> </w:t>
      </w:r>
      <w:r w:rsidRPr="0094308B">
        <w:rPr>
          <w:rFonts w:ascii="Arial" w:hAnsi="Arial" w:cs="Arial"/>
        </w:rPr>
        <w:t>any penalty.</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1"/>
          <w:numId w:val="1"/>
        </w:numPr>
        <w:tabs>
          <w:tab w:val="left" w:pos="567"/>
        </w:tabs>
        <w:spacing w:line="360" w:lineRule="auto"/>
        <w:ind w:left="567" w:right="37" w:hanging="567"/>
        <w:rPr>
          <w:rFonts w:ascii="Arial" w:eastAsia="Arial" w:hAnsi="Arial" w:cs="Arial"/>
        </w:rPr>
      </w:pPr>
      <w:r w:rsidRPr="0094308B">
        <w:rPr>
          <w:rFonts w:ascii="Arial" w:eastAsia="Arial" w:hAnsi="Arial" w:cs="Arial"/>
        </w:rPr>
        <w:t>A student under consideration by the Professional Requirements Committee shall</w:t>
      </w:r>
      <w:r w:rsidRPr="0094308B">
        <w:rPr>
          <w:rFonts w:ascii="Arial" w:eastAsia="Arial" w:hAnsi="Arial" w:cs="Arial"/>
          <w:spacing w:val="-1"/>
        </w:rPr>
        <w:t xml:space="preserve"> </w:t>
      </w:r>
      <w:r w:rsidRPr="0094308B">
        <w:rPr>
          <w:rFonts w:ascii="Arial" w:eastAsia="Arial" w:hAnsi="Arial" w:cs="Arial"/>
        </w:rPr>
        <w:t>be presumed</w:t>
      </w:r>
      <w:r w:rsidRPr="0094308B">
        <w:rPr>
          <w:rFonts w:ascii="Arial" w:eastAsia="Arial" w:hAnsi="Arial" w:cs="Arial"/>
          <w:spacing w:val="31"/>
        </w:rPr>
        <w:t xml:space="preserve"> </w:t>
      </w:r>
      <w:r w:rsidRPr="0094308B">
        <w:rPr>
          <w:rFonts w:ascii="Arial" w:eastAsia="Arial" w:hAnsi="Arial" w:cs="Arial"/>
        </w:rPr>
        <w:t>to</w:t>
      </w:r>
      <w:r w:rsidRPr="0094308B">
        <w:rPr>
          <w:rFonts w:ascii="Arial" w:eastAsia="Arial" w:hAnsi="Arial" w:cs="Arial"/>
          <w:spacing w:val="33"/>
        </w:rPr>
        <w:t xml:space="preserve"> </w:t>
      </w:r>
      <w:r w:rsidRPr="0094308B">
        <w:rPr>
          <w:rFonts w:ascii="Arial" w:eastAsia="Arial" w:hAnsi="Arial" w:cs="Arial"/>
        </w:rPr>
        <w:t>be</w:t>
      </w:r>
      <w:r w:rsidRPr="0094308B">
        <w:rPr>
          <w:rFonts w:ascii="Arial" w:eastAsia="Arial" w:hAnsi="Arial" w:cs="Arial"/>
          <w:spacing w:val="30"/>
        </w:rPr>
        <w:t xml:space="preserve"> </w:t>
      </w:r>
      <w:r w:rsidRPr="0094308B">
        <w:rPr>
          <w:rFonts w:ascii="Arial" w:eastAsia="Arial" w:hAnsi="Arial" w:cs="Arial"/>
        </w:rPr>
        <w:t>able</w:t>
      </w:r>
      <w:r w:rsidRPr="0094308B">
        <w:rPr>
          <w:rFonts w:ascii="Arial" w:eastAsia="Arial" w:hAnsi="Arial" w:cs="Arial"/>
          <w:spacing w:val="33"/>
        </w:rPr>
        <w:t xml:space="preserve"> </w:t>
      </w:r>
      <w:r w:rsidRPr="0094308B">
        <w:rPr>
          <w:rFonts w:ascii="Arial" w:eastAsia="Arial" w:hAnsi="Arial" w:cs="Arial"/>
        </w:rPr>
        <w:t>to</w:t>
      </w:r>
      <w:r w:rsidRPr="0094308B">
        <w:rPr>
          <w:rFonts w:ascii="Arial" w:eastAsia="Arial" w:hAnsi="Arial" w:cs="Arial"/>
          <w:spacing w:val="30"/>
        </w:rPr>
        <w:t xml:space="preserve"> </w:t>
      </w:r>
      <w:r w:rsidRPr="0094308B">
        <w:rPr>
          <w:rFonts w:ascii="Arial" w:eastAsia="Arial" w:hAnsi="Arial" w:cs="Arial"/>
        </w:rPr>
        <w:t>continue</w:t>
      </w:r>
      <w:r w:rsidRPr="0094308B">
        <w:rPr>
          <w:rFonts w:ascii="Arial" w:eastAsia="Arial" w:hAnsi="Arial" w:cs="Arial"/>
          <w:spacing w:val="33"/>
        </w:rPr>
        <w:t xml:space="preserve"> </w:t>
      </w:r>
      <w:r w:rsidRPr="0094308B">
        <w:rPr>
          <w:rFonts w:ascii="Arial" w:eastAsia="Arial" w:hAnsi="Arial" w:cs="Arial"/>
        </w:rPr>
        <w:t>with</w:t>
      </w:r>
      <w:r w:rsidRPr="0094308B">
        <w:rPr>
          <w:rFonts w:ascii="Arial" w:eastAsia="Arial" w:hAnsi="Arial" w:cs="Arial"/>
          <w:spacing w:val="33"/>
        </w:rPr>
        <w:t xml:space="preserve"> </w:t>
      </w:r>
      <w:r w:rsidRPr="0094308B">
        <w:rPr>
          <w:rFonts w:ascii="Arial" w:eastAsia="Arial" w:hAnsi="Arial" w:cs="Arial"/>
        </w:rPr>
        <w:t>his/her</w:t>
      </w:r>
      <w:r w:rsidRPr="0094308B">
        <w:rPr>
          <w:rFonts w:ascii="Arial" w:eastAsia="Arial" w:hAnsi="Arial" w:cs="Arial"/>
          <w:spacing w:val="34"/>
        </w:rPr>
        <w:t xml:space="preserve"> </w:t>
      </w:r>
      <w:r w:rsidRPr="0094308B">
        <w:rPr>
          <w:rFonts w:ascii="Arial" w:eastAsia="Arial" w:hAnsi="Arial" w:cs="Arial"/>
        </w:rPr>
        <w:t>studies</w:t>
      </w:r>
      <w:r w:rsidRPr="0094308B">
        <w:rPr>
          <w:rFonts w:ascii="Arial" w:eastAsia="Arial" w:hAnsi="Arial" w:cs="Arial"/>
          <w:spacing w:val="36"/>
        </w:rPr>
        <w:t xml:space="preserve"> </w:t>
      </w:r>
      <w:r w:rsidRPr="0094308B">
        <w:rPr>
          <w:rFonts w:ascii="Arial" w:eastAsia="Arial" w:hAnsi="Arial" w:cs="Arial"/>
        </w:rPr>
        <w:t>either</w:t>
      </w:r>
      <w:r w:rsidRPr="0094308B">
        <w:rPr>
          <w:rFonts w:ascii="Arial" w:eastAsia="Arial" w:hAnsi="Arial" w:cs="Arial"/>
          <w:spacing w:val="34"/>
        </w:rPr>
        <w:t xml:space="preserve"> </w:t>
      </w:r>
      <w:r w:rsidRPr="0094308B">
        <w:rPr>
          <w:rFonts w:ascii="Arial" w:eastAsia="Arial" w:hAnsi="Arial" w:cs="Arial"/>
        </w:rPr>
        <w:t>immediately</w:t>
      </w:r>
      <w:r w:rsidRPr="0094308B">
        <w:rPr>
          <w:rFonts w:ascii="Arial" w:eastAsia="Arial" w:hAnsi="Arial" w:cs="Arial"/>
          <w:spacing w:val="31"/>
        </w:rPr>
        <w:t xml:space="preserve"> </w:t>
      </w:r>
      <w:r w:rsidRPr="0094308B">
        <w:rPr>
          <w:rFonts w:ascii="Arial" w:eastAsia="Arial" w:hAnsi="Arial" w:cs="Arial"/>
        </w:rPr>
        <w:t>or</w:t>
      </w:r>
      <w:r w:rsidRPr="0094308B">
        <w:rPr>
          <w:rFonts w:ascii="Arial" w:eastAsia="Arial" w:hAnsi="Arial" w:cs="Arial"/>
          <w:spacing w:val="33"/>
        </w:rPr>
        <w:t xml:space="preserve"> </w:t>
      </w:r>
      <w:r w:rsidRPr="0094308B">
        <w:rPr>
          <w:rFonts w:ascii="Arial" w:eastAsia="Arial" w:hAnsi="Arial" w:cs="Arial"/>
        </w:rPr>
        <w:t>after</w:t>
      </w:r>
      <w:r w:rsidRPr="0094308B">
        <w:rPr>
          <w:rFonts w:ascii="Arial" w:eastAsia="Arial" w:hAnsi="Arial" w:cs="Arial"/>
          <w:spacing w:val="34"/>
        </w:rPr>
        <w:t xml:space="preserve"> </w:t>
      </w:r>
      <w:r w:rsidRPr="0094308B">
        <w:rPr>
          <w:rFonts w:ascii="Arial" w:eastAsia="Arial" w:hAnsi="Arial" w:cs="Arial"/>
        </w:rPr>
        <w:t>a period</w:t>
      </w:r>
      <w:r w:rsidRPr="0094308B">
        <w:rPr>
          <w:rFonts w:ascii="Arial" w:eastAsia="Arial" w:hAnsi="Arial" w:cs="Arial"/>
          <w:spacing w:val="28"/>
        </w:rPr>
        <w:t xml:space="preserve"> </w:t>
      </w:r>
      <w:r w:rsidRPr="0094308B">
        <w:rPr>
          <w:rFonts w:ascii="Arial" w:eastAsia="Arial" w:hAnsi="Arial" w:cs="Arial"/>
        </w:rPr>
        <w:t>away</w:t>
      </w:r>
      <w:r w:rsidRPr="0094308B">
        <w:rPr>
          <w:rFonts w:ascii="Arial" w:eastAsia="Arial" w:hAnsi="Arial" w:cs="Arial"/>
          <w:spacing w:val="26"/>
        </w:rPr>
        <w:t xml:space="preserve"> </w:t>
      </w:r>
      <w:r w:rsidRPr="0094308B">
        <w:rPr>
          <w:rFonts w:ascii="Arial" w:eastAsia="Arial" w:hAnsi="Arial" w:cs="Arial"/>
        </w:rPr>
        <w:t>from</w:t>
      </w:r>
      <w:r w:rsidRPr="0094308B">
        <w:rPr>
          <w:rFonts w:ascii="Arial" w:eastAsia="Arial" w:hAnsi="Arial" w:cs="Arial"/>
          <w:spacing w:val="29"/>
        </w:rPr>
        <w:t xml:space="preserve"> </w:t>
      </w:r>
      <w:r w:rsidRPr="0094308B">
        <w:rPr>
          <w:rFonts w:ascii="Arial" w:eastAsia="Arial" w:hAnsi="Arial" w:cs="Arial"/>
        </w:rPr>
        <w:t>study,</w:t>
      </w:r>
      <w:r w:rsidRPr="0094308B">
        <w:rPr>
          <w:rFonts w:ascii="Arial" w:eastAsia="Arial" w:hAnsi="Arial" w:cs="Arial"/>
          <w:spacing w:val="29"/>
        </w:rPr>
        <w:t xml:space="preserve"> </w:t>
      </w:r>
      <w:r w:rsidRPr="0094308B">
        <w:rPr>
          <w:rFonts w:ascii="Arial" w:eastAsia="Arial" w:hAnsi="Arial" w:cs="Arial"/>
        </w:rPr>
        <w:t>unless</w:t>
      </w:r>
      <w:r w:rsidRPr="0094308B">
        <w:rPr>
          <w:rFonts w:ascii="Arial" w:eastAsia="Arial" w:hAnsi="Arial" w:cs="Arial"/>
          <w:spacing w:val="28"/>
        </w:rPr>
        <w:t xml:space="preserve"> </w:t>
      </w:r>
      <w:r w:rsidRPr="0094308B">
        <w:rPr>
          <w:rFonts w:ascii="Arial" w:eastAsia="Arial" w:hAnsi="Arial" w:cs="Arial"/>
          <w:u w:val="single" w:color="00FF00"/>
        </w:rPr>
        <w:t>‘</w:t>
      </w:r>
      <w:bookmarkStart w:id="31" w:name="unfitness"/>
      <w:proofErr w:type="spellStart"/>
      <w:r w:rsidR="0053395A" w:rsidRPr="004F1BDB">
        <w:rPr>
          <w:rFonts w:ascii="Arial" w:eastAsia="Arial" w:hAnsi="Arial" w:cs="Arial"/>
          <w:color w:val="00B050"/>
          <w:u w:val="single"/>
        </w:rPr>
        <w:fldChar w:fldCharType="begin"/>
      </w:r>
      <w:r w:rsidR="0053395A" w:rsidRPr="004F1BDB">
        <w:rPr>
          <w:rFonts w:ascii="Arial" w:eastAsia="Arial" w:hAnsi="Arial" w:cs="Arial"/>
          <w:color w:val="00B050"/>
          <w:u w:val="single"/>
        </w:rPr>
        <w:instrText xml:space="preserve"> HYPERLINK  \l "unfitness" \o "So it is a case of proving a case for ‘unfitness’ rather than proving a case for ‘fitness’" </w:instrText>
      </w:r>
      <w:r w:rsidR="0053395A" w:rsidRPr="004F1BDB">
        <w:rPr>
          <w:rFonts w:ascii="Arial" w:eastAsia="Arial" w:hAnsi="Arial" w:cs="Arial"/>
          <w:color w:val="00B050"/>
          <w:u w:val="single"/>
        </w:rPr>
        <w:fldChar w:fldCharType="separate"/>
      </w:r>
      <w:r w:rsidRPr="004F1BDB">
        <w:rPr>
          <w:rStyle w:val="Hyperlink"/>
          <w:rFonts w:ascii="Arial" w:eastAsia="Arial" w:hAnsi="Arial" w:cs="Arial"/>
          <w:color w:val="00B050"/>
        </w:rPr>
        <w:t>unf</w:t>
      </w:r>
      <w:proofErr w:type="spellEnd"/>
      <w:r w:rsidRPr="004F1BDB">
        <w:rPr>
          <w:rStyle w:val="Hyperlink"/>
          <w:rFonts w:ascii="Arial" w:eastAsia="Arial" w:hAnsi="Arial" w:cs="Arial"/>
          <w:color w:val="00B050"/>
          <w:spacing w:val="-59"/>
        </w:rPr>
        <w:t xml:space="preserve"> </w:t>
      </w:r>
      <w:r w:rsidRPr="004F1BDB">
        <w:rPr>
          <w:rStyle w:val="Hyperlink"/>
          <w:rFonts w:ascii="Arial" w:eastAsia="Arial" w:hAnsi="Arial" w:cs="Arial"/>
          <w:color w:val="00B050"/>
        </w:rPr>
        <w:t>it</w:t>
      </w:r>
      <w:r w:rsidRPr="004F1BDB">
        <w:rPr>
          <w:rStyle w:val="Hyperlink"/>
          <w:rFonts w:ascii="Arial" w:eastAsia="Arial" w:hAnsi="Arial" w:cs="Arial"/>
          <w:color w:val="00B050"/>
          <w:spacing w:val="-61"/>
        </w:rPr>
        <w:t xml:space="preserve"> </w:t>
      </w:r>
      <w:r w:rsidRPr="004F1BDB">
        <w:rPr>
          <w:rStyle w:val="Hyperlink"/>
          <w:rFonts w:ascii="Arial" w:eastAsia="Arial" w:hAnsi="Arial" w:cs="Arial"/>
          <w:color w:val="00B050"/>
        </w:rPr>
        <w:t>ness</w:t>
      </w:r>
      <w:bookmarkEnd w:id="31"/>
      <w:r w:rsidR="0053395A" w:rsidRPr="004F1BDB">
        <w:rPr>
          <w:rFonts w:ascii="Arial" w:eastAsia="Arial" w:hAnsi="Arial" w:cs="Arial"/>
          <w:color w:val="00B050"/>
          <w:u w:val="single"/>
        </w:rPr>
        <w:fldChar w:fldCharType="end"/>
      </w:r>
      <w:r w:rsidRPr="0094308B">
        <w:rPr>
          <w:rFonts w:ascii="Arial" w:eastAsia="Arial" w:hAnsi="Arial" w:cs="Arial"/>
        </w:rPr>
        <w:t>’</w:t>
      </w:r>
      <w:r w:rsidRPr="0094308B">
        <w:rPr>
          <w:rFonts w:ascii="Arial" w:eastAsia="Arial" w:hAnsi="Arial" w:cs="Arial"/>
          <w:spacing w:val="28"/>
        </w:rPr>
        <w:t xml:space="preserve"> </w:t>
      </w:r>
      <w:r w:rsidRPr="0094308B">
        <w:rPr>
          <w:rFonts w:ascii="Arial" w:eastAsia="Arial" w:hAnsi="Arial" w:cs="Arial"/>
        </w:rPr>
        <w:t>can</w:t>
      </w:r>
      <w:r w:rsidRPr="0094308B">
        <w:rPr>
          <w:rFonts w:ascii="Arial" w:eastAsia="Arial" w:hAnsi="Arial" w:cs="Arial"/>
          <w:spacing w:val="25"/>
        </w:rPr>
        <w:t xml:space="preserve"> </w:t>
      </w:r>
      <w:r w:rsidRPr="0094308B">
        <w:rPr>
          <w:rFonts w:ascii="Arial" w:eastAsia="Arial" w:hAnsi="Arial" w:cs="Arial"/>
        </w:rPr>
        <w:t>be</w:t>
      </w:r>
      <w:r w:rsidRPr="0094308B">
        <w:rPr>
          <w:rFonts w:ascii="Arial" w:eastAsia="Arial" w:hAnsi="Arial" w:cs="Arial"/>
          <w:spacing w:val="28"/>
        </w:rPr>
        <w:t xml:space="preserve"> </w:t>
      </w:r>
      <w:r w:rsidRPr="0094308B">
        <w:rPr>
          <w:rFonts w:ascii="Arial" w:eastAsia="Arial" w:hAnsi="Arial" w:cs="Arial"/>
        </w:rPr>
        <w:t>proven</w:t>
      </w:r>
      <w:r w:rsidRPr="0094308B">
        <w:rPr>
          <w:rFonts w:ascii="Arial" w:eastAsia="Arial" w:hAnsi="Arial" w:cs="Arial"/>
          <w:spacing w:val="28"/>
        </w:rPr>
        <w:t xml:space="preserve"> </w:t>
      </w:r>
      <w:r w:rsidRPr="0094308B">
        <w:rPr>
          <w:rFonts w:ascii="Arial" w:eastAsia="Arial" w:hAnsi="Arial" w:cs="Arial"/>
        </w:rPr>
        <w:t>to</w:t>
      </w:r>
      <w:r w:rsidRPr="0094308B">
        <w:rPr>
          <w:rFonts w:ascii="Arial" w:eastAsia="Arial" w:hAnsi="Arial" w:cs="Arial"/>
          <w:spacing w:val="28"/>
        </w:rPr>
        <w:t xml:space="preserve"> </w:t>
      </w:r>
      <w:r w:rsidRPr="0094308B">
        <w:rPr>
          <w:rFonts w:ascii="Arial" w:eastAsia="Arial" w:hAnsi="Arial" w:cs="Arial"/>
        </w:rPr>
        <w:t>the</w:t>
      </w:r>
      <w:r w:rsidRPr="0094308B">
        <w:rPr>
          <w:rFonts w:ascii="Arial" w:eastAsia="Arial" w:hAnsi="Arial" w:cs="Arial"/>
          <w:spacing w:val="28"/>
        </w:rPr>
        <w:t xml:space="preserve"> </w:t>
      </w:r>
      <w:r w:rsidRPr="0094308B">
        <w:rPr>
          <w:rFonts w:ascii="Arial" w:eastAsia="Arial" w:hAnsi="Arial" w:cs="Arial"/>
        </w:rPr>
        <w:t>satisfaction</w:t>
      </w:r>
      <w:r w:rsidRPr="0094308B">
        <w:rPr>
          <w:rFonts w:ascii="Arial" w:eastAsia="Arial" w:hAnsi="Arial" w:cs="Arial"/>
          <w:spacing w:val="28"/>
        </w:rPr>
        <w:t xml:space="preserve"> </w:t>
      </w:r>
      <w:r w:rsidRPr="0094308B">
        <w:rPr>
          <w:rFonts w:ascii="Arial" w:eastAsia="Arial" w:hAnsi="Arial" w:cs="Arial"/>
        </w:rPr>
        <w:t>of</w:t>
      </w:r>
      <w:r w:rsidRPr="0094308B">
        <w:rPr>
          <w:rFonts w:ascii="Arial" w:eastAsia="Arial" w:hAnsi="Arial" w:cs="Arial"/>
          <w:spacing w:val="31"/>
        </w:rPr>
        <w:t xml:space="preserve"> </w:t>
      </w:r>
      <w:r w:rsidRPr="0094308B">
        <w:rPr>
          <w:rFonts w:ascii="Arial" w:eastAsia="Arial" w:hAnsi="Arial" w:cs="Arial"/>
        </w:rPr>
        <w:t>the Committee.</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1"/>
          <w:numId w:val="1"/>
        </w:numPr>
        <w:tabs>
          <w:tab w:val="left" w:pos="567"/>
        </w:tabs>
        <w:spacing w:line="360" w:lineRule="auto"/>
        <w:ind w:left="567" w:right="37" w:hanging="567"/>
        <w:rPr>
          <w:rFonts w:ascii="Arial" w:eastAsia="Arial" w:hAnsi="Arial" w:cs="Arial"/>
        </w:rPr>
      </w:pPr>
      <w:r w:rsidRPr="0094308B">
        <w:rPr>
          <w:rFonts w:ascii="Arial" w:hAnsi="Arial" w:cs="Arial"/>
        </w:rPr>
        <w:t>Where</w:t>
      </w:r>
      <w:r w:rsidRPr="0094308B">
        <w:rPr>
          <w:rFonts w:ascii="Arial" w:hAnsi="Arial" w:cs="Arial"/>
          <w:spacing w:val="37"/>
        </w:rPr>
        <w:t xml:space="preserve"> </w:t>
      </w:r>
      <w:r w:rsidRPr="0094308B">
        <w:rPr>
          <w:rFonts w:ascii="Arial" w:hAnsi="Arial" w:cs="Arial"/>
        </w:rPr>
        <w:t>the</w:t>
      </w:r>
      <w:r w:rsidRPr="0094308B">
        <w:rPr>
          <w:rFonts w:ascii="Arial" w:hAnsi="Arial" w:cs="Arial"/>
          <w:spacing w:val="35"/>
        </w:rPr>
        <w:t xml:space="preserve"> </w:t>
      </w:r>
      <w:r w:rsidRPr="0094308B">
        <w:rPr>
          <w:rFonts w:ascii="Arial" w:hAnsi="Arial" w:cs="Arial"/>
        </w:rPr>
        <w:t>student</w:t>
      </w:r>
      <w:r w:rsidRPr="0094308B">
        <w:rPr>
          <w:rFonts w:ascii="Arial" w:hAnsi="Arial" w:cs="Arial"/>
          <w:spacing w:val="39"/>
        </w:rPr>
        <w:t xml:space="preserve"> </w:t>
      </w:r>
      <w:r w:rsidRPr="0094308B">
        <w:rPr>
          <w:rFonts w:ascii="Arial" w:hAnsi="Arial" w:cs="Arial"/>
        </w:rPr>
        <w:t>can</w:t>
      </w:r>
      <w:r w:rsidRPr="0094308B">
        <w:rPr>
          <w:rFonts w:ascii="Arial" w:hAnsi="Arial" w:cs="Arial"/>
          <w:spacing w:val="35"/>
        </w:rPr>
        <w:t xml:space="preserve"> </w:t>
      </w:r>
      <w:r w:rsidRPr="0094308B">
        <w:rPr>
          <w:rFonts w:ascii="Arial" w:hAnsi="Arial" w:cs="Arial"/>
        </w:rPr>
        <w:t>continue</w:t>
      </w:r>
      <w:r w:rsidRPr="0094308B">
        <w:rPr>
          <w:rFonts w:ascii="Arial" w:hAnsi="Arial" w:cs="Arial"/>
          <w:spacing w:val="37"/>
        </w:rPr>
        <w:t xml:space="preserve"> </w:t>
      </w:r>
      <w:r w:rsidRPr="0094308B">
        <w:rPr>
          <w:rFonts w:ascii="Arial" w:hAnsi="Arial" w:cs="Arial"/>
        </w:rPr>
        <w:t>with</w:t>
      </w:r>
      <w:r w:rsidRPr="0094308B">
        <w:rPr>
          <w:rFonts w:ascii="Arial" w:hAnsi="Arial" w:cs="Arial"/>
          <w:spacing w:val="37"/>
        </w:rPr>
        <w:t xml:space="preserve"> </w:t>
      </w:r>
      <w:r w:rsidRPr="0094308B">
        <w:rPr>
          <w:rFonts w:ascii="Arial" w:hAnsi="Arial" w:cs="Arial"/>
        </w:rPr>
        <w:t>their</w:t>
      </w:r>
      <w:r w:rsidRPr="0094308B">
        <w:rPr>
          <w:rFonts w:ascii="Arial" w:hAnsi="Arial" w:cs="Arial"/>
          <w:spacing w:val="39"/>
        </w:rPr>
        <w:t xml:space="preserve"> </w:t>
      </w:r>
      <w:r w:rsidRPr="0094308B">
        <w:rPr>
          <w:rFonts w:ascii="Arial" w:hAnsi="Arial" w:cs="Arial"/>
        </w:rPr>
        <w:t>studies</w:t>
      </w:r>
      <w:r w:rsidRPr="0094308B">
        <w:rPr>
          <w:rFonts w:ascii="Arial" w:hAnsi="Arial" w:cs="Arial"/>
          <w:spacing w:val="37"/>
        </w:rPr>
        <w:t xml:space="preserve"> </w:t>
      </w:r>
      <w:r w:rsidRPr="0094308B">
        <w:rPr>
          <w:rFonts w:ascii="Arial" w:hAnsi="Arial" w:cs="Arial"/>
        </w:rPr>
        <w:t>the</w:t>
      </w:r>
      <w:r w:rsidRPr="0094308B">
        <w:rPr>
          <w:rFonts w:ascii="Arial" w:hAnsi="Arial" w:cs="Arial"/>
          <w:spacing w:val="37"/>
        </w:rPr>
        <w:t xml:space="preserve"> </w:t>
      </w:r>
      <w:r w:rsidRPr="0094308B">
        <w:rPr>
          <w:rFonts w:ascii="Arial" w:hAnsi="Arial" w:cs="Arial"/>
        </w:rPr>
        <w:t>panel</w:t>
      </w:r>
      <w:r w:rsidRPr="0094308B">
        <w:rPr>
          <w:rFonts w:ascii="Arial" w:hAnsi="Arial" w:cs="Arial"/>
          <w:spacing w:val="37"/>
        </w:rPr>
        <w:t xml:space="preserve"> </w:t>
      </w:r>
      <w:r w:rsidRPr="0094308B">
        <w:rPr>
          <w:rFonts w:ascii="Arial" w:hAnsi="Arial" w:cs="Arial"/>
        </w:rPr>
        <w:t>should</w:t>
      </w:r>
      <w:r w:rsidRPr="0094308B">
        <w:rPr>
          <w:rFonts w:ascii="Arial" w:hAnsi="Arial" w:cs="Arial"/>
          <w:spacing w:val="37"/>
        </w:rPr>
        <w:t xml:space="preserve"> </w:t>
      </w:r>
      <w:r w:rsidRPr="0094308B">
        <w:rPr>
          <w:rFonts w:ascii="Arial" w:hAnsi="Arial" w:cs="Arial"/>
        </w:rPr>
        <w:t>be</w:t>
      </w:r>
      <w:r w:rsidRPr="0094308B">
        <w:rPr>
          <w:rFonts w:ascii="Arial" w:hAnsi="Arial" w:cs="Arial"/>
          <w:spacing w:val="37"/>
        </w:rPr>
        <w:t xml:space="preserve"> </w:t>
      </w:r>
      <w:r w:rsidRPr="0094308B">
        <w:rPr>
          <w:rFonts w:ascii="Arial" w:hAnsi="Arial" w:cs="Arial"/>
        </w:rPr>
        <w:t>mindful</w:t>
      </w:r>
      <w:r w:rsidRPr="0094308B">
        <w:rPr>
          <w:rFonts w:ascii="Arial" w:hAnsi="Arial" w:cs="Arial"/>
          <w:spacing w:val="37"/>
        </w:rPr>
        <w:t xml:space="preserve"> </w:t>
      </w:r>
      <w:r w:rsidRPr="0094308B">
        <w:rPr>
          <w:rFonts w:ascii="Arial" w:hAnsi="Arial" w:cs="Arial"/>
        </w:rPr>
        <w:t xml:space="preserve">in </w:t>
      </w:r>
      <w:bookmarkStart w:id="32" w:name="setting_conditions_and_giving_advice"/>
      <w:r w:rsidR="00EF5407" w:rsidRPr="004F1BDB">
        <w:rPr>
          <w:rFonts w:ascii="Arial" w:hAnsi="Arial" w:cs="Arial"/>
          <w:color w:val="00B050"/>
          <w:u w:val="single"/>
        </w:rPr>
        <w:fldChar w:fldCharType="begin"/>
      </w:r>
      <w:r w:rsidR="00EF5407" w:rsidRPr="004F1BDB">
        <w:rPr>
          <w:rFonts w:ascii="Arial" w:hAnsi="Arial" w:cs="Arial"/>
          <w:color w:val="00B050"/>
          <w:u w:val="single"/>
        </w:rPr>
        <w:instrText xml:space="preserve"> HYPERLINK  \l "setting_conditions_and_giving_advice" \o "If you as a student can continue with your studies you should learn from the experience and what the panel says to them" </w:instrText>
      </w:r>
      <w:r w:rsidR="00EF5407" w:rsidRPr="004F1BDB">
        <w:rPr>
          <w:rFonts w:ascii="Arial" w:hAnsi="Arial" w:cs="Arial"/>
          <w:color w:val="00B050"/>
          <w:u w:val="single"/>
        </w:rPr>
        <w:fldChar w:fldCharType="separate"/>
      </w:r>
      <w:r w:rsidRPr="004F1BDB">
        <w:rPr>
          <w:rStyle w:val="Hyperlink"/>
          <w:rFonts w:ascii="Arial" w:hAnsi="Arial" w:cs="Arial"/>
          <w:color w:val="00B050"/>
        </w:rPr>
        <w:t>setting conditions and giving advice</w:t>
      </w:r>
      <w:r w:rsidR="00EF5407" w:rsidRPr="004F1BDB">
        <w:rPr>
          <w:rFonts w:ascii="Arial" w:hAnsi="Arial" w:cs="Arial"/>
          <w:color w:val="00B050"/>
          <w:u w:val="single"/>
        </w:rPr>
        <w:fldChar w:fldCharType="end"/>
      </w:r>
      <w:r w:rsidRPr="0094308B">
        <w:rPr>
          <w:rFonts w:ascii="Arial" w:hAnsi="Arial" w:cs="Arial"/>
        </w:rPr>
        <w:t xml:space="preserve"> </w:t>
      </w:r>
      <w:bookmarkEnd w:id="32"/>
      <w:r w:rsidRPr="0094308B">
        <w:rPr>
          <w:rFonts w:ascii="Arial" w:hAnsi="Arial" w:cs="Arial"/>
        </w:rPr>
        <w:t>that they should aid and inform the</w:t>
      </w:r>
      <w:r w:rsidRPr="0094308B">
        <w:rPr>
          <w:rFonts w:ascii="Arial" w:hAnsi="Arial" w:cs="Arial"/>
          <w:spacing w:val="14"/>
        </w:rPr>
        <w:t xml:space="preserve"> </w:t>
      </w:r>
      <w:r w:rsidRPr="0094308B">
        <w:rPr>
          <w:rFonts w:ascii="Arial" w:hAnsi="Arial" w:cs="Arial"/>
        </w:rPr>
        <w:t>professional development of the</w:t>
      </w:r>
      <w:r w:rsidRPr="0094308B">
        <w:rPr>
          <w:rFonts w:ascii="Arial" w:hAnsi="Arial" w:cs="Arial"/>
          <w:spacing w:val="1"/>
        </w:rPr>
        <w:t xml:space="preserve"> </w:t>
      </w:r>
      <w:r w:rsidRPr="0094308B">
        <w:rPr>
          <w:rFonts w:ascii="Arial" w:hAnsi="Arial" w:cs="Arial"/>
        </w:rPr>
        <w:t>student.</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1"/>
          <w:numId w:val="1"/>
        </w:numPr>
        <w:tabs>
          <w:tab w:val="left" w:pos="567"/>
        </w:tabs>
        <w:spacing w:line="360" w:lineRule="auto"/>
        <w:ind w:left="567" w:right="37" w:hanging="567"/>
        <w:rPr>
          <w:rFonts w:ascii="Arial" w:eastAsia="Arial" w:hAnsi="Arial" w:cs="Arial"/>
        </w:rPr>
      </w:pPr>
      <w:r w:rsidRPr="0094308B">
        <w:rPr>
          <w:rFonts w:ascii="Arial" w:eastAsia="Arial" w:hAnsi="Arial" w:cs="Arial"/>
        </w:rPr>
        <w:t>After consideration of the details of the case, and evaluating the</w:t>
      </w:r>
      <w:r w:rsidRPr="0094308B">
        <w:rPr>
          <w:rFonts w:ascii="Arial" w:eastAsia="Arial" w:hAnsi="Arial" w:cs="Arial"/>
          <w:spacing w:val="39"/>
        </w:rPr>
        <w:t xml:space="preserve"> </w:t>
      </w:r>
      <w:r w:rsidRPr="0094308B">
        <w:rPr>
          <w:rFonts w:ascii="Arial" w:eastAsia="Arial" w:hAnsi="Arial" w:cs="Arial"/>
        </w:rPr>
        <w:t>student’s engagement with the process and his/her demonstration of insight, the Committee</w:t>
      </w:r>
      <w:r w:rsidRPr="0094308B">
        <w:rPr>
          <w:rFonts w:ascii="Arial" w:eastAsia="Arial" w:hAnsi="Arial" w:cs="Arial"/>
          <w:spacing w:val="30"/>
        </w:rPr>
        <w:t xml:space="preserve"> </w:t>
      </w:r>
      <w:r w:rsidRPr="0094308B">
        <w:rPr>
          <w:rFonts w:ascii="Arial" w:eastAsia="Arial" w:hAnsi="Arial" w:cs="Arial"/>
        </w:rPr>
        <w:t>is required to reach one of the following</w:t>
      </w:r>
      <w:r w:rsidRPr="0094308B">
        <w:rPr>
          <w:rFonts w:ascii="Arial" w:eastAsia="Arial" w:hAnsi="Arial" w:cs="Arial"/>
          <w:spacing w:val="-5"/>
        </w:rPr>
        <w:t xml:space="preserve"> </w:t>
      </w:r>
      <w:r w:rsidRPr="0094308B">
        <w:rPr>
          <w:rFonts w:ascii="Arial" w:eastAsia="Arial" w:hAnsi="Arial" w:cs="Arial"/>
        </w:rPr>
        <w:t>decisions:</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2"/>
          <w:numId w:val="1"/>
        </w:numPr>
        <w:tabs>
          <w:tab w:val="left" w:pos="2981"/>
        </w:tabs>
        <w:spacing w:line="360" w:lineRule="auto"/>
        <w:ind w:left="993" w:right="37" w:hanging="284"/>
        <w:rPr>
          <w:rFonts w:ascii="Arial" w:eastAsia="Arial" w:hAnsi="Arial" w:cs="Arial"/>
        </w:rPr>
      </w:pPr>
      <w:r w:rsidRPr="0094308B">
        <w:rPr>
          <w:rFonts w:ascii="Arial" w:hAnsi="Arial" w:cs="Arial"/>
        </w:rPr>
        <w:t>That the student may continue with his/her studies</w:t>
      </w:r>
      <w:r w:rsidRPr="0094308B">
        <w:rPr>
          <w:rFonts w:ascii="Arial" w:hAnsi="Arial" w:cs="Arial"/>
          <w:spacing w:val="4"/>
        </w:rPr>
        <w:t xml:space="preserve"> </w:t>
      </w:r>
      <w:r w:rsidRPr="0094308B">
        <w:rPr>
          <w:rFonts w:ascii="Arial" w:hAnsi="Arial" w:cs="Arial"/>
        </w:rPr>
        <w:t xml:space="preserve">or </w:t>
      </w:r>
      <w:proofErr w:type="spellStart"/>
      <w:r w:rsidRPr="0094308B">
        <w:rPr>
          <w:rFonts w:ascii="Arial" w:hAnsi="Arial" w:cs="Arial"/>
        </w:rPr>
        <w:t>programme</w:t>
      </w:r>
      <w:proofErr w:type="spellEnd"/>
      <w:r w:rsidRPr="0094308B">
        <w:rPr>
          <w:rFonts w:ascii="Arial" w:hAnsi="Arial" w:cs="Arial"/>
        </w:rPr>
        <w:t xml:space="preserve"> of research, with or without any </w:t>
      </w:r>
      <w:bookmarkStart w:id="33" w:name="conditions"/>
      <w:r w:rsidR="0011689A" w:rsidRPr="004F1BDB">
        <w:rPr>
          <w:rFonts w:ascii="Arial" w:hAnsi="Arial" w:cs="Arial"/>
          <w:color w:val="00B050"/>
          <w:u w:val="single"/>
        </w:rPr>
        <w:fldChar w:fldCharType="begin"/>
      </w:r>
      <w:r w:rsidR="0011689A" w:rsidRPr="004F1BDB">
        <w:rPr>
          <w:rFonts w:ascii="Arial" w:hAnsi="Arial" w:cs="Arial"/>
          <w:color w:val="00B050"/>
          <w:u w:val="single"/>
        </w:rPr>
        <w:instrText xml:space="preserve"> HYPERLINK  \l "conditions" \o "the \“conditions, warnings and reprimands\” could include developmental advice and requirements, or penalties as appropriate" </w:instrText>
      </w:r>
      <w:r w:rsidR="0011689A" w:rsidRPr="004F1BDB">
        <w:rPr>
          <w:rFonts w:ascii="Arial" w:hAnsi="Arial" w:cs="Arial"/>
          <w:color w:val="00B050"/>
          <w:u w:val="single"/>
        </w:rPr>
        <w:fldChar w:fldCharType="separate"/>
      </w:r>
      <w:r w:rsidRPr="004F1BDB">
        <w:rPr>
          <w:rStyle w:val="Hyperlink"/>
          <w:rFonts w:ascii="Arial" w:hAnsi="Arial" w:cs="Arial"/>
          <w:color w:val="00B050"/>
        </w:rPr>
        <w:t>conditions</w:t>
      </w:r>
      <w:bookmarkEnd w:id="33"/>
      <w:r w:rsidR="0011689A" w:rsidRPr="004F1BDB">
        <w:rPr>
          <w:rFonts w:ascii="Arial" w:hAnsi="Arial" w:cs="Arial"/>
          <w:color w:val="00B050"/>
          <w:u w:val="single"/>
        </w:rPr>
        <w:fldChar w:fldCharType="end"/>
      </w:r>
      <w:r w:rsidRPr="0094308B">
        <w:rPr>
          <w:rFonts w:ascii="Arial" w:hAnsi="Arial" w:cs="Arial"/>
        </w:rPr>
        <w:t>,</w:t>
      </w:r>
      <w:r w:rsidRPr="0094308B">
        <w:rPr>
          <w:rFonts w:ascii="Arial" w:hAnsi="Arial" w:cs="Arial"/>
          <w:spacing w:val="8"/>
        </w:rPr>
        <w:t xml:space="preserve"> </w:t>
      </w:r>
      <w:r w:rsidRPr="0094308B">
        <w:rPr>
          <w:rFonts w:ascii="Arial" w:hAnsi="Arial" w:cs="Arial"/>
        </w:rPr>
        <w:t xml:space="preserve">breaks in study, </w:t>
      </w:r>
      <w:bookmarkStart w:id="34" w:name="warnings"/>
      <w:bookmarkStart w:id="35" w:name="warnings_or_reprimands"/>
      <w:r w:rsidR="0011689A" w:rsidRPr="004F1BDB">
        <w:rPr>
          <w:rFonts w:ascii="Arial" w:hAnsi="Arial" w:cs="Arial"/>
          <w:color w:val="00B050"/>
          <w:u w:val="single"/>
        </w:rPr>
        <w:fldChar w:fldCharType="begin"/>
      </w:r>
      <w:r w:rsidR="0011689A" w:rsidRPr="004F1BDB">
        <w:rPr>
          <w:rFonts w:ascii="Arial" w:hAnsi="Arial" w:cs="Arial"/>
          <w:color w:val="00B050"/>
          <w:u w:val="single"/>
        </w:rPr>
        <w:instrText xml:space="preserve"> HYPERLINK  \l "warnings" \o "warnings are important, they stay on your file and if there is a problem later they will be taken into account}" </w:instrText>
      </w:r>
      <w:r w:rsidR="0011689A" w:rsidRPr="004F1BDB">
        <w:rPr>
          <w:rFonts w:ascii="Arial" w:hAnsi="Arial" w:cs="Arial"/>
          <w:color w:val="00B050"/>
          <w:u w:val="single"/>
        </w:rPr>
        <w:fldChar w:fldCharType="separate"/>
      </w:r>
      <w:r w:rsidRPr="004F1BDB">
        <w:rPr>
          <w:rStyle w:val="Hyperlink"/>
          <w:rFonts w:ascii="Arial" w:hAnsi="Arial" w:cs="Arial"/>
          <w:color w:val="00B050"/>
        </w:rPr>
        <w:t xml:space="preserve">warnings </w:t>
      </w:r>
      <w:bookmarkEnd w:id="34"/>
      <w:r w:rsidRPr="004F1BDB">
        <w:rPr>
          <w:rStyle w:val="Hyperlink"/>
          <w:rFonts w:ascii="Arial" w:hAnsi="Arial" w:cs="Arial"/>
          <w:color w:val="00B050"/>
        </w:rPr>
        <w:t>or reprimands</w:t>
      </w:r>
      <w:r w:rsidR="0011689A" w:rsidRPr="004F1BDB">
        <w:rPr>
          <w:rFonts w:ascii="Arial" w:hAnsi="Arial" w:cs="Arial"/>
          <w:color w:val="00B050"/>
          <w:u w:val="single"/>
        </w:rPr>
        <w:fldChar w:fldCharType="end"/>
      </w:r>
      <w:r w:rsidRPr="0094308B">
        <w:rPr>
          <w:rFonts w:ascii="Arial" w:hAnsi="Arial" w:cs="Arial"/>
        </w:rPr>
        <w:t xml:space="preserve"> </w:t>
      </w:r>
      <w:bookmarkEnd w:id="35"/>
      <w:r w:rsidRPr="0094308B">
        <w:rPr>
          <w:rFonts w:ascii="Arial" w:hAnsi="Arial" w:cs="Arial"/>
        </w:rPr>
        <w:t>as set by the</w:t>
      </w:r>
      <w:r w:rsidRPr="0094308B">
        <w:rPr>
          <w:rFonts w:ascii="Arial" w:hAnsi="Arial" w:cs="Arial"/>
          <w:spacing w:val="-11"/>
        </w:rPr>
        <w:t xml:space="preserve"> </w:t>
      </w:r>
      <w:r w:rsidRPr="0094308B">
        <w:rPr>
          <w:rFonts w:ascii="Arial" w:hAnsi="Arial" w:cs="Arial"/>
        </w:rPr>
        <w:t>Committee.</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2"/>
          <w:numId w:val="1"/>
        </w:numPr>
        <w:tabs>
          <w:tab w:val="left" w:pos="1134"/>
        </w:tabs>
        <w:spacing w:line="360" w:lineRule="auto"/>
        <w:ind w:left="993" w:right="37" w:hanging="284"/>
        <w:rPr>
          <w:rFonts w:ascii="Arial" w:eastAsia="Arial" w:hAnsi="Arial" w:cs="Arial"/>
        </w:rPr>
      </w:pPr>
      <w:r w:rsidRPr="0094308B">
        <w:rPr>
          <w:rFonts w:ascii="Arial" w:hAnsi="Arial" w:cs="Arial"/>
        </w:rPr>
        <w:t xml:space="preserve">That the student is unfit for </w:t>
      </w:r>
      <w:proofErr w:type="spellStart"/>
      <w:r w:rsidRPr="0094308B">
        <w:rPr>
          <w:rFonts w:ascii="Arial" w:hAnsi="Arial" w:cs="Arial"/>
        </w:rPr>
        <w:t>practise</w:t>
      </w:r>
      <w:proofErr w:type="spellEnd"/>
      <w:r w:rsidRPr="0094308B">
        <w:rPr>
          <w:rFonts w:ascii="Arial" w:hAnsi="Arial" w:cs="Arial"/>
        </w:rPr>
        <w:t xml:space="preserve"> as a veterinary surgeon</w:t>
      </w:r>
      <w:r w:rsidRPr="0094308B">
        <w:rPr>
          <w:rFonts w:ascii="Arial" w:hAnsi="Arial" w:cs="Arial"/>
          <w:spacing w:val="11"/>
        </w:rPr>
        <w:t xml:space="preserve"> </w:t>
      </w:r>
      <w:r w:rsidRPr="0094308B">
        <w:rPr>
          <w:rFonts w:ascii="Arial" w:hAnsi="Arial" w:cs="Arial"/>
        </w:rPr>
        <w:t xml:space="preserve">or veterinary nurse but may proceed upon a </w:t>
      </w:r>
      <w:bookmarkStart w:id="36" w:name="route_not_leading"/>
      <w:r w:rsidR="00E84E58" w:rsidRPr="004F1BDB">
        <w:rPr>
          <w:rFonts w:ascii="Arial" w:hAnsi="Arial" w:cs="Arial"/>
          <w:color w:val="00B050"/>
          <w:u w:val="single"/>
        </w:rPr>
        <w:fldChar w:fldCharType="begin"/>
      </w:r>
      <w:r w:rsidR="00E84E58" w:rsidRPr="004F1BDB">
        <w:rPr>
          <w:rFonts w:ascii="Arial" w:hAnsi="Arial" w:cs="Arial"/>
          <w:color w:val="00B050"/>
          <w:u w:val="single"/>
        </w:rPr>
        <w:instrText xml:space="preserve"> HYPERLINK  \l "route_not_leading" \o "That is a student might have to stop being on the BVetMed or the Nursing courses but can continue on a science course" </w:instrText>
      </w:r>
      <w:r w:rsidR="00E84E58" w:rsidRPr="004F1BDB">
        <w:rPr>
          <w:rFonts w:ascii="Arial" w:hAnsi="Arial" w:cs="Arial"/>
          <w:color w:val="00B050"/>
          <w:u w:val="single"/>
        </w:rPr>
        <w:fldChar w:fldCharType="separate"/>
      </w:r>
      <w:r w:rsidRPr="004F1BDB">
        <w:rPr>
          <w:rStyle w:val="Hyperlink"/>
          <w:rFonts w:ascii="Arial" w:hAnsi="Arial" w:cs="Arial"/>
          <w:color w:val="00B050"/>
        </w:rPr>
        <w:t>route not leading</w:t>
      </w:r>
      <w:r w:rsidR="00E84E58" w:rsidRPr="004F1BDB">
        <w:rPr>
          <w:rFonts w:ascii="Arial" w:hAnsi="Arial" w:cs="Arial"/>
          <w:color w:val="00B050"/>
          <w:u w:val="single"/>
        </w:rPr>
        <w:fldChar w:fldCharType="end"/>
      </w:r>
      <w:r w:rsidRPr="0094308B">
        <w:rPr>
          <w:rFonts w:ascii="Arial" w:hAnsi="Arial" w:cs="Arial"/>
          <w:spacing w:val="55"/>
        </w:rPr>
        <w:t xml:space="preserve"> </w:t>
      </w:r>
      <w:bookmarkEnd w:id="36"/>
      <w:r w:rsidRPr="0094308B">
        <w:rPr>
          <w:rFonts w:ascii="Arial" w:hAnsi="Arial" w:cs="Arial"/>
        </w:rPr>
        <w:t>to registration with the</w:t>
      </w:r>
      <w:r w:rsidRPr="0094308B">
        <w:rPr>
          <w:rFonts w:ascii="Arial" w:hAnsi="Arial" w:cs="Arial"/>
          <w:spacing w:val="-3"/>
        </w:rPr>
        <w:t xml:space="preserve"> </w:t>
      </w:r>
      <w:r w:rsidRPr="0094308B">
        <w:rPr>
          <w:rFonts w:ascii="Arial" w:hAnsi="Arial" w:cs="Arial"/>
        </w:rPr>
        <w:t>RCVS.</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2"/>
          <w:numId w:val="1"/>
        </w:numPr>
        <w:spacing w:before="2" w:line="360" w:lineRule="auto"/>
        <w:ind w:left="993" w:right="37" w:hanging="284"/>
        <w:rPr>
          <w:rFonts w:ascii="Arial" w:eastAsia="Arial" w:hAnsi="Arial" w:cs="Arial"/>
        </w:rPr>
      </w:pPr>
      <w:r w:rsidRPr="0094308B">
        <w:rPr>
          <w:rFonts w:ascii="Arial" w:eastAsia="Arial" w:hAnsi="Arial" w:cs="Arial"/>
        </w:rPr>
        <w:t xml:space="preserve">That the student may </w:t>
      </w:r>
      <w:bookmarkStart w:id="37" w:name="not_continue"/>
      <w:r w:rsidR="008E07E4" w:rsidRPr="00F77890">
        <w:rPr>
          <w:rFonts w:ascii="Arial" w:eastAsia="Arial" w:hAnsi="Arial" w:cs="Arial"/>
          <w:color w:val="00B050"/>
          <w:u w:val="single"/>
        </w:rPr>
        <w:fldChar w:fldCharType="begin"/>
      </w:r>
      <w:r w:rsidR="008E07E4" w:rsidRPr="00F77890">
        <w:rPr>
          <w:rFonts w:ascii="Arial" w:eastAsia="Arial" w:hAnsi="Arial" w:cs="Arial"/>
          <w:color w:val="00B050"/>
          <w:u w:val="single"/>
        </w:rPr>
        <w:instrText xml:space="preserve"> HYPERLINK  \l "not_continue" \o "That is a student might have to stop being on the BVetMed or the Nursing courses but can continue on a science course" </w:instrText>
      </w:r>
      <w:r w:rsidR="008E07E4" w:rsidRPr="00F77890">
        <w:rPr>
          <w:rFonts w:ascii="Arial" w:eastAsia="Arial" w:hAnsi="Arial" w:cs="Arial"/>
          <w:color w:val="00B050"/>
          <w:u w:val="single"/>
        </w:rPr>
        <w:fldChar w:fldCharType="separate"/>
      </w:r>
      <w:r w:rsidRPr="00F77890">
        <w:rPr>
          <w:rStyle w:val="Hyperlink"/>
          <w:rFonts w:ascii="Arial" w:eastAsia="Arial" w:hAnsi="Arial" w:cs="Arial"/>
          <w:color w:val="00B050"/>
        </w:rPr>
        <w:t>not continue</w:t>
      </w:r>
      <w:r w:rsidR="008E07E4" w:rsidRPr="00F77890">
        <w:rPr>
          <w:rFonts w:ascii="Arial" w:eastAsia="Arial" w:hAnsi="Arial" w:cs="Arial"/>
          <w:color w:val="00B050"/>
          <w:u w:val="single"/>
        </w:rPr>
        <w:fldChar w:fldCharType="end"/>
      </w:r>
      <w:r w:rsidRPr="0094308B">
        <w:rPr>
          <w:rFonts w:ascii="Arial" w:eastAsia="Arial" w:hAnsi="Arial" w:cs="Arial"/>
        </w:rPr>
        <w:t xml:space="preserve"> </w:t>
      </w:r>
      <w:bookmarkEnd w:id="37"/>
      <w:r w:rsidRPr="0094308B">
        <w:rPr>
          <w:rFonts w:ascii="Arial" w:eastAsia="Arial" w:hAnsi="Arial" w:cs="Arial"/>
        </w:rPr>
        <w:t xml:space="preserve">to study at the College upon any course or </w:t>
      </w:r>
      <w:proofErr w:type="spellStart"/>
      <w:r w:rsidRPr="0094308B">
        <w:rPr>
          <w:rFonts w:ascii="Arial" w:eastAsia="Arial" w:hAnsi="Arial" w:cs="Arial"/>
        </w:rPr>
        <w:t>programme</w:t>
      </w:r>
      <w:proofErr w:type="spellEnd"/>
      <w:r w:rsidRPr="0094308B">
        <w:rPr>
          <w:rFonts w:ascii="Arial" w:eastAsia="Arial" w:hAnsi="Arial" w:cs="Arial"/>
        </w:rPr>
        <w:t xml:space="preserve"> of research.</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1"/>
          <w:numId w:val="1"/>
        </w:numPr>
        <w:tabs>
          <w:tab w:val="left" w:pos="567"/>
        </w:tabs>
        <w:spacing w:line="360" w:lineRule="auto"/>
        <w:ind w:left="567" w:right="37" w:hanging="567"/>
        <w:rPr>
          <w:rFonts w:ascii="Arial" w:eastAsia="Arial" w:hAnsi="Arial" w:cs="Arial"/>
        </w:rPr>
      </w:pPr>
      <w:r w:rsidRPr="0094308B">
        <w:rPr>
          <w:rFonts w:ascii="Arial" w:eastAsia="Arial" w:hAnsi="Arial" w:cs="Arial"/>
        </w:rPr>
        <w:t>Once the Committee has made this initial decision it can then take into account</w:t>
      </w:r>
      <w:r w:rsidRPr="0094308B">
        <w:rPr>
          <w:rFonts w:ascii="Arial" w:eastAsia="Arial" w:hAnsi="Arial" w:cs="Arial"/>
          <w:spacing w:val="7"/>
        </w:rPr>
        <w:t xml:space="preserve"> </w:t>
      </w:r>
      <w:r w:rsidRPr="0094308B">
        <w:rPr>
          <w:rFonts w:ascii="Arial" w:eastAsia="Arial" w:hAnsi="Arial" w:cs="Arial"/>
        </w:rPr>
        <w:t>any current or previous aggravating or mitigating factors present on the student’s file</w:t>
      </w:r>
      <w:r w:rsidRPr="0094308B">
        <w:rPr>
          <w:rFonts w:ascii="Arial" w:eastAsia="Arial" w:hAnsi="Arial" w:cs="Arial"/>
          <w:spacing w:val="12"/>
        </w:rPr>
        <w:t xml:space="preserve"> </w:t>
      </w:r>
      <w:r w:rsidRPr="0094308B">
        <w:rPr>
          <w:rFonts w:ascii="Arial" w:eastAsia="Arial" w:hAnsi="Arial" w:cs="Arial"/>
        </w:rPr>
        <w:t>and make one of the following</w:t>
      </w:r>
      <w:r w:rsidRPr="0094308B">
        <w:rPr>
          <w:rFonts w:ascii="Arial" w:eastAsia="Arial" w:hAnsi="Arial" w:cs="Arial"/>
          <w:spacing w:val="-6"/>
        </w:rPr>
        <w:t xml:space="preserve"> </w:t>
      </w:r>
      <w:r w:rsidRPr="0094308B">
        <w:rPr>
          <w:rFonts w:ascii="Arial" w:eastAsia="Arial" w:hAnsi="Arial" w:cs="Arial"/>
        </w:rPr>
        <w:t>decisions:</w:t>
      </w:r>
    </w:p>
    <w:p w:rsidR="004B5AFA" w:rsidRPr="0094308B" w:rsidRDefault="00FE75D6" w:rsidP="0030527C">
      <w:pPr>
        <w:pStyle w:val="ListParagraph"/>
        <w:numPr>
          <w:ilvl w:val="2"/>
          <w:numId w:val="1"/>
        </w:numPr>
        <w:tabs>
          <w:tab w:val="left" w:pos="1134"/>
        </w:tabs>
        <w:spacing w:before="126"/>
        <w:ind w:left="993" w:right="37" w:hanging="284"/>
        <w:rPr>
          <w:rFonts w:ascii="Arial" w:hAnsi="Arial" w:cs="Arial"/>
        </w:rPr>
      </w:pPr>
      <w:r w:rsidRPr="0094308B">
        <w:rPr>
          <w:rFonts w:ascii="Arial" w:eastAsia="Arial" w:hAnsi="Arial" w:cs="Arial"/>
        </w:rPr>
        <w:t>That</w:t>
      </w:r>
      <w:r w:rsidRPr="0094308B">
        <w:rPr>
          <w:rFonts w:ascii="Arial" w:eastAsia="Arial" w:hAnsi="Arial" w:cs="Arial"/>
          <w:spacing w:val="39"/>
        </w:rPr>
        <w:t xml:space="preserve"> </w:t>
      </w:r>
      <w:r w:rsidRPr="0094308B">
        <w:rPr>
          <w:rFonts w:ascii="Arial" w:eastAsia="Arial" w:hAnsi="Arial" w:cs="Arial"/>
        </w:rPr>
        <w:t>the</w:t>
      </w:r>
      <w:r w:rsidRPr="0094308B">
        <w:rPr>
          <w:rFonts w:ascii="Arial" w:eastAsia="Arial" w:hAnsi="Arial" w:cs="Arial"/>
          <w:spacing w:val="37"/>
        </w:rPr>
        <w:t xml:space="preserve"> </w:t>
      </w:r>
      <w:r w:rsidRPr="0094308B">
        <w:rPr>
          <w:rFonts w:ascii="Arial" w:eastAsia="Arial" w:hAnsi="Arial" w:cs="Arial"/>
        </w:rPr>
        <w:t>student’s</w:t>
      </w:r>
      <w:r w:rsidRPr="0094308B">
        <w:rPr>
          <w:rFonts w:ascii="Arial" w:eastAsia="Arial" w:hAnsi="Arial" w:cs="Arial"/>
          <w:spacing w:val="38"/>
        </w:rPr>
        <w:t xml:space="preserve"> </w:t>
      </w:r>
      <w:r w:rsidRPr="0094308B">
        <w:rPr>
          <w:rFonts w:ascii="Arial" w:eastAsia="Arial" w:hAnsi="Arial" w:cs="Arial"/>
        </w:rPr>
        <w:t>enrolment</w:t>
      </w:r>
      <w:r w:rsidRPr="0094308B">
        <w:rPr>
          <w:rFonts w:ascii="Arial" w:eastAsia="Arial" w:hAnsi="Arial" w:cs="Arial"/>
          <w:spacing w:val="39"/>
        </w:rPr>
        <w:t xml:space="preserve"> </w:t>
      </w:r>
      <w:r w:rsidRPr="0094308B">
        <w:rPr>
          <w:rFonts w:ascii="Arial" w:eastAsia="Arial" w:hAnsi="Arial" w:cs="Arial"/>
        </w:rPr>
        <w:t>on</w:t>
      </w:r>
      <w:r w:rsidRPr="0094308B">
        <w:rPr>
          <w:rFonts w:ascii="Arial" w:eastAsia="Arial" w:hAnsi="Arial" w:cs="Arial"/>
          <w:spacing w:val="37"/>
        </w:rPr>
        <w:t xml:space="preserve"> </w:t>
      </w:r>
      <w:r w:rsidRPr="0094308B">
        <w:rPr>
          <w:rFonts w:ascii="Arial" w:eastAsia="Arial" w:hAnsi="Arial" w:cs="Arial"/>
        </w:rPr>
        <w:t>the</w:t>
      </w:r>
      <w:r w:rsidRPr="0094308B">
        <w:rPr>
          <w:rFonts w:ascii="Arial" w:eastAsia="Arial" w:hAnsi="Arial" w:cs="Arial"/>
          <w:spacing w:val="37"/>
        </w:rPr>
        <w:t xml:space="preserve"> </w:t>
      </w:r>
      <w:proofErr w:type="spellStart"/>
      <w:r w:rsidRPr="0094308B">
        <w:rPr>
          <w:rFonts w:ascii="Arial" w:eastAsia="Arial" w:hAnsi="Arial" w:cs="Arial"/>
        </w:rPr>
        <w:t>programme</w:t>
      </w:r>
      <w:proofErr w:type="spellEnd"/>
      <w:r w:rsidRPr="0094308B">
        <w:rPr>
          <w:rFonts w:ascii="Arial" w:eastAsia="Arial" w:hAnsi="Arial" w:cs="Arial"/>
          <w:spacing w:val="37"/>
        </w:rPr>
        <w:t xml:space="preserve"> </w:t>
      </w:r>
      <w:r w:rsidRPr="0094308B">
        <w:rPr>
          <w:rFonts w:ascii="Arial" w:eastAsia="Arial" w:hAnsi="Arial" w:cs="Arial"/>
        </w:rPr>
        <w:t>of</w:t>
      </w:r>
      <w:r w:rsidRPr="0094308B">
        <w:rPr>
          <w:rFonts w:ascii="Arial" w:eastAsia="Arial" w:hAnsi="Arial" w:cs="Arial"/>
          <w:spacing w:val="41"/>
        </w:rPr>
        <w:t xml:space="preserve"> </w:t>
      </w:r>
      <w:r w:rsidRPr="0094308B">
        <w:rPr>
          <w:rFonts w:ascii="Arial" w:eastAsia="Arial" w:hAnsi="Arial" w:cs="Arial"/>
        </w:rPr>
        <w:t>study be</w:t>
      </w:r>
      <w:r w:rsidR="008F3B5F" w:rsidRPr="0094308B">
        <w:rPr>
          <w:rFonts w:ascii="Arial" w:eastAsia="Arial" w:hAnsi="Arial" w:cs="Arial"/>
        </w:rPr>
        <w:t xml:space="preserve"> </w:t>
      </w:r>
      <w:bookmarkStart w:id="38" w:name="terminated"/>
      <w:r w:rsidR="008F3B5F" w:rsidRPr="004F1BDB">
        <w:rPr>
          <w:rFonts w:ascii="Arial" w:eastAsia="Arial" w:hAnsi="Arial" w:cs="Arial"/>
          <w:color w:val="00B050"/>
          <w:u w:val="single"/>
        </w:rPr>
        <w:fldChar w:fldCharType="begin"/>
      </w:r>
      <w:r w:rsidR="008F3B5F" w:rsidRPr="004F1BDB">
        <w:rPr>
          <w:rFonts w:ascii="Arial" w:eastAsia="Arial" w:hAnsi="Arial" w:cs="Arial"/>
          <w:color w:val="00B050"/>
          <w:u w:val="single"/>
        </w:rPr>
        <w:instrText xml:space="preserve"> HYPERLINK  \l "terminated" \o "expulsion" </w:instrText>
      </w:r>
      <w:r w:rsidR="008F3B5F" w:rsidRPr="004F1BDB">
        <w:rPr>
          <w:rFonts w:ascii="Arial" w:eastAsia="Arial" w:hAnsi="Arial" w:cs="Arial"/>
          <w:color w:val="00B050"/>
          <w:u w:val="single"/>
        </w:rPr>
        <w:fldChar w:fldCharType="separate"/>
      </w:r>
      <w:r w:rsidRPr="004F1BDB">
        <w:rPr>
          <w:rStyle w:val="Hyperlink"/>
          <w:rFonts w:ascii="Arial" w:eastAsia="Arial" w:hAnsi="Arial" w:cs="Arial"/>
          <w:color w:val="00B050"/>
        </w:rPr>
        <w:t>terminated</w:t>
      </w:r>
      <w:bookmarkEnd w:id="38"/>
      <w:r w:rsidR="008F3B5F" w:rsidRPr="004F1BDB">
        <w:rPr>
          <w:rFonts w:ascii="Arial" w:eastAsia="Arial" w:hAnsi="Arial" w:cs="Arial"/>
          <w:color w:val="00B050"/>
          <w:u w:val="single"/>
        </w:rPr>
        <w:fldChar w:fldCharType="end"/>
      </w:r>
      <w:r w:rsidRPr="0094308B">
        <w:rPr>
          <w:rFonts w:ascii="Arial" w:eastAsia="Arial" w:hAnsi="Arial" w:cs="Arial"/>
        </w:rPr>
        <w:t>.</w:t>
      </w:r>
    </w:p>
    <w:p w:rsidR="008F3B5F" w:rsidRPr="0094308B" w:rsidRDefault="008F3B5F" w:rsidP="0094308B">
      <w:pPr>
        <w:pStyle w:val="ListParagraph"/>
        <w:ind w:right="37"/>
        <w:rPr>
          <w:rFonts w:ascii="Arial" w:hAnsi="Arial" w:cs="Arial"/>
        </w:rPr>
      </w:pPr>
    </w:p>
    <w:bookmarkStart w:id="39" w:name="b"/>
    <w:p w:rsidR="008F3B5F" w:rsidRPr="0094308B" w:rsidRDefault="00FB15D5" w:rsidP="0030527C">
      <w:pPr>
        <w:spacing w:before="126" w:line="360" w:lineRule="auto"/>
        <w:ind w:left="993" w:right="37" w:hanging="284"/>
        <w:rPr>
          <w:rFonts w:ascii="Arial" w:hAnsi="Arial" w:cs="Arial"/>
        </w:rPr>
      </w:pPr>
      <w:r w:rsidRPr="004F1BDB">
        <w:rPr>
          <w:rFonts w:ascii="Arial" w:eastAsia="Arial" w:hAnsi="Arial" w:cs="Arial"/>
          <w:color w:val="00B050"/>
          <w:u w:val="single"/>
        </w:rPr>
        <w:fldChar w:fldCharType="begin"/>
      </w:r>
      <w:r w:rsidRPr="004F1BDB">
        <w:rPr>
          <w:rFonts w:ascii="Arial" w:eastAsia="Arial" w:hAnsi="Arial" w:cs="Arial"/>
          <w:color w:val="00B050"/>
          <w:u w:val="single"/>
        </w:rPr>
        <w:instrText xml:space="preserve"> HYPERLINK  \l "b" \o "The student has to take time away from College to improve behaviour or health" </w:instrText>
      </w:r>
      <w:r w:rsidRPr="004F1BDB">
        <w:rPr>
          <w:rFonts w:ascii="Arial" w:eastAsia="Arial" w:hAnsi="Arial" w:cs="Arial"/>
          <w:color w:val="00B050"/>
          <w:u w:val="single"/>
        </w:rPr>
        <w:fldChar w:fldCharType="separate"/>
      </w:r>
      <w:r w:rsidRPr="004F1BDB">
        <w:rPr>
          <w:rStyle w:val="Hyperlink"/>
          <w:rFonts w:ascii="Arial" w:eastAsia="Arial" w:hAnsi="Arial" w:cs="Arial"/>
          <w:color w:val="00B050"/>
        </w:rPr>
        <w:t>b)</w:t>
      </w:r>
      <w:r w:rsidRPr="004F1BDB">
        <w:rPr>
          <w:rFonts w:ascii="Arial" w:eastAsia="Arial" w:hAnsi="Arial" w:cs="Arial"/>
          <w:color w:val="00B050"/>
          <w:u w:val="single"/>
        </w:rPr>
        <w:fldChar w:fldCharType="end"/>
      </w:r>
      <w:r w:rsidRPr="0094308B">
        <w:rPr>
          <w:rFonts w:ascii="Arial" w:eastAsia="Arial" w:hAnsi="Arial" w:cs="Arial"/>
        </w:rPr>
        <w:tab/>
      </w:r>
      <w:bookmarkEnd w:id="39"/>
      <w:r w:rsidR="00FE75D6" w:rsidRPr="0094308B">
        <w:rPr>
          <w:rFonts w:ascii="Arial" w:eastAsia="Arial" w:hAnsi="Arial" w:cs="Arial"/>
        </w:rPr>
        <w:t xml:space="preserve">That the student’s enrolment on the </w:t>
      </w:r>
      <w:proofErr w:type="spellStart"/>
      <w:r w:rsidR="00FE75D6" w:rsidRPr="0094308B">
        <w:rPr>
          <w:rFonts w:ascii="Arial" w:eastAsia="Arial" w:hAnsi="Arial" w:cs="Arial"/>
        </w:rPr>
        <w:t>programme</w:t>
      </w:r>
      <w:proofErr w:type="spellEnd"/>
      <w:r w:rsidR="00FE75D6" w:rsidRPr="0094308B">
        <w:rPr>
          <w:rFonts w:ascii="Arial" w:eastAsia="Arial" w:hAnsi="Arial" w:cs="Arial"/>
        </w:rPr>
        <w:t xml:space="preserve"> of study be suspended pending medical treatment or other appropriate remedial action within the normal registration period for the course.</w:t>
      </w:r>
    </w:p>
    <w:bookmarkStart w:id="40" w:name="c"/>
    <w:p w:rsidR="004B5AFA" w:rsidRPr="0094308B" w:rsidRDefault="005B706A" w:rsidP="0030527C">
      <w:pPr>
        <w:tabs>
          <w:tab w:val="left" w:pos="1134"/>
        </w:tabs>
        <w:spacing w:before="126" w:line="360" w:lineRule="auto"/>
        <w:ind w:left="993" w:right="37" w:hanging="284"/>
        <w:rPr>
          <w:rFonts w:ascii="Arial" w:eastAsia="Arial" w:hAnsi="Arial" w:cs="Arial"/>
        </w:rPr>
      </w:pPr>
      <w:r w:rsidRPr="004F1BDB">
        <w:rPr>
          <w:rFonts w:ascii="Arial" w:eastAsia="Arial" w:hAnsi="Arial" w:cs="Arial"/>
          <w:color w:val="00B050"/>
          <w:u w:val="single"/>
        </w:rPr>
        <w:fldChar w:fldCharType="begin"/>
      </w:r>
      <w:r w:rsidRPr="004F1BDB">
        <w:rPr>
          <w:rFonts w:ascii="Arial" w:eastAsia="Arial" w:hAnsi="Arial" w:cs="Arial"/>
          <w:color w:val="00B050"/>
          <w:u w:val="single"/>
        </w:rPr>
        <w:instrText xml:space="preserve"> HYPERLINK  \l "c" \o "The student has to take time away from College to improve behaviour or health" </w:instrText>
      </w:r>
      <w:r w:rsidRPr="004F1BDB">
        <w:rPr>
          <w:rFonts w:ascii="Arial" w:eastAsia="Arial" w:hAnsi="Arial" w:cs="Arial"/>
          <w:color w:val="00B050"/>
          <w:u w:val="single"/>
        </w:rPr>
        <w:fldChar w:fldCharType="separate"/>
      </w:r>
      <w:r w:rsidRPr="004F1BDB">
        <w:rPr>
          <w:rStyle w:val="Hyperlink"/>
          <w:rFonts w:ascii="Arial" w:eastAsia="Arial" w:hAnsi="Arial" w:cs="Arial"/>
          <w:color w:val="00B050"/>
        </w:rPr>
        <w:t>c)</w:t>
      </w:r>
      <w:bookmarkEnd w:id="40"/>
      <w:r w:rsidRPr="004F1BDB">
        <w:rPr>
          <w:rFonts w:ascii="Arial" w:eastAsia="Arial" w:hAnsi="Arial" w:cs="Arial"/>
          <w:color w:val="00B050"/>
          <w:u w:val="single"/>
        </w:rPr>
        <w:fldChar w:fldCharType="end"/>
      </w:r>
      <w:r w:rsidRPr="0094308B">
        <w:rPr>
          <w:rFonts w:ascii="Arial" w:eastAsia="Arial" w:hAnsi="Arial" w:cs="Arial"/>
        </w:rPr>
        <w:tab/>
      </w:r>
      <w:r w:rsidR="00FE75D6" w:rsidRPr="0094308B">
        <w:rPr>
          <w:rFonts w:ascii="Arial" w:eastAsia="Arial" w:hAnsi="Arial" w:cs="Arial"/>
        </w:rPr>
        <w:t xml:space="preserve">That the student’s enrolment on the </w:t>
      </w:r>
      <w:proofErr w:type="spellStart"/>
      <w:r w:rsidR="00FE75D6" w:rsidRPr="0094308B">
        <w:rPr>
          <w:rFonts w:ascii="Arial" w:eastAsia="Arial" w:hAnsi="Arial" w:cs="Arial"/>
        </w:rPr>
        <w:t>programme</w:t>
      </w:r>
      <w:proofErr w:type="spellEnd"/>
      <w:r w:rsidR="00FE75D6" w:rsidRPr="0094308B">
        <w:rPr>
          <w:rFonts w:ascii="Arial" w:eastAsia="Arial" w:hAnsi="Arial" w:cs="Arial"/>
        </w:rPr>
        <w:t xml:space="preserve"> of study be suspended pending medical treatment or other appropriate remedial action that cannot be completed within the normal registration period for the course. The student will be permitted to seek special re-admission to the </w:t>
      </w:r>
      <w:proofErr w:type="spellStart"/>
      <w:r w:rsidR="00FE75D6" w:rsidRPr="0094308B">
        <w:rPr>
          <w:rFonts w:ascii="Arial" w:eastAsia="Arial" w:hAnsi="Arial" w:cs="Arial"/>
        </w:rPr>
        <w:t>programme</w:t>
      </w:r>
      <w:proofErr w:type="spellEnd"/>
      <w:r w:rsidR="00FE75D6" w:rsidRPr="0094308B">
        <w:rPr>
          <w:rFonts w:ascii="Arial" w:eastAsia="Arial" w:hAnsi="Arial" w:cs="Arial"/>
        </w:rPr>
        <w:t xml:space="preserve"> upon their return to health. Readmission will be at the discretion of the Senior Tutor and the Chair of the Professional Requirements Committee.</w:t>
      </w:r>
    </w:p>
    <w:p w:rsidR="004B5AFA" w:rsidRPr="0094308B" w:rsidRDefault="004B5AFA" w:rsidP="0094308B">
      <w:pPr>
        <w:ind w:right="37"/>
        <w:rPr>
          <w:rFonts w:ascii="Arial" w:hAnsi="Arial" w:cs="Arial"/>
        </w:rPr>
      </w:pPr>
    </w:p>
    <w:p w:rsidR="004B5AFA" w:rsidRPr="0094308B" w:rsidRDefault="00FE75D6" w:rsidP="0030527C">
      <w:pPr>
        <w:pStyle w:val="ListParagraph"/>
        <w:numPr>
          <w:ilvl w:val="0"/>
          <w:numId w:val="11"/>
        </w:numPr>
        <w:tabs>
          <w:tab w:val="left" w:pos="1134"/>
        </w:tabs>
        <w:spacing w:before="126" w:line="360" w:lineRule="auto"/>
        <w:ind w:left="993" w:right="37" w:hanging="284"/>
        <w:rPr>
          <w:rFonts w:ascii="Arial" w:eastAsia="Arial" w:hAnsi="Arial" w:cs="Arial"/>
        </w:rPr>
      </w:pPr>
      <w:r w:rsidRPr="0094308B">
        <w:rPr>
          <w:rFonts w:ascii="Arial" w:eastAsia="Arial" w:hAnsi="Arial" w:cs="Arial"/>
        </w:rPr>
        <w:t>In addition to b) and c) above the Committee may specify conditions of return to study, issue warnings  and/or reprimands or restrictions such as preventing future membership of the SUS executive, residence in halls.</w:t>
      </w:r>
    </w:p>
    <w:p w:rsidR="004B5AFA" w:rsidRPr="0094308B" w:rsidRDefault="004B5AFA" w:rsidP="0094308B">
      <w:pPr>
        <w:spacing w:before="2" w:line="360" w:lineRule="auto"/>
        <w:ind w:right="37"/>
        <w:rPr>
          <w:rFonts w:ascii="Arial" w:eastAsia="Arial" w:hAnsi="Arial" w:cs="Arial"/>
        </w:rPr>
      </w:pPr>
    </w:p>
    <w:p w:rsidR="004B5AFA" w:rsidRPr="0094308B" w:rsidRDefault="00FE75D6" w:rsidP="0030527C">
      <w:pPr>
        <w:pStyle w:val="ListParagraph"/>
        <w:numPr>
          <w:ilvl w:val="1"/>
          <w:numId w:val="12"/>
        </w:numPr>
        <w:tabs>
          <w:tab w:val="left" w:pos="567"/>
        </w:tabs>
        <w:spacing w:line="360" w:lineRule="auto"/>
        <w:ind w:left="567" w:right="37" w:hanging="567"/>
        <w:rPr>
          <w:rFonts w:ascii="Arial" w:eastAsia="Arial" w:hAnsi="Arial" w:cs="Arial"/>
        </w:rPr>
      </w:pPr>
      <w:r w:rsidRPr="0094308B">
        <w:rPr>
          <w:rFonts w:ascii="Arial" w:eastAsia="Arial" w:hAnsi="Arial" w:cs="Arial"/>
        </w:rPr>
        <w:t>The</w:t>
      </w:r>
      <w:r w:rsidRPr="0094308B">
        <w:rPr>
          <w:rFonts w:ascii="Arial" w:eastAsia="Arial" w:hAnsi="Arial" w:cs="Arial"/>
          <w:spacing w:val="47"/>
        </w:rPr>
        <w:t xml:space="preserve"> </w:t>
      </w:r>
      <w:r w:rsidRPr="0094308B">
        <w:rPr>
          <w:rFonts w:ascii="Arial" w:eastAsia="Arial" w:hAnsi="Arial" w:cs="Arial"/>
        </w:rPr>
        <w:t>Committee’s</w:t>
      </w:r>
      <w:r w:rsidRPr="0094308B">
        <w:rPr>
          <w:rFonts w:ascii="Arial" w:eastAsia="Arial" w:hAnsi="Arial" w:cs="Arial"/>
          <w:spacing w:val="45"/>
        </w:rPr>
        <w:t xml:space="preserve"> </w:t>
      </w:r>
      <w:r w:rsidRPr="0094308B">
        <w:rPr>
          <w:rFonts w:ascii="Arial" w:eastAsia="Arial" w:hAnsi="Arial" w:cs="Arial"/>
        </w:rPr>
        <w:t>decisions</w:t>
      </w:r>
      <w:r w:rsidRPr="0094308B">
        <w:rPr>
          <w:rFonts w:ascii="Arial" w:eastAsia="Arial" w:hAnsi="Arial" w:cs="Arial"/>
          <w:spacing w:val="50"/>
        </w:rPr>
        <w:t xml:space="preserve"> </w:t>
      </w:r>
      <w:r w:rsidRPr="0094308B">
        <w:rPr>
          <w:rFonts w:ascii="Arial" w:eastAsia="Arial" w:hAnsi="Arial" w:cs="Arial"/>
        </w:rPr>
        <w:t>will</w:t>
      </w:r>
      <w:r w:rsidRPr="0094308B">
        <w:rPr>
          <w:rFonts w:ascii="Arial" w:eastAsia="Arial" w:hAnsi="Arial" w:cs="Arial"/>
          <w:spacing w:val="47"/>
        </w:rPr>
        <w:t xml:space="preserve"> </w:t>
      </w:r>
      <w:r w:rsidRPr="0094308B">
        <w:rPr>
          <w:rFonts w:ascii="Arial" w:eastAsia="Arial" w:hAnsi="Arial" w:cs="Arial"/>
        </w:rPr>
        <w:t>be</w:t>
      </w:r>
      <w:r w:rsidRPr="0094308B">
        <w:rPr>
          <w:rFonts w:ascii="Arial" w:eastAsia="Arial" w:hAnsi="Arial" w:cs="Arial"/>
          <w:spacing w:val="47"/>
        </w:rPr>
        <w:t xml:space="preserve"> </w:t>
      </w:r>
      <w:r w:rsidRPr="0094308B">
        <w:rPr>
          <w:rFonts w:ascii="Arial" w:eastAsia="Arial" w:hAnsi="Arial" w:cs="Arial"/>
        </w:rPr>
        <w:t>communicated</w:t>
      </w:r>
      <w:r w:rsidRPr="0094308B">
        <w:rPr>
          <w:rFonts w:ascii="Arial" w:eastAsia="Arial" w:hAnsi="Arial" w:cs="Arial"/>
          <w:spacing w:val="47"/>
        </w:rPr>
        <w:t xml:space="preserve"> </w:t>
      </w:r>
      <w:r w:rsidRPr="0094308B">
        <w:rPr>
          <w:rFonts w:ascii="Arial" w:eastAsia="Arial" w:hAnsi="Arial" w:cs="Arial"/>
        </w:rPr>
        <w:t>to</w:t>
      </w:r>
      <w:r w:rsidRPr="0094308B">
        <w:rPr>
          <w:rFonts w:ascii="Arial" w:eastAsia="Arial" w:hAnsi="Arial" w:cs="Arial"/>
          <w:spacing w:val="45"/>
        </w:rPr>
        <w:t xml:space="preserve"> </w:t>
      </w:r>
      <w:r w:rsidRPr="0094308B">
        <w:rPr>
          <w:rFonts w:ascii="Arial" w:eastAsia="Arial" w:hAnsi="Arial" w:cs="Arial"/>
        </w:rPr>
        <w:t>the</w:t>
      </w:r>
      <w:r w:rsidRPr="0094308B">
        <w:rPr>
          <w:rFonts w:ascii="Arial" w:eastAsia="Arial" w:hAnsi="Arial" w:cs="Arial"/>
          <w:spacing w:val="45"/>
        </w:rPr>
        <w:t xml:space="preserve"> </w:t>
      </w:r>
      <w:r w:rsidRPr="0094308B">
        <w:rPr>
          <w:rFonts w:ascii="Arial" w:eastAsia="Arial" w:hAnsi="Arial" w:cs="Arial"/>
        </w:rPr>
        <w:t>student</w:t>
      </w:r>
      <w:r w:rsidRPr="0094308B">
        <w:rPr>
          <w:rFonts w:ascii="Arial" w:eastAsia="Arial" w:hAnsi="Arial" w:cs="Arial"/>
          <w:spacing w:val="51"/>
        </w:rPr>
        <w:t xml:space="preserve"> </w:t>
      </w:r>
      <w:r w:rsidRPr="0094308B">
        <w:rPr>
          <w:rFonts w:ascii="Arial" w:eastAsia="Arial" w:hAnsi="Arial" w:cs="Arial"/>
        </w:rPr>
        <w:t>in</w:t>
      </w:r>
      <w:r w:rsidRPr="0094308B">
        <w:rPr>
          <w:rFonts w:ascii="Arial" w:eastAsia="Arial" w:hAnsi="Arial" w:cs="Arial"/>
          <w:spacing w:val="47"/>
        </w:rPr>
        <w:t xml:space="preserve"> </w:t>
      </w:r>
      <w:r w:rsidRPr="0094308B">
        <w:rPr>
          <w:rFonts w:ascii="Arial" w:eastAsia="Arial" w:hAnsi="Arial" w:cs="Arial"/>
        </w:rPr>
        <w:t>writing</w:t>
      </w:r>
      <w:r w:rsidRPr="0094308B">
        <w:rPr>
          <w:rFonts w:ascii="Arial" w:eastAsia="Arial" w:hAnsi="Arial" w:cs="Arial"/>
          <w:spacing w:val="49"/>
        </w:rPr>
        <w:t xml:space="preserve"> </w:t>
      </w:r>
      <w:r w:rsidRPr="0094308B">
        <w:rPr>
          <w:rFonts w:ascii="Arial" w:eastAsia="Arial" w:hAnsi="Arial" w:cs="Arial"/>
        </w:rPr>
        <w:t>within seven days of the hearing. A copy of the findings and decisions will be placed on</w:t>
      </w:r>
      <w:r w:rsidRPr="0094308B">
        <w:rPr>
          <w:rFonts w:ascii="Arial" w:eastAsia="Arial" w:hAnsi="Arial" w:cs="Arial"/>
          <w:spacing w:val="19"/>
        </w:rPr>
        <w:t xml:space="preserve"> </w:t>
      </w:r>
      <w:r w:rsidRPr="0094308B">
        <w:rPr>
          <w:rFonts w:ascii="Arial" w:eastAsia="Arial" w:hAnsi="Arial" w:cs="Arial"/>
        </w:rPr>
        <w:t>the student’s record, and the student advised that the findings may be taken</w:t>
      </w:r>
      <w:r w:rsidRPr="0094308B">
        <w:rPr>
          <w:rFonts w:ascii="Arial" w:eastAsia="Arial" w:hAnsi="Arial" w:cs="Arial"/>
          <w:spacing w:val="52"/>
        </w:rPr>
        <w:t xml:space="preserve"> </w:t>
      </w:r>
      <w:r w:rsidRPr="0094308B">
        <w:rPr>
          <w:rFonts w:ascii="Arial" w:eastAsia="Arial" w:hAnsi="Arial" w:cs="Arial"/>
        </w:rPr>
        <w:t>into consideration</w:t>
      </w:r>
      <w:r w:rsidRPr="0094308B">
        <w:rPr>
          <w:rFonts w:ascii="Arial" w:eastAsia="Arial" w:hAnsi="Arial" w:cs="Arial"/>
          <w:spacing w:val="21"/>
        </w:rPr>
        <w:t xml:space="preserve"> </w:t>
      </w:r>
      <w:r w:rsidRPr="0094308B">
        <w:rPr>
          <w:rFonts w:ascii="Arial" w:eastAsia="Arial" w:hAnsi="Arial" w:cs="Arial"/>
        </w:rPr>
        <w:t>in</w:t>
      </w:r>
      <w:r w:rsidRPr="0094308B">
        <w:rPr>
          <w:rFonts w:ascii="Arial" w:eastAsia="Arial" w:hAnsi="Arial" w:cs="Arial"/>
          <w:spacing w:val="21"/>
        </w:rPr>
        <w:t xml:space="preserve"> </w:t>
      </w:r>
      <w:r w:rsidRPr="0094308B">
        <w:rPr>
          <w:rFonts w:ascii="Arial" w:eastAsia="Arial" w:hAnsi="Arial" w:cs="Arial"/>
        </w:rPr>
        <w:t>the</w:t>
      </w:r>
      <w:r w:rsidRPr="0094308B">
        <w:rPr>
          <w:rFonts w:ascii="Arial" w:eastAsia="Arial" w:hAnsi="Arial" w:cs="Arial"/>
          <w:spacing w:val="20"/>
        </w:rPr>
        <w:t xml:space="preserve"> </w:t>
      </w:r>
      <w:r w:rsidRPr="0094308B">
        <w:rPr>
          <w:rFonts w:ascii="Arial" w:eastAsia="Arial" w:hAnsi="Arial" w:cs="Arial"/>
        </w:rPr>
        <w:t>event</w:t>
      </w:r>
      <w:r w:rsidRPr="0094308B">
        <w:rPr>
          <w:rFonts w:ascii="Arial" w:eastAsia="Arial" w:hAnsi="Arial" w:cs="Arial"/>
          <w:spacing w:val="22"/>
        </w:rPr>
        <w:t xml:space="preserve"> </w:t>
      </w:r>
      <w:r w:rsidRPr="0094308B">
        <w:rPr>
          <w:rFonts w:ascii="Arial" w:eastAsia="Arial" w:hAnsi="Arial" w:cs="Arial"/>
        </w:rPr>
        <w:t>of</w:t>
      </w:r>
      <w:r w:rsidRPr="0094308B">
        <w:rPr>
          <w:rFonts w:ascii="Arial" w:eastAsia="Arial" w:hAnsi="Arial" w:cs="Arial"/>
          <w:spacing w:val="24"/>
        </w:rPr>
        <w:t xml:space="preserve"> </w:t>
      </w:r>
      <w:r w:rsidRPr="0094308B">
        <w:rPr>
          <w:rFonts w:ascii="Arial" w:eastAsia="Arial" w:hAnsi="Arial" w:cs="Arial"/>
        </w:rPr>
        <w:t>any</w:t>
      </w:r>
      <w:r w:rsidRPr="0094308B">
        <w:rPr>
          <w:rFonts w:ascii="Arial" w:eastAsia="Arial" w:hAnsi="Arial" w:cs="Arial"/>
          <w:spacing w:val="16"/>
        </w:rPr>
        <w:t xml:space="preserve"> </w:t>
      </w:r>
      <w:r w:rsidRPr="0094308B">
        <w:rPr>
          <w:rFonts w:ascii="Arial" w:eastAsia="Arial" w:hAnsi="Arial" w:cs="Arial"/>
        </w:rPr>
        <w:t>future</w:t>
      </w:r>
      <w:r w:rsidRPr="0094308B">
        <w:rPr>
          <w:rFonts w:ascii="Arial" w:eastAsia="Arial" w:hAnsi="Arial" w:cs="Arial"/>
          <w:spacing w:val="21"/>
        </w:rPr>
        <w:t xml:space="preserve"> </w:t>
      </w:r>
      <w:r w:rsidRPr="0094308B">
        <w:rPr>
          <w:rFonts w:ascii="Arial" w:eastAsia="Arial" w:hAnsi="Arial" w:cs="Arial"/>
        </w:rPr>
        <w:t>hearings</w:t>
      </w:r>
      <w:r w:rsidRPr="0094308B">
        <w:rPr>
          <w:rFonts w:ascii="Arial" w:eastAsia="Arial" w:hAnsi="Arial" w:cs="Arial"/>
          <w:spacing w:val="21"/>
        </w:rPr>
        <w:t xml:space="preserve"> </w:t>
      </w:r>
      <w:r w:rsidRPr="0094308B">
        <w:rPr>
          <w:rFonts w:ascii="Arial" w:eastAsia="Arial" w:hAnsi="Arial" w:cs="Arial"/>
        </w:rPr>
        <w:t>by</w:t>
      </w:r>
      <w:r w:rsidRPr="0094308B">
        <w:rPr>
          <w:rFonts w:ascii="Arial" w:eastAsia="Arial" w:hAnsi="Arial" w:cs="Arial"/>
          <w:spacing w:val="18"/>
        </w:rPr>
        <w:t xml:space="preserve"> </w:t>
      </w:r>
      <w:r w:rsidRPr="0094308B">
        <w:rPr>
          <w:rFonts w:ascii="Arial" w:eastAsia="Arial" w:hAnsi="Arial" w:cs="Arial"/>
        </w:rPr>
        <w:t>the</w:t>
      </w:r>
      <w:r w:rsidRPr="0094308B">
        <w:rPr>
          <w:rFonts w:ascii="Arial" w:eastAsia="Arial" w:hAnsi="Arial" w:cs="Arial"/>
          <w:spacing w:val="20"/>
        </w:rPr>
        <w:t xml:space="preserve"> </w:t>
      </w:r>
      <w:r w:rsidRPr="0094308B">
        <w:rPr>
          <w:rFonts w:ascii="Arial" w:eastAsia="Arial" w:hAnsi="Arial" w:cs="Arial"/>
        </w:rPr>
        <w:t>Professional</w:t>
      </w:r>
      <w:r w:rsidRPr="0094308B">
        <w:rPr>
          <w:rFonts w:ascii="Arial" w:eastAsia="Arial" w:hAnsi="Arial" w:cs="Arial"/>
          <w:spacing w:val="20"/>
        </w:rPr>
        <w:t xml:space="preserve"> </w:t>
      </w:r>
      <w:r w:rsidRPr="0094308B">
        <w:rPr>
          <w:rFonts w:ascii="Arial" w:eastAsia="Arial" w:hAnsi="Arial" w:cs="Arial"/>
        </w:rPr>
        <w:t>Requirements Committee or any other relevant procedure. Where a student’s enrolment has</w:t>
      </w:r>
      <w:r w:rsidRPr="0094308B">
        <w:rPr>
          <w:rFonts w:ascii="Arial" w:eastAsia="Arial" w:hAnsi="Arial" w:cs="Arial"/>
          <w:spacing w:val="12"/>
        </w:rPr>
        <w:t xml:space="preserve"> </w:t>
      </w:r>
      <w:r w:rsidRPr="0094308B">
        <w:rPr>
          <w:rFonts w:ascii="Arial" w:eastAsia="Arial" w:hAnsi="Arial" w:cs="Arial"/>
        </w:rPr>
        <w:t>been terminated</w:t>
      </w:r>
      <w:r w:rsidRPr="0094308B">
        <w:rPr>
          <w:rFonts w:ascii="Arial" w:eastAsia="Arial" w:hAnsi="Arial" w:cs="Arial"/>
          <w:spacing w:val="53"/>
        </w:rPr>
        <w:t xml:space="preserve"> </w:t>
      </w:r>
      <w:r w:rsidRPr="0094308B">
        <w:rPr>
          <w:rFonts w:ascii="Arial" w:eastAsia="Arial" w:hAnsi="Arial" w:cs="Arial"/>
        </w:rPr>
        <w:t>on</w:t>
      </w:r>
      <w:r w:rsidRPr="0094308B">
        <w:rPr>
          <w:rFonts w:ascii="Arial" w:eastAsia="Arial" w:hAnsi="Arial" w:cs="Arial"/>
          <w:spacing w:val="51"/>
        </w:rPr>
        <w:t xml:space="preserve"> </w:t>
      </w:r>
      <w:r w:rsidRPr="0094308B">
        <w:rPr>
          <w:rFonts w:ascii="Arial" w:eastAsia="Arial" w:hAnsi="Arial" w:cs="Arial"/>
        </w:rPr>
        <w:t>the</w:t>
      </w:r>
      <w:r w:rsidRPr="0094308B">
        <w:rPr>
          <w:rFonts w:ascii="Arial" w:eastAsia="Arial" w:hAnsi="Arial" w:cs="Arial"/>
          <w:spacing w:val="51"/>
        </w:rPr>
        <w:t xml:space="preserve"> </w:t>
      </w:r>
      <w:r w:rsidRPr="0094308B">
        <w:rPr>
          <w:rFonts w:ascii="Arial" w:eastAsia="Arial" w:hAnsi="Arial" w:cs="Arial"/>
        </w:rPr>
        <w:t>grounds</w:t>
      </w:r>
      <w:r w:rsidRPr="0094308B">
        <w:rPr>
          <w:rFonts w:ascii="Arial" w:eastAsia="Arial" w:hAnsi="Arial" w:cs="Arial"/>
          <w:spacing w:val="54"/>
        </w:rPr>
        <w:t xml:space="preserve"> </w:t>
      </w:r>
      <w:r w:rsidRPr="0094308B">
        <w:rPr>
          <w:rFonts w:ascii="Arial" w:eastAsia="Arial" w:hAnsi="Arial" w:cs="Arial"/>
        </w:rPr>
        <w:t>that</w:t>
      </w:r>
      <w:r w:rsidRPr="0094308B">
        <w:rPr>
          <w:rFonts w:ascii="Arial" w:eastAsia="Arial" w:hAnsi="Arial" w:cs="Arial"/>
          <w:spacing w:val="55"/>
        </w:rPr>
        <w:t xml:space="preserve"> </w:t>
      </w:r>
      <w:r w:rsidRPr="0094308B">
        <w:rPr>
          <w:rFonts w:ascii="Arial" w:eastAsia="Arial" w:hAnsi="Arial" w:cs="Arial"/>
        </w:rPr>
        <w:t>s/he</w:t>
      </w:r>
      <w:r w:rsidRPr="0094308B">
        <w:rPr>
          <w:rFonts w:ascii="Arial" w:eastAsia="Arial" w:hAnsi="Arial" w:cs="Arial"/>
          <w:spacing w:val="51"/>
        </w:rPr>
        <w:t xml:space="preserve"> </w:t>
      </w:r>
      <w:r w:rsidRPr="0094308B">
        <w:rPr>
          <w:rFonts w:ascii="Arial" w:eastAsia="Arial" w:hAnsi="Arial" w:cs="Arial"/>
        </w:rPr>
        <w:t>is</w:t>
      </w:r>
      <w:r w:rsidRPr="0094308B">
        <w:rPr>
          <w:rFonts w:ascii="Arial" w:eastAsia="Arial" w:hAnsi="Arial" w:cs="Arial"/>
          <w:spacing w:val="54"/>
        </w:rPr>
        <w:t xml:space="preserve"> </w:t>
      </w:r>
      <w:r w:rsidRPr="0094308B">
        <w:rPr>
          <w:rFonts w:ascii="Arial" w:eastAsia="Arial" w:hAnsi="Arial" w:cs="Arial"/>
        </w:rPr>
        <w:t>unfit</w:t>
      </w:r>
      <w:r w:rsidRPr="0094308B">
        <w:rPr>
          <w:rFonts w:ascii="Arial" w:eastAsia="Arial" w:hAnsi="Arial" w:cs="Arial"/>
          <w:spacing w:val="50"/>
        </w:rPr>
        <w:t xml:space="preserve"> </w:t>
      </w:r>
      <w:r w:rsidRPr="0094308B">
        <w:rPr>
          <w:rFonts w:ascii="Arial" w:eastAsia="Arial" w:hAnsi="Arial" w:cs="Arial"/>
        </w:rPr>
        <w:t>for</w:t>
      </w:r>
      <w:r w:rsidRPr="0094308B">
        <w:rPr>
          <w:rFonts w:ascii="Arial" w:eastAsia="Arial" w:hAnsi="Arial" w:cs="Arial"/>
          <w:spacing w:val="54"/>
        </w:rPr>
        <w:t xml:space="preserve"> </w:t>
      </w:r>
      <w:r w:rsidRPr="0094308B">
        <w:rPr>
          <w:rFonts w:ascii="Arial" w:eastAsia="Arial" w:hAnsi="Arial" w:cs="Arial"/>
        </w:rPr>
        <w:t>registration</w:t>
      </w:r>
      <w:r w:rsidRPr="0094308B">
        <w:rPr>
          <w:rFonts w:ascii="Arial" w:eastAsia="Arial" w:hAnsi="Arial" w:cs="Arial"/>
          <w:spacing w:val="53"/>
        </w:rPr>
        <w:t xml:space="preserve"> </w:t>
      </w:r>
      <w:r w:rsidRPr="0094308B">
        <w:rPr>
          <w:rFonts w:ascii="Arial" w:eastAsia="Arial" w:hAnsi="Arial" w:cs="Arial"/>
        </w:rPr>
        <w:t>and</w:t>
      </w:r>
      <w:r w:rsidRPr="0094308B">
        <w:rPr>
          <w:rFonts w:ascii="Arial" w:eastAsia="Arial" w:hAnsi="Arial" w:cs="Arial"/>
          <w:spacing w:val="53"/>
        </w:rPr>
        <w:t xml:space="preserve"> </w:t>
      </w:r>
      <w:proofErr w:type="spellStart"/>
      <w:r w:rsidRPr="0094308B">
        <w:rPr>
          <w:rFonts w:ascii="Arial" w:eastAsia="Arial" w:hAnsi="Arial" w:cs="Arial"/>
        </w:rPr>
        <w:t>practise</w:t>
      </w:r>
      <w:proofErr w:type="spellEnd"/>
      <w:r w:rsidRPr="0094308B">
        <w:rPr>
          <w:rFonts w:ascii="Arial" w:eastAsia="Arial" w:hAnsi="Arial" w:cs="Arial"/>
        </w:rPr>
        <w:t>, or</w:t>
      </w:r>
      <w:r w:rsidRPr="0094308B">
        <w:rPr>
          <w:rFonts w:ascii="Arial" w:eastAsia="Arial" w:hAnsi="Arial" w:cs="Arial"/>
          <w:spacing w:val="54"/>
        </w:rPr>
        <w:t xml:space="preserve"> </w:t>
      </w:r>
      <w:r w:rsidRPr="0094308B">
        <w:rPr>
          <w:rFonts w:ascii="Arial" w:eastAsia="Arial" w:hAnsi="Arial" w:cs="Arial"/>
        </w:rPr>
        <w:t>the committee</w:t>
      </w:r>
      <w:r w:rsidRPr="0094308B">
        <w:rPr>
          <w:rFonts w:ascii="Arial" w:eastAsia="Arial" w:hAnsi="Arial" w:cs="Arial"/>
          <w:spacing w:val="28"/>
        </w:rPr>
        <w:t xml:space="preserve"> </w:t>
      </w:r>
      <w:r w:rsidRPr="0094308B">
        <w:rPr>
          <w:rFonts w:ascii="Arial" w:eastAsia="Arial" w:hAnsi="Arial" w:cs="Arial"/>
        </w:rPr>
        <w:t>has</w:t>
      </w:r>
      <w:r w:rsidRPr="0094308B">
        <w:rPr>
          <w:rFonts w:ascii="Arial" w:eastAsia="Arial" w:hAnsi="Arial" w:cs="Arial"/>
          <w:spacing w:val="28"/>
        </w:rPr>
        <w:t xml:space="preserve"> </w:t>
      </w:r>
      <w:r w:rsidRPr="0094308B">
        <w:rPr>
          <w:rFonts w:ascii="Arial" w:eastAsia="Arial" w:hAnsi="Arial" w:cs="Arial"/>
        </w:rPr>
        <w:t>issued</w:t>
      </w:r>
      <w:r w:rsidRPr="0094308B">
        <w:rPr>
          <w:rFonts w:ascii="Arial" w:eastAsia="Arial" w:hAnsi="Arial" w:cs="Arial"/>
          <w:spacing w:val="28"/>
        </w:rPr>
        <w:t xml:space="preserve"> </w:t>
      </w:r>
      <w:r w:rsidRPr="0094308B">
        <w:rPr>
          <w:rFonts w:ascii="Arial" w:eastAsia="Arial" w:hAnsi="Arial" w:cs="Arial"/>
        </w:rPr>
        <w:t>warnings</w:t>
      </w:r>
      <w:r w:rsidRPr="0094308B">
        <w:rPr>
          <w:rFonts w:ascii="Arial" w:eastAsia="Arial" w:hAnsi="Arial" w:cs="Arial"/>
          <w:spacing w:val="28"/>
        </w:rPr>
        <w:t xml:space="preserve"> </w:t>
      </w:r>
      <w:r w:rsidRPr="0094308B">
        <w:rPr>
          <w:rFonts w:ascii="Arial" w:eastAsia="Arial" w:hAnsi="Arial" w:cs="Arial"/>
        </w:rPr>
        <w:t>or</w:t>
      </w:r>
      <w:r w:rsidRPr="0094308B">
        <w:rPr>
          <w:rFonts w:ascii="Arial" w:eastAsia="Arial" w:hAnsi="Arial" w:cs="Arial"/>
          <w:spacing w:val="29"/>
        </w:rPr>
        <w:t xml:space="preserve"> </w:t>
      </w:r>
      <w:r w:rsidRPr="0094308B">
        <w:rPr>
          <w:rFonts w:ascii="Arial" w:eastAsia="Arial" w:hAnsi="Arial" w:cs="Arial"/>
        </w:rPr>
        <w:t>conditions</w:t>
      </w:r>
      <w:r w:rsidRPr="0094308B">
        <w:rPr>
          <w:rFonts w:ascii="Arial" w:eastAsia="Arial" w:hAnsi="Arial" w:cs="Arial"/>
          <w:spacing w:val="31"/>
        </w:rPr>
        <w:t xml:space="preserve"> </w:t>
      </w:r>
      <w:r w:rsidRPr="0094308B">
        <w:rPr>
          <w:rFonts w:ascii="Arial" w:eastAsia="Arial" w:hAnsi="Arial" w:cs="Arial"/>
        </w:rPr>
        <w:t>the</w:t>
      </w:r>
      <w:r w:rsidRPr="0094308B">
        <w:rPr>
          <w:rFonts w:ascii="Arial" w:eastAsia="Arial" w:hAnsi="Arial" w:cs="Arial"/>
          <w:spacing w:val="28"/>
        </w:rPr>
        <w:t xml:space="preserve"> </w:t>
      </w:r>
      <w:r w:rsidRPr="0094308B">
        <w:rPr>
          <w:rFonts w:ascii="Arial" w:eastAsia="Arial" w:hAnsi="Arial" w:cs="Arial"/>
        </w:rPr>
        <w:t>findings</w:t>
      </w:r>
      <w:r w:rsidRPr="0094308B">
        <w:rPr>
          <w:rFonts w:ascii="Arial" w:eastAsia="Arial" w:hAnsi="Arial" w:cs="Arial"/>
          <w:spacing w:val="28"/>
        </w:rPr>
        <w:t xml:space="preserve"> </w:t>
      </w:r>
      <w:r w:rsidRPr="0094308B">
        <w:rPr>
          <w:rFonts w:ascii="Arial" w:eastAsia="Arial" w:hAnsi="Arial" w:cs="Arial"/>
        </w:rPr>
        <w:t>will</w:t>
      </w:r>
      <w:r w:rsidRPr="0094308B">
        <w:rPr>
          <w:rFonts w:ascii="Arial" w:eastAsia="Arial" w:hAnsi="Arial" w:cs="Arial"/>
          <w:spacing w:val="27"/>
        </w:rPr>
        <w:t xml:space="preserve"> </w:t>
      </w:r>
      <w:r w:rsidRPr="0094308B">
        <w:rPr>
          <w:rFonts w:ascii="Arial" w:eastAsia="Arial" w:hAnsi="Arial" w:cs="Arial"/>
        </w:rPr>
        <w:t>be</w:t>
      </w:r>
      <w:r w:rsidRPr="0094308B">
        <w:rPr>
          <w:rFonts w:ascii="Arial" w:eastAsia="Arial" w:hAnsi="Arial" w:cs="Arial"/>
          <w:spacing w:val="28"/>
        </w:rPr>
        <w:t xml:space="preserve"> </w:t>
      </w:r>
      <w:r w:rsidRPr="0094308B">
        <w:rPr>
          <w:rFonts w:ascii="Arial" w:eastAsia="Arial" w:hAnsi="Arial" w:cs="Arial"/>
        </w:rPr>
        <w:t>communicated</w:t>
      </w:r>
      <w:r w:rsidRPr="0094308B">
        <w:rPr>
          <w:rFonts w:ascii="Arial" w:eastAsia="Arial" w:hAnsi="Arial" w:cs="Arial"/>
          <w:spacing w:val="28"/>
        </w:rPr>
        <w:t xml:space="preserve"> </w:t>
      </w:r>
      <w:r w:rsidRPr="0094308B">
        <w:rPr>
          <w:rFonts w:ascii="Arial" w:eastAsia="Arial" w:hAnsi="Arial" w:cs="Arial"/>
        </w:rPr>
        <w:t xml:space="preserve">to the RCVS or other relevant professional body as appropriate </w:t>
      </w:r>
      <w:bookmarkStart w:id="41" w:name="no_earlier_than_15_days"/>
      <w:r w:rsidR="009011F9" w:rsidRPr="004F1BDB">
        <w:rPr>
          <w:rFonts w:ascii="Arial" w:eastAsia="Arial" w:hAnsi="Arial" w:cs="Arial"/>
          <w:color w:val="00B050"/>
          <w:u w:val="single"/>
        </w:rPr>
        <w:fldChar w:fldCharType="begin"/>
      </w:r>
      <w:r w:rsidR="009011F9" w:rsidRPr="004F1BDB">
        <w:rPr>
          <w:rFonts w:ascii="Arial" w:eastAsia="Arial" w:hAnsi="Arial" w:cs="Arial"/>
          <w:color w:val="00B050"/>
          <w:u w:val="single"/>
        </w:rPr>
        <w:instrText xml:space="preserve"> HYPERLINK  \l "no_earlier_than_15_days" \o "So the student has a chance to seek a Review see 7 below" </w:instrText>
      </w:r>
      <w:r w:rsidR="009011F9" w:rsidRPr="004F1BDB">
        <w:rPr>
          <w:rFonts w:ascii="Arial" w:eastAsia="Arial" w:hAnsi="Arial" w:cs="Arial"/>
          <w:color w:val="00B050"/>
          <w:u w:val="single"/>
        </w:rPr>
        <w:fldChar w:fldCharType="separate"/>
      </w:r>
      <w:r w:rsidRPr="004F1BDB">
        <w:rPr>
          <w:rStyle w:val="Hyperlink"/>
          <w:rFonts w:ascii="Arial" w:eastAsia="Arial" w:hAnsi="Arial" w:cs="Arial"/>
          <w:color w:val="00B050"/>
        </w:rPr>
        <w:t>no earlier than 15</w:t>
      </w:r>
      <w:r w:rsidRPr="004F1BDB">
        <w:rPr>
          <w:rStyle w:val="Hyperlink"/>
          <w:rFonts w:ascii="Arial" w:eastAsia="Arial" w:hAnsi="Arial" w:cs="Arial"/>
          <w:color w:val="00B050"/>
          <w:spacing w:val="31"/>
        </w:rPr>
        <w:t xml:space="preserve"> </w:t>
      </w:r>
      <w:r w:rsidRPr="004F1BDB">
        <w:rPr>
          <w:rStyle w:val="Hyperlink"/>
          <w:rFonts w:ascii="Arial" w:eastAsia="Arial" w:hAnsi="Arial" w:cs="Arial"/>
          <w:color w:val="00B050"/>
        </w:rPr>
        <w:t>days</w:t>
      </w:r>
      <w:r w:rsidR="009011F9" w:rsidRPr="004F1BDB">
        <w:rPr>
          <w:rFonts w:ascii="Arial" w:eastAsia="Arial" w:hAnsi="Arial" w:cs="Arial"/>
          <w:color w:val="00B050"/>
          <w:u w:val="single"/>
        </w:rPr>
        <w:fldChar w:fldCharType="end"/>
      </w:r>
      <w:r w:rsidRPr="0094308B">
        <w:rPr>
          <w:rFonts w:ascii="Arial" w:eastAsia="Arial" w:hAnsi="Arial" w:cs="Arial"/>
        </w:rPr>
        <w:t xml:space="preserve"> </w:t>
      </w:r>
      <w:bookmarkEnd w:id="41"/>
      <w:r w:rsidRPr="0094308B">
        <w:rPr>
          <w:rFonts w:ascii="Arial" w:eastAsia="Arial" w:hAnsi="Arial" w:cs="Arial"/>
        </w:rPr>
        <w:t>after the</w:t>
      </w:r>
      <w:r w:rsidRPr="0094308B">
        <w:rPr>
          <w:rFonts w:ascii="Arial" w:eastAsia="Arial" w:hAnsi="Arial" w:cs="Arial"/>
          <w:spacing w:val="-2"/>
        </w:rPr>
        <w:t xml:space="preserve"> </w:t>
      </w:r>
      <w:r w:rsidRPr="0094308B">
        <w:rPr>
          <w:rFonts w:ascii="Arial" w:eastAsia="Arial" w:hAnsi="Arial" w:cs="Arial"/>
        </w:rPr>
        <w:t>hearing.</w:t>
      </w:r>
    </w:p>
    <w:p w:rsidR="004B5AFA" w:rsidRPr="0094308B" w:rsidRDefault="004B5AFA" w:rsidP="0094308B">
      <w:pPr>
        <w:spacing w:before="2"/>
        <w:ind w:right="37"/>
        <w:rPr>
          <w:rFonts w:ascii="Arial" w:eastAsia="Arial" w:hAnsi="Arial" w:cs="Arial"/>
        </w:rPr>
      </w:pPr>
    </w:p>
    <w:p w:rsidR="004B5AFA" w:rsidRPr="0094308B" w:rsidRDefault="00FE75D6" w:rsidP="0030527C">
      <w:pPr>
        <w:pStyle w:val="ListParagraph"/>
        <w:numPr>
          <w:ilvl w:val="1"/>
          <w:numId w:val="12"/>
        </w:numPr>
        <w:tabs>
          <w:tab w:val="left" w:pos="567"/>
        </w:tabs>
        <w:spacing w:line="360" w:lineRule="auto"/>
        <w:ind w:left="567" w:right="37" w:hanging="567"/>
        <w:rPr>
          <w:rFonts w:ascii="Arial" w:eastAsia="Arial" w:hAnsi="Arial" w:cs="Arial"/>
        </w:rPr>
      </w:pPr>
      <w:r w:rsidRPr="0094308B">
        <w:rPr>
          <w:rFonts w:ascii="Arial" w:eastAsia="Arial" w:hAnsi="Arial" w:cs="Arial"/>
        </w:rPr>
        <w:t xml:space="preserve">All students who return to study will be required to form a </w:t>
      </w:r>
      <w:bookmarkStart w:id="42" w:name="Return_to_Study_plan"/>
      <w:r w:rsidR="008A552F" w:rsidRPr="00F77890">
        <w:rPr>
          <w:rFonts w:ascii="Arial" w:eastAsia="Arial" w:hAnsi="Arial" w:cs="Arial"/>
          <w:color w:val="00B050"/>
          <w:u w:val="single"/>
        </w:rPr>
        <w:fldChar w:fldCharType="begin"/>
      </w:r>
      <w:r w:rsidR="008A552F" w:rsidRPr="00F77890">
        <w:rPr>
          <w:rFonts w:ascii="Arial" w:eastAsia="Arial" w:hAnsi="Arial" w:cs="Arial"/>
          <w:color w:val="00B050"/>
          <w:u w:val="single"/>
        </w:rPr>
        <w:instrText xml:space="preserve"> HYPERLINK  \l "Return_to_Study_plan" \o "This is to make sure students get the help and guidance they need to make sure the rest of their studies are successful" </w:instrText>
      </w:r>
      <w:r w:rsidR="008A552F" w:rsidRPr="00F77890">
        <w:rPr>
          <w:rFonts w:ascii="Arial" w:eastAsia="Arial" w:hAnsi="Arial" w:cs="Arial"/>
          <w:color w:val="00B050"/>
          <w:u w:val="single"/>
        </w:rPr>
        <w:fldChar w:fldCharType="separate"/>
      </w:r>
      <w:r w:rsidRPr="00F77890">
        <w:rPr>
          <w:rStyle w:val="Hyperlink"/>
          <w:rFonts w:ascii="Arial" w:eastAsia="Arial" w:hAnsi="Arial" w:cs="Arial"/>
          <w:color w:val="00B050"/>
        </w:rPr>
        <w:t>Return to Study plan</w:t>
      </w:r>
      <w:r w:rsidR="008A552F" w:rsidRPr="00F77890">
        <w:rPr>
          <w:rFonts w:ascii="Arial" w:eastAsia="Arial" w:hAnsi="Arial" w:cs="Arial"/>
          <w:color w:val="00B050"/>
          <w:u w:val="single"/>
        </w:rPr>
        <w:fldChar w:fldCharType="end"/>
      </w:r>
      <w:r w:rsidRPr="0094308B">
        <w:rPr>
          <w:rFonts w:ascii="Arial" w:eastAsia="Arial" w:hAnsi="Arial" w:cs="Arial"/>
        </w:rPr>
        <w:t xml:space="preserve"> </w:t>
      </w:r>
      <w:bookmarkEnd w:id="42"/>
      <w:r w:rsidRPr="0094308B">
        <w:rPr>
          <w:rFonts w:ascii="Arial" w:eastAsia="Arial" w:hAnsi="Arial" w:cs="Arial"/>
        </w:rPr>
        <w:t>with the Senior Tutor.</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Heading1"/>
        <w:numPr>
          <w:ilvl w:val="0"/>
          <w:numId w:val="1"/>
        </w:numPr>
        <w:tabs>
          <w:tab w:val="left" w:pos="567"/>
        </w:tabs>
        <w:ind w:left="0" w:right="37" w:firstLine="0"/>
        <w:rPr>
          <w:rFonts w:cs="Arial"/>
          <w:b w:val="0"/>
          <w:bCs w:val="0"/>
          <w:i w:val="0"/>
        </w:rPr>
      </w:pPr>
      <w:r w:rsidRPr="0094308B">
        <w:rPr>
          <w:rFonts w:cs="Arial"/>
        </w:rPr>
        <w:t>Opportunity for Final Formal</w:t>
      </w:r>
      <w:r w:rsidRPr="0094308B">
        <w:rPr>
          <w:rFonts w:cs="Arial"/>
          <w:spacing w:val="-4"/>
        </w:rPr>
        <w:t xml:space="preserve"> </w:t>
      </w:r>
      <w:r w:rsidRPr="0094308B">
        <w:rPr>
          <w:rFonts w:cs="Arial"/>
        </w:rPr>
        <w:t>Review</w:t>
      </w:r>
    </w:p>
    <w:p w:rsidR="004B5AFA" w:rsidRPr="0094308B" w:rsidRDefault="004B5AFA" w:rsidP="0094308B">
      <w:pPr>
        <w:spacing w:before="10"/>
        <w:ind w:right="37"/>
        <w:rPr>
          <w:rFonts w:ascii="Arial" w:eastAsia="Arial" w:hAnsi="Arial" w:cs="Arial"/>
          <w:b/>
          <w:bCs/>
          <w:i/>
        </w:rPr>
      </w:pPr>
    </w:p>
    <w:p w:rsidR="004B5AFA" w:rsidRPr="0094308B" w:rsidRDefault="005F2614" w:rsidP="0030527C">
      <w:pPr>
        <w:tabs>
          <w:tab w:val="left" w:pos="567"/>
        </w:tabs>
        <w:spacing w:before="44" w:line="360" w:lineRule="auto"/>
        <w:ind w:left="567" w:right="37" w:hanging="567"/>
        <w:rPr>
          <w:rFonts w:ascii="Arial" w:hAnsi="Arial" w:cs="Arial"/>
        </w:rPr>
      </w:pPr>
      <w:r w:rsidRPr="0094308B">
        <w:rPr>
          <w:rFonts w:ascii="Arial" w:hAnsi="Arial" w:cs="Arial"/>
        </w:rPr>
        <w:t>7.1</w:t>
      </w:r>
      <w:r w:rsidRPr="0094308B">
        <w:rPr>
          <w:rFonts w:ascii="Arial" w:hAnsi="Arial" w:cs="Arial"/>
        </w:rPr>
        <w:tab/>
      </w:r>
      <w:r w:rsidR="00FE75D6" w:rsidRPr="0094308B">
        <w:rPr>
          <w:rFonts w:ascii="Arial" w:hAnsi="Arial" w:cs="Arial"/>
        </w:rPr>
        <w:t>A student who has grounds to believe (i) the decision of the Committee</w:t>
      </w:r>
      <w:r w:rsidR="00FE75D6" w:rsidRPr="0094308B">
        <w:rPr>
          <w:rFonts w:ascii="Arial" w:hAnsi="Arial" w:cs="Arial"/>
          <w:spacing w:val="4"/>
        </w:rPr>
        <w:t xml:space="preserve"> </w:t>
      </w:r>
      <w:r w:rsidR="00FE75D6" w:rsidRPr="0094308B">
        <w:rPr>
          <w:rFonts w:ascii="Arial" w:hAnsi="Arial" w:cs="Arial"/>
        </w:rPr>
        <w:t>is unreasonable, or (ii) the Committee was not conducted properly or (iii) if the student</w:t>
      </w:r>
      <w:r w:rsidRPr="0094308B">
        <w:rPr>
          <w:rFonts w:ascii="Arial" w:hAnsi="Arial" w:cs="Arial"/>
        </w:rPr>
        <w:t xml:space="preserve"> </w:t>
      </w:r>
      <w:r w:rsidR="00FE75D6" w:rsidRPr="0094308B">
        <w:rPr>
          <w:rFonts w:ascii="Arial" w:hAnsi="Arial" w:cs="Arial"/>
        </w:rPr>
        <w:t xml:space="preserve">has new evidence they could not have shown to the Committee at the proper time then they can apply for </w:t>
      </w:r>
      <w:hyperlink r:id="rId12" w:history="1">
        <w:r w:rsidR="00FE75D6" w:rsidRPr="0094308B">
          <w:rPr>
            <w:rStyle w:val="Hyperlink"/>
            <w:rFonts w:ascii="Arial" w:hAnsi="Arial" w:cs="Arial"/>
          </w:rPr>
          <w:t>Final Formal Review</w:t>
        </w:r>
      </w:hyperlink>
      <w:r w:rsidR="00FE75D6" w:rsidRPr="0094308B">
        <w:rPr>
          <w:rFonts w:ascii="Arial" w:hAnsi="Arial" w:cs="Arial"/>
        </w:rPr>
        <w:t xml:space="preserve"> within 28 days.</w:t>
      </w:r>
    </w:p>
    <w:p w:rsidR="004B5AFA" w:rsidRPr="0094308B" w:rsidRDefault="004B5AFA" w:rsidP="0094308B">
      <w:pPr>
        <w:spacing w:before="2"/>
        <w:ind w:right="37"/>
        <w:rPr>
          <w:rFonts w:ascii="Arial" w:eastAsia="Arial" w:hAnsi="Arial" w:cs="Arial"/>
        </w:rPr>
      </w:pPr>
    </w:p>
    <w:p w:rsidR="004B5AFA" w:rsidRPr="0094308B" w:rsidRDefault="005F2614" w:rsidP="0030527C">
      <w:pPr>
        <w:tabs>
          <w:tab w:val="left" w:pos="567"/>
        </w:tabs>
        <w:spacing w:line="360" w:lineRule="auto"/>
        <w:ind w:left="567" w:right="37" w:hanging="567"/>
        <w:rPr>
          <w:rFonts w:ascii="Arial" w:eastAsia="Arial" w:hAnsi="Arial" w:cs="Arial"/>
        </w:rPr>
      </w:pPr>
      <w:r w:rsidRPr="0094308B">
        <w:rPr>
          <w:rFonts w:ascii="Arial" w:hAnsi="Arial" w:cs="Arial"/>
        </w:rPr>
        <w:t>7.2</w:t>
      </w:r>
      <w:r w:rsidRPr="0094308B">
        <w:rPr>
          <w:rFonts w:ascii="Arial" w:hAnsi="Arial" w:cs="Arial"/>
        </w:rPr>
        <w:tab/>
      </w:r>
      <w:r w:rsidR="00FE75D6" w:rsidRPr="0094308B">
        <w:rPr>
          <w:rFonts w:ascii="Arial" w:hAnsi="Arial" w:cs="Arial"/>
        </w:rPr>
        <w:t xml:space="preserve">Where the student applies for </w:t>
      </w:r>
      <w:hyperlink r:id="rId13" w:anchor="panel-general">
        <w:r w:rsidR="00FE75D6" w:rsidRPr="0094308B">
          <w:rPr>
            <w:rFonts w:ascii="Arial" w:hAnsi="Arial" w:cs="Arial"/>
          </w:rPr>
          <w:t>Final Formal Review,</w:t>
        </w:r>
      </w:hyperlink>
      <w:r w:rsidR="00FE75D6" w:rsidRPr="0094308B">
        <w:rPr>
          <w:rFonts w:ascii="Arial" w:hAnsi="Arial" w:cs="Arial"/>
        </w:rPr>
        <w:t xml:space="preserve"> the findings of the</w:t>
      </w:r>
      <w:r w:rsidR="00FE75D6" w:rsidRPr="0094308B">
        <w:rPr>
          <w:rFonts w:ascii="Arial" w:hAnsi="Arial" w:cs="Arial"/>
          <w:spacing w:val="44"/>
        </w:rPr>
        <w:t xml:space="preserve"> </w:t>
      </w:r>
      <w:r w:rsidR="00FE75D6" w:rsidRPr="0094308B">
        <w:rPr>
          <w:rFonts w:ascii="Arial" w:hAnsi="Arial" w:cs="Arial"/>
        </w:rPr>
        <w:t>original Committee will not be reported to a professional body until the Final Formal Review is complete and then only if the Review concludes that the substance of the</w:t>
      </w:r>
      <w:r w:rsidR="00FE75D6" w:rsidRPr="0094308B">
        <w:rPr>
          <w:rFonts w:ascii="Arial" w:hAnsi="Arial" w:cs="Arial"/>
          <w:spacing w:val="53"/>
        </w:rPr>
        <w:t xml:space="preserve"> </w:t>
      </w:r>
      <w:r w:rsidR="00FE75D6" w:rsidRPr="0094308B">
        <w:rPr>
          <w:rFonts w:ascii="Arial" w:hAnsi="Arial" w:cs="Arial"/>
        </w:rPr>
        <w:t>original decision should</w:t>
      </w:r>
      <w:r w:rsidR="00FE75D6" w:rsidRPr="0094308B">
        <w:rPr>
          <w:rFonts w:ascii="Arial" w:hAnsi="Arial" w:cs="Arial"/>
          <w:spacing w:val="-1"/>
        </w:rPr>
        <w:t xml:space="preserve"> </w:t>
      </w:r>
      <w:r w:rsidR="00FE75D6" w:rsidRPr="0094308B">
        <w:rPr>
          <w:rFonts w:ascii="Arial" w:hAnsi="Arial" w:cs="Arial"/>
        </w:rPr>
        <w:t>stand.</w:t>
      </w:r>
    </w:p>
    <w:p w:rsidR="004B5AFA" w:rsidRPr="0094308B" w:rsidRDefault="004B5AFA" w:rsidP="0094308B">
      <w:pPr>
        <w:spacing w:before="2"/>
        <w:ind w:right="37"/>
        <w:rPr>
          <w:rFonts w:ascii="Arial" w:eastAsia="Arial" w:hAnsi="Arial" w:cs="Arial"/>
        </w:rPr>
      </w:pPr>
    </w:p>
    <w:p w:rsidR="004B5AFA" w:rsidRPr="0094308B" w:rsidRDefault="00FE75D6" w:rsidP="0094308B">
      <w:pPr>
        <w:pStyle w:val="BodyText"/>
        <w:ind w:left="0" w:right="37" w:firstLine="0"/>
        <w:rPr>
          <w:rFonts w:cs="Arial"/>
        </w:rPr>
      </w:pPr>
      <w:proofErr w:type="spellStart"/>
      <w:r w:rsidRPr="0094308B">
        <w:rPr>
          <w:rFonts w:cs="Arial"/>
        </w:rPr>
        <w:t>JClark</w:t>
      </w:r>
      <w:proofErr w:type="spellEnd"/>
    </w:p>
    <w:p w:rsidR="00DF0B04" w:rsidRPr="0094308B" w:rsidRDefault="00DF0B04" w:rsidP="0094308B">
      <w:pPr>
        <w:pStyle w:val="BodyText"/>
        <w:ind w:left="0" w:right="37" w:firstLine="0"/>
        <w:rPr>
          <w:rFonts w:cs="Arial"/>
        </w:rPr>
      </w:pPr>
      <w:r w:rsidRPr="0094308B">
        <w:rPr>
          <w:rFonts w:cs="Arial"/>
        </w:rPr>
        <w:t>January 2017 revision</w:t>
      </w:r>
    </w:p>
    <w:p w:rsidR="004B5AFA" w:rsidRPr="0094308B" w:rsidRDefault="00FE75D6" w:rsidP="0094308B">
      <w:pPr>
        <w:pStyle w:val="BodyText"/>
        <w:ind w:left="0" w:right="37" w:firstLine="0"/>
        <w:rPr>
          <w:rFonts w:cs="Arial"/>
        </w:rPr>
      </w:pPr>
      <w:r w:rsidRPr="0094308B">
        <w:rPr>
          <w:rFonts w:cs="Arial"/>
        </w:rPr>
        <w:t>June 15 committee</w:t>
      </w:r>
      <w:r w:rsidRPr="0094308B">
        <w:rPr>
          <w:rFonts w:cs="Arial"/>
          <w:spacing w:val="-7"/>
        </w:rPr>
        <w:t xml:space="preserve"> </w:t>
      </w:r>
      <w:r w:rsidRPr="0094308B">
        <w:rPr>
          <w:rFonts w:cs="Arial"/>
        </w:rPr>
        <w:t>version</w:t>
      </w:r>
    </w:p>
    <w:sectPr w:rsidR="004B5AFA" w:rsidRPr="0094308B" w:rsidSect="0094308B">
      <w:pgSz w:w="11910" w:h="16840"/>
      <w:pgMar w:top="1378" w:right="1321" w:bottom="278"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4F3"/>
    <w:multiLevelType w:val="hybridMultilevel"/>
    <w:tmpl w:val="D1D2039C"/>
    <w:lvl w:ilvl="0" w:tplc="B12EB530">
      <w:start w:val="1"/>
      <w:numFmt w:val="lowerLetter"/>
      <w:lvlText w:val="(%1)"/>
      <w:lvlJc w:val="left"/>
      <w:pPr>
        <w:ind w:left="1540" w:hanging="720"/>
      </w:pPr>
      <w:rPr>
        <w:rFonts w:ascii="Arial" w:eastAsia="Arial" w:hAnsi="Arial" w:hint="default"/>
        <w:w w:val="100"/>
        <w:sz w:val="22"/>
        <w:szCs w:val="22"/>
      </w:rPr>
    </w:lvl>
    <w:lvl w:ilvl="1" w:tplc="859C4F72">
      <w:start w:val="1"/>
      <w:numFmt w:val="bullet"/>
      <w:lvlText w:val=""/>
      <w:lvlJc w:val="left"/>
      <w:pPr>
        <w:ind w:left="2981" w:hanging="361"/>
      </w:pPr>
      <w:rPr>
        <w:rFonts w:ascii="Symbol" w:eastAsia="Symbol" w:hAnsi="Symbol" w:hint="default"/>
        <w:w w:val="100"/>
        <w:sz w:val="22"/>
        <w:szCs w:val="22"/>
      </w:rPr>
    </w:lvl>
    <w:lvl w:ilvl="2" w:tplc="37F03A90">
      <w:start w:val="1"/>
      <w:numFmt w:val="bullet"/>
      <w:lvlText w:val="•"/>
      <w:lvlJc w:val="left"/>
      <w:pPr>
        <w:ind w:left="3676" w:hanging="361"/>
      </w:pPr>
      <w:rPr>
        <w:rFonts w:hint="default"/>
      </w:rPr>
    </w:lvl>
    <w:lvl w:ilvl="3" w:tplc="3392F836">
      <w:start w:val="1"/>
      <w:numFmt w:val="bullet"/>
      <w:lvlText w:val="•"/>
      <w:lvlJc w:val="left"/>
      <w:pPr>
        <w:ind w:left="4373" w:hanging="361"/>
      </w:pPr>
      <w:rPr>
        <w:rFonts w:hint="default"/>
      </w:rPr>
    </w:lvl>
    <w:lvl w:ilvl="4" w:tplc="BCA0CB74">
      <w:start w:val="1"/>
      <w:numFmt w:val="bullet"/>
      <w:lvlText w:val="•"/>
      <w:lvlJc w:val="left"/>
      <w:pPr>
        <w:ind w:left="5069" w:hanging="361"/>
      </w:pPr>
      <w:rPr>
        <w:rFonts w:hint="default"/>
      </w:rPr>
    </w:lvl>
    <w:lvl w:ilvl="5" w:tplc="BF7EC3B0">
      <w:start w:val="1"/>
      <w:numFmt w:val="bullet"/>
      <w:lvlText w:val="•"/>
      <w:lvlJc w:val="left"/>
      <w:pPr>
        <w:ind w:left="5766" w:hanging="361"/>
      </w:pPr>
      <w:rPr>
        <w:rFonts w:hint="default"/>
      </w:rPr>
    </w:lvl>
    <w:lvl w:ilvl="6" w:tplc="B37C455A">
      <w:start w:val="1"/>
      <w:numFmt w:val="bullet"/>
      <w:lvlText w:val="•"/>
      <w:lvlJc w:val="left"/>
      <w:pPr>
        <w:ind w:left="6462" w:hanging="361"/>
      </w:pPr>
      <w:rPr>
        <w:rFonts w:hint="default"/>
      </w:rPr>
    </w:lvl>
    <w:lvl w:ilvl="7" w:tplc="17EAD750">
      <w:start w:val="1"/>
      <w:numFmt w:val="bullet"/>
      <w:lvlText w:val="•"/>
      <w:lvlJc w:val="left"/>
      <w:pPr>
        <w:ind w:left="7159" w:hanging="361"/>
      </w:pPr>
      <w:rPr>
        <w:rFonts w:hint="default"/>
      </w:rPr>
    </w:lvl>
    <w:lvl w:ilvl="8" w:tplc="D45C8ED4">
      <w:start w:val="1"/>
      <w:numFmt w:val="bullet"/>
      <w:lvlText w:val="•"/>
      <w:lvlJc w:val="left"/>
      <w:pPr>
        <w:ind w:left="7855" w:hanging="361"/>
      </w:pPr>
      <w:rPr>
        <w:rFonts w:hint="default"/>
      </w:rPr>
    </w:lvl>
  </w:abstractNum>
  <w:abstractNum w:abstractNumId="1" w15:restartNumberingAfterBreak="0">
    <w:nsid w:val="0F416C76"/>
    <w:multiLevelType w:val="hybridMultilevel"/>
    <w:tmpl w:val="606EECFE"/>
    <w:lvl w:ilvl="0" w:tplc="BEB48124">
      <w:start w:val="4"/>
      <w:numFmt w:val="lowerLetter"/>
      <w:lvlText w:val="%1)"/>
      <w:lvlJc w:val="left"/>
      <w:pPr>
        <w:ind w:left="2980" w:hanging="360"/>
      </w:pPr>
      <w:rPr>
        <w:rFonts w:hint="default"/>
      </w:rPr>
    </w:lvl>
    <w:lvl w:ilvl="1" w:tplc="8EE21132">
      <w:start w:val="1"/>
      <w:numFmt w:val="lowerLetter"/>
      <w:lvlText w:val="%2."/>
      <w:lvlJc w:val="left"/>
      <w:pPr>
        <w:ind w:left="3700" w:hanging="360"/>
      </w:pPr>
      <w:rPr>
        <w:rFonts w:ascii="Arial" w:hAnsi="Arial" w:cs="Arial" w:hint="default"/>
        <w:sz w:val="22"/>
        <w:szCs w:val="22"/>
      </w:rPr>
    </w:lvl>
    <w:lvl w:ilvl="2" w:tplc="0809001B" w:tentative="1">
      <w:start w:val="1"/>
      <w:numFmt w:val="lowerRoman"/>
      <w:lvlText w:val="%3."/>
      <w:lvlJc w:val="right"/>
      <w:pPr>
        <w:ind w:left="4420" w:hanging="180"/>
      </w:pPr>
    </w:lvl>
    <w:lvl w:ilvl="3" w:tplc="0809000F" w:tentative="1">
      <w:start w:val="1"/>
      <w:numFmt w:val="decimal"/>
      <w:lvlText w:val="%4."/>
      <w:lvlJc w:val="left"/>
      <w:pPr>
        <w:ind w:left="5140" w:hanging="360"/>
      </w:pPr>
    </w:lvl>
    <w:lvl w:ilvl="4" w:tplc="08090019" w:tentative="1">
      <w:start w:val="1"/>
      <w:numFmt w:val="lowerLetter"/>
      <w:lvlText w:val="%5."/>
      <w:lvlJc w:val="left"/>
      <w:pPr>
        <w:ind w:left="5860" w:hanging="360"/>
      </w:pPr>
    </w:lvl>
    <w:lvl w:ilvl="5" w:tplc="0809001B" w:tentative="1">
      <w:start w:val="1"/>
      <w:numFmt w:val="lowerRoman"/>
      <w:lvlText w:val="%6."/>
      <w:lvlJc w:val="right"/>
      <w:pPr>
        <w:ind w:left="6580" w:hanging="180"/>
      </w:pPr>
    </w:lvl>
    <w:lvl w:ilvl="6" w:tplc="0809000F" w:tentative="1">
      <w:start w:val="1"/>
      <w:numFmt w:val="decimal"/>
      <w:lvlText w:val="%7."/>
      <w:lvlJc w:val="left"/>
      <w:pPr>
        <w:ind w:left="7300" w:hanging="360"/>
      </w:pPr>
    </w:lvl>
    <w:lvl w:ilvl="7" w:tplc="08090019" w:tentative="1">
      <w:start w:val="1"/>
      <w:numFmt w:val="lowerLetter"/>
      <w:lvlText w:val="%8."/>
      <w:lvlJc w:val="left"/>
      <w:pPr>
        <w:ind w:left="8020" w:hanging="360"/>
      </w:pPr>
    </w:lvl>
    <w:lvl w:ilvl="8" w:tplc="0809001B" w:tentative="1">
      <w:start w:val="1"/>
      <w:numFmt w:val="lowerRoman"/>
      <w:lvlText w:val="%9."/>
      <w:lvlJc w:val="right"/>
      <w:pPr>
        <w:ind w:left="8740" w:hanging="180"/>
      </w:pPr>
    </w:lvl>
  </w:abstractNum>
  <w:abstractNum w:abstractNumId="2" w15:restartNumberingAfterBreak="0">
    <w:nsid w:val="159C37BF"/>
    <w:multiLevelType w:val="multilevel"/>
    <w:tmpl w:val="F40C15D2"/>
    <w:lvl w:ilvl="0">
      <w:start w:val="1"/>
      <w:numFmt w:val="decimal"/>
      <w:lvlText w:val="%1."/>
      <w:lvlJc w:val="left"/>
      <w:pPr>
        <w:ind w:left="1180" w:hanging="360"/>
        <w:jc w:val="right"/>
      </w:pPr>
      <w:rPr>
        <w:rFonts w:ascii="Arial" w:eastAsia="Arial" w:hAnsi="Arial" w:hint="default"/>
        <w:b/>
        <w:bCs/>
        <w:i/>
        <w:spacing w:val="-1"/>
        <w:w w:val="100"/>
        <w:sz w:val="22"/>
        <w:szCs w:val="22"/>
      </w:rPr>
    </w:lvl>
    <w:lvl w:ilvl="1">
      <w:start w:val="1"/>
      <w:numFmt w:val="decimal"/>
      <w:lvlText w:val="%1.%2"/>
      <w:lvlJc w:val="left"/>
      <w:pPr>
        <w:ind w:left="1004" w:hanging="720"/>
      </w:pPr>
      <w:rPr>
        <w:rFonts w:ascii="Arial" w:eastAsia="Arial" w:hAnsi="Arial" w:hint="default"/>
        <w:w w:val="100"/>
        <w:sz w:val="22"/>
        <w:szCs w:val="22"/>
      </w:rPr>
    </w:lvl>
    <w:lvl w:ilvl="2">
      <w:start w:val="1"/>
      <w:numFmt w:val="bullet"/>
      <w:lvlText w:val="•"/>
      <w:lvlJc w:val="left"/>
      <w:pPr>
        <w:ind w:left="2396" w:hanging="720"/>
      </w:pPr>
      <w:rPr>
        <w:rFonts w:hint="default"/>
      </w:rPr>
    </w:lvl>
    <w:lvl w:ilvl="3">
      <w:start w:val="1"/>
      <w:numFmt w:val="bullet"/>
      <w:lvlText w:val="•"/>
      <w:lvlJc w:val="left"/>
      <w:pPr>
        <w:ind w:left="3253"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4966" w:hanging="720"/>
      </w:pPr>
      <w:rPr>
        <w:rFonts w:hint="default"/>
      </w:rPr>
    </w:lvl>
    <w:lvl w:ilvl="6">
      <w:start w:val="1"/>
      <w:numFmt w:val="bullet"/>
      <w:lvlText w:val="•"/>
      <w:lvlJc w:val="left"/>
      <w:pPr>
        <w:ind w:left="5822" w:hanging="720"/>
      </w:pPr>
      <w:rPr>
        <w:rFonts w:hint="default"/>
      </w:rPr>
    </w:lvl>
    <w:lvl w:ilvl="7">
      <w:start w:val="1"/>
      <w:numFmt w:val="bullet"/>
      <w:lvlText w:val="•"/>
      <w:lvlJc w:val="left"/>
      <w:pPr>
        <w:ind w:left="6679" w:hanging="720"/>
      </w:pPr>
      <w:rPr>
        <w:rFonts w:hint="default"/>
      </w:rPr>
    </w:lvl>
    <w:lvl w:ilvl="8">
      <w:start w:val="1"/>
      <w:numFmt w:val="bullet"/>
      <w:lvlText w:val="•"/>
      <w:lvlJc w:val="left"/>
      <w:pPr>
        <w:ind w:left="7535" w:hanging="720"/>
      </w:pPr>
      <w:rPr>
        <w:rFonts w:hint="default"/>
      </w:rPr>
    </w:lvl>
  </w:abstractNum>
  <w:abstractNum w:abstractNumId="3" w15:restartNumberingAfterBreak="0">
    <w:nsid w:val="15F453B1"/>
    <w:multiLevelType w:val="multilevel"/>
    <w:tmpl w:val="DEBA290C"/>
    <w:lvl w:ilvl="0">
      <w:start w:val="3"/>
      <w:numFmt w:val="decimal"/>
      <w:lvlText w:val="%1"/>
      <w:lvlJc w:val="left"/>
      <w:pPr>
        <w:ind w:left="1518" w:hanging="711"/>
      </w:pPr>
      <w:rPr>
        <w:rFonts w:hint="default"/>
      </w:rPr>
    </w:lvl>
    <w:lvl w:ilvl="1">
      <w:start w:val="1"/>
      <w:numFmt w:val="decimal"/>
      <w:lvlText w:val="%1.%2."/>
      <w:lvlJc w:val="left"/>
      <w:pPr>
        <w:ind w:left="1518" w:hanging="711"/>
      </w:pPr>
      <w:rPr>
        <w:rFonts w:ascii="Arial" w:eastAsia="Arial" w:hAnsi="Arial" w:hint="default"/>
        <w:spacing w:val="-1"/>
        <w:w w:val="100"/>
        <w:sz w:val="22"/>
        <w:szCs w:val="22"/>
      </w:rPr>
    </w:lvl>
    <w:lvl w:ilvl="2">
      <w:start w:val="1"/>
      <w:numFmt w:val="bullet"/>
      <w:lvlText w:val="•"/>
      <w:lvlJc w:val="left"/>
      <w:pPr>
        <w:ind w:left="3065" w:hanging="711"/>
      </w:pPr>
      <w:rPr>
        <w:rFonts w:hint="default"/>
      </w:rPr>
    </w:lvl>
    <w:lvl w:ilvl="3">
      <w:start w:val="1"/>
      <w:numFmt w:val="bullet"/>
      <w:lvlText w:val="•"/>
      <w:lvlJc w:val="left"/>
      <w:pPr>
        <w:ind w:left="3838" w:hanging="711"/>
      </w:pPr>
      <w:rPr>
        <w:rFonts w:hint="default"/>
      </w:rPr>
    </w:lvl>
    <w:lvl w:ilvl="4">
      <w:start w:val="1"/>
      <w:numFmt w:val="bullet"/>
      <w:lvlText w:val="•"/>
      <w:lvlJc w:val="left"/>
      <w:pPr>
        <w:ind w:left="4611" w:hanging="711"/>
      </w:pPr>
      <w:rPr>
        <w:rFonts w:hint="default"/>
      </w:rPr>
    </w:lvl>
    <w:lvl w:ilvl="5">
      <w:start w:val="1"/>
      <w:numFmt w:val="bullet"/>
      <w:lvlText w:val="•"/>
      <w:lvlJc w:val="left"/>
      <w:pPr>
        <w:ind w:left="5384" w:hanging="711"/>
      </w:pPr>
      <w:rPr>
        <w:rFonts w:hint="default"/>
      </w:rPr>
    </w:lvl>
    <w:lvl w:ilvl="6">
      <w:start w:val="1"/>
      <w:numFmt w:val="bullet"/>
      <w:lvlText w:val="•"/>
      <w:lvlJc w:val="left"/>
      <w:pPr>
        <w:ind w:left="6157" w:hanging="711"/>
      </w:pPr>
      <w:rPr>
        <w:rFonts w:hint="default"/>
      </w:rPr>
    </w:lvl>
    <w:lvl w:ilvl="7">
      <w:start w:val="1"/>
      <w:numFmt w:val="bullet"/>
      <w:lvlText w:val="•"/>
      <w:lvlJc w:val="left"/>
      <w:pPr>
        <w:ind w:left="6930" w:hanging="711"/>
      </w:pPr>
      <w:rPr>
        <w:rFonts w:hint="default"/>
      </w:rPr>
    </w:lvl>
    <w:lvl w:ilvl="8">
      <w:start w:val="1"/>
      <w:numFmt w:val="bullet"/>
      <w:lvlText w:val="•"/>
      <w:lvlJc w:val="left"/>
      <w:pPr>
        <w:ind w:left="7703" w:hanging="711"/>
      </w:pPr>
      <w:rPr>
        <w:rFonts w:hint="default"/>
      </w:rPr>
    </w:lvl>
  </w:abstractNum>
  <w:abstractNum w:abstractNumId="4" w15:restartNumberingAfterBreak="0">
    <w:nsid w:val="2A024641"/>
    <w:multiLevelType w:val="multilevel"/>
    <w:tmpl w:val="37C62B74"/>
    <w:lvl w:ilvl="0">
      <w:start w:val="5"/>
      <w:numFmt w:val="decimal"/>
      <w:lvlText w:val="%1"/>
      <w:lvlJc w:val="left"/>
      <w:pPr>
        <w:ind w:left="820" w:hanging="720"/>
      </w:pPr>
      <w:rPr>
        <w:rFonts w:ascii="Arial" w:eastAsia="Arial" w:hAnsi="Arial" w:hint="default"/>
        <w:w w:val="100"/>
        <w:sz w:val="22"/>
        <w:szCs w:val="22"/>
      </w:rPr>
    </w:lvl>
    <w:lvl w:ilvl="1">
      <w:start w:val="1"/>
      <w:numFmt w:val="decimal"/>
      <w:lvlText w:val="%1.%2."/>
      <w:lvlJc w:val="left"/>
      <w:pPr>
        <w:ind w:left="808" w:hanging="708"/>
      </w:pPr>
      <w:rPr>
        <w:rFonts w:ascii="Arial" w:eastAsia="Arial" w:hAnsi="Arial" w:hint="default"/>
        <w:w w:val="100"/>
        <w:sz w:val="22"/>
        <w:szCs w:val="22"/>
      </w:rPr>
    </w:lvl>
    <w:lvl w:ilvl="2">
      <w:start w:val="1"/>
      <w:numFmt w:val="bullet"/>
      <w:lvlText w:val="•"/>
      <w:lvlJc w:val="left"/>
      <w:pPr>
        <w:ind w:left="1756" w:hanging="708"/>
      </w:pPr>
      <w:rPr>
        <w:rFonts w:hint="default"/>
      </w:rPr>
    </w:lvl>
    <w:lvl w:ilvl="3">
      <w:start w:val="1"/>
      <w:numFmt w:val="bullet"/>
      <w:lvlText w:val="•"/>
      <w:lvlJc w:val="left"/>
      <w:pPr>
        <w:ind w:left="2693" w:hanging="708"/>
      </w:pPr>
      <w:rPr>
        <w:rFonts w:hint="default"/>
      </w:rPr>
    </w:lvl>
    <w:lvl w:ilvl="4">
      <w:start w:val="1"/>
      <w:numFmt w:val="bullet"/>
      <w:lvlText w:val="•"/>
      <w:lvlJc w:val="left"/>
      <w:pPr>
        <w:ind w:left="3629" w:hanging="708"/>
      </w:pPr>
      <w:rPr>
        <w:rFonts w:hint="default"/>
      </w:rPr>
    </w:lvl>
    <w:lvl w:ilvl="5">
      <w:start w:val="1"/>
      <w:numFmt w:val="bullet"/>
      <w:lvlText w:val="•"/>
      <w:lvlJc w:val="left"/>
      <w:pPr>
        <w:ind w:left="4566" w:hanging="708"/>
      </w:pPr>
      <w:rPr>
        <w:rFonts w:hint="default"/>
      </w:rPr>
    </w:lvl>
    <w:lvl w:ilvl="6">
      <w:start w:val="1"/>
      <w:numFmt w:val="bullet"/>
      <w:lvlText w:val="•"/>
      <w:lvlJc w:val="left"/>
      <w:pPr>
        <w:ind w:left="5502" w:hanging="708"/>
      </w:pPr>
      <w:rPr>
        <w:rFonts w:hint="default"/>
      </w:rPr>
    </w:lvl>
    <w:lvl w:ilvl="7">
      <w:start w:val="1"/>
      <w:numFmt w:val="bullet"/>
      <w:lvlText w:val="•"/>
      <w:lvlJc w:val="left"/>
      <w:pPr>
        <w:ind w:left="6439" w:hanging="708"/>
      </w:pPr>
      <w:rPr>
        <w:rFonts w:hint="default"/>
      </w:rPr>
    </w:lvl>
    <w:lvl w:ilvl="8">
      <w:start w:val="1"/>
      <w:numFmt w:val="bullet"/>
      <w:lvlText w:val="•"/>
      <w:lvlJc w:val="left"/>
      <w:pPr>
        <w:ind w:left="7375" w:hanging="708"/>
      </w:pPr>
      <w:rPr>
        <w:rFonts w:hint="default"/>
      </w:rPr>
    </w:lvl>
  </w:abstractNum>
  <w:abstractNum w:abstractNumId="5" w15:restartNumberingAfterBreak="0">
    <w:nsid w:val="2E6226D8"/>
    <w:multiLevelType w:val="multilevel"/>
    <w:tmpl w:val="EAC409D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4542FD"/>
    <w:multiLevelType w:val="multilevel"/>
    <w:tmpl w:val="539CE8A0"/>
    <w:lvl w:ilvl="0">
      <w:start w:val="5"/>
      <w:numFmt w:val="decimal"/>
      <w:lvlText w:val="%1"/>
      <w:lvlJc w:val="left"/>
      <w:pPr>
        <w:ind w:left="820" w:hanging="720"/>
      </w:pPr>
      <w:rPr>
        <w:rFonts w:hint="default"/>
      </w:rPr>
    </w:lvl>
    <w:lvl w:ilvl="1">
      <w:start w:val="10"/>
      <w:numFmt w:val="decimal"/>
      <w:lvlText w:val="%1.%2"/>
      <w:lvlJc w:val="left"/>
      <w:pPr>
        <w:ind w:left="820" w:hanging="720"/>
      </w:pPr>
      <w:rPr>
        <w:rFonts w:ascii="Arial" w:eastAsia="Arial" w:hAnsi="Arial" w:hint="default"/>
        <w:w w:val="100"/>
        <w:sz w:val="22"/>
        <w:szCs w:val="22"/>
      </w:rPr>
    </w:lvl>
    <w:lvl w:ilvl="2">
      <w:start w:val="1"/>
      <w:numFmt w:val="bullet"/>
      <w:lvlText w:val="•"/>
      <w:lvlJc w:val="left"/>
      <w:pPr>
        <w:ind w:left="2505" w:hanging="720"/>
      </w:pPr>
      <w:rPr>
        <w:rFonts w:hint="default"/>
      </w:rPr>
    </w:lvl>
    <w:lvl w:ilvl="3">
      <w:start w:val="1"/>
      <w:numFmt w:val="bullet"/>
      <w:lvlText w:val="•"/>
      <w:lvlJc w:val="left"/>
      <w:pPr>
        <w:ind w:left="3348" w:hanging="720"/>
      </w:pPr>
      <w:rPr>
        <w:rFonts w:hint="default"/>
      </w:rPr>
    </w:lvl>
    <w:lvl w:ilvl="4">
      <w:start w:val="1"/>
      <w:numFmt w:val="bullet"/>
      <w:lvlText w:val="•"/>
      <w:lvlJc w:val="left"/>
      <w:pPr>
        <w:ind w:left="4191" w:hanging="720"/>
      </w:pPr>
      <w:rPr>
        <w:rFonts w:hint="default"/>
      </w:rPr>
    </w:lvl>
    <w:lvl w:ilvl="5">
      <w:start w:val="1"/>
      <w:numFmt w:val="bullet"/>
      <w:lvlText w:val="•"/>
      <w:lvlJc w:val="left"/>
      <w:pPr>
        <w:ind w:left="5034" w:hanging="720"/>
      </w:pPr>
      <w:rPr>
        <w:rFonts w:hint="default"/>
      </w:rPr>
    </w:lvl>
    <w:lvl w:ilvl="6">
      <w:start w:val="1"/>
      <w:numFmt w:val="bullet"/>
      <w:lvlText w:val="•"/>
      <w:lvlJc w:val="left"/>
      <w:pPr>
        <w:ind w:left="5877"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63" w:hanging="720"/>
      </w:pPr>
      <w:rPr>
        <w:rFonts w:hint="default"/>
      </w:rPr>
    </w:lvl>
  </w:abstractNum>
  <w:abstractNum w:abstractNumId="7" w15:restartNumberingAfterBreak="0">
    <w:nsid w:val="3A9D5D88"/>
    <w:multiLevelType w:val="multilevel"/>
    <w:tmpl w:val="2EEED38E"/>
    <w:lvl w:ilvl="0">
      <w:start w:val="2"/>
      <w:numFmt w:val="decimal"/>
      <w:lvlText w:val="%1"/>
      <w:lvlJc w:val="left"/>
      <w:pPr>
        <w:ind w:left="1200" w:hanging="720"/>
      </w:pPr>
      <w:rPr>
        <w:rFonts w:hint="default"/>
      </w:rPr>
    </w:lvl>
    <w:lvl w:ilvl="1">
      <w:start w:val="4"/>
      <w:numFmt w:val="decimal"/>
      <w:lvlText w:val="%1.%2."/>
      <w:lvlJc w:val="left"/>
      <w:pPr>
        <w:ind w:left="1200" w:hanging="720"/>
      </w:pPr>
      <w:rPr>
        <w:rFonts w:ascii="Arial" w:eastAsia="Arial" w:hAnsi="Arial" w:hint="default"/>
        <w:w w:val="100"/>
        <w:sz w:val="22"/>
        <w:szCs w:val="22"/>
      </w:rPr>
    </w:lvl>
    <w:lvl w:ilvl="2">
      <w:start w:val="1"/>
      <w:numFmt w:val="decimal"/>
      <w:lvlText w:val="2.4.%3"/>
      <w:lvlJc w:val="left"/>
      <w:pPr>
        <w:ind w:left="1178" w:hanging="711"/>
      </w:pPr>
      <w:rPr>
        <w:rFonts w:hint="default"/>
        <w:w w:val="100"/>
        <w:sz w:val="22"/>
        <w:szCs w:val="22"/>
      </w:rPr>
    </w:lvl>
    <w:lvl w:ilvl="3">
      <w:start w:val="1"/>
      <w:numFmt w:val="bullet"/>
      <w:lvlText w:val="•"/>
      <w:lvlJc w:val="left"/>
      <w:pPr>
        <w:ind w:left="2926" w:hanging="711"/>
      </w:pPr>
      <w:rPr>
        <w:rFonts w:hint="default"/>
      </w:rPr>
    </w:lvl>
    <w:lvl w:ilvl="4">
      <w:start w:val="1"/>
      <w:numFmt w:val="bullet"/>
      <w:lvlText w:val="•"/>
      <w:lvlJc w:val="left"/>
      <w:pPr>
        <w:ind w:left="3789" w:hanging="711"/>
      </w:pPr>
      <w:rPr>
        <w:rFonts w:hint="default"/>
      </w:rPr>
    </w:lvl>
    <w:lvl w:ilvl="5">
      <w:start w:val="1"/>
      <w:numFmt w:val="bullet"/>
      <w:lvlText w:val="•"/>
      <w:lvlJc w:val="left"/>
      <w:pPr>
        <w:ind w:left="4652" w:hanging="711"/>
      </w:pPr>
      <w:rPr>
        <w:rFonts w:hint="default"/>
      </w:rPr>
    </w:lvl>
    <w:lvl w:ilvl="6">
      <w:start w:val="1"/>
      <w:numFmt w:val="bullet"/>
      <w:lvlText w:val="•"/>
      <w:lvlJc w:val="left"/>
      <w:pPr>
        <w:ind w:left="5516" w:hanging="711"/>
      </w:pPr>
      <w:rPr>
        <w:rFonts w:hint="default"/>
      </w:rPr>
    </w:lvl>
    <w:lvl w:ilvl="7">
      <w:start w:val="1"/>
      <w:numFmt w:val="bullet"/>
      <w:lvlText w:val="•"/>
      <w:lvlJc w:val="left"/>
      <w:pPr>
        <w:ind w:left="6379" w:hanging="711"/>
      </w:pPr>
      <w:rPr>
        <w:rFonts w:hint="default"/>
      </w:rPr>
    </w:lvl>
    <w:lvl w:ilvl="8">
      <w:start w:val="1"/>
      <w:numFmt w:val="bullet"/>
      <w:lvlText w:val="•"/>
      <w:lvlJc w:val="left"/>
      <w:pPr>
        <w:ind w:left="7242" w:hanging="711"/>
      </w:pPr>
      <w:rPr>
        <w:rFonts w:hint="default"/>
      </w:rPr>
    </w:lvl>
  </w:abstractNum>
  <w:abstractNum w:abstractNumId="8" w15:restartNumberingAfterBreak="0">
    <w:nsid w:val="3B074B30"/>
    <w:multiLevelType w:val="multilevel"/>
    <w:tmpl w:val="03121522"/>
    <w:lvl w:ilvl="0">
      <w:start w:val="5"/>
      <w:numFmt w:val="decimal"/>
      <w:lvlText w:val="%1"/>
      <w:lvlJc w:val="left"/>
      <w:pPr>
        <w:ind w:left="820" w:hanging="720"/>
      </w:pPr>
      <w:rPr>
        <w:rFonts w:hint="default"/>
      </w:rPr>
    </w:lvl>
    <w:lvl w:ilvl="1">
      <w:start w:val="6"/>
      <w:numFmt w:val="decimal"/>
      <w:lvlText w:val="%1.%2."/>
      <w:lvlJc w:val="left"/>
      <w:pPr>
        <w:ind w:left="820" w:hanging="720"/>
      </w:pPr>
      <w:rPr>
        <w:rFonts w:ascii="Arial" w:eastAsia="Arial" w:hAnsi="Arial" w:hint="default"/>
        <w:w w:val="100"/>
        <w:sz w:val="22"/>
        <w:szCs w:val="22"/>
      </w:rPr>
    </w:lvl>
    <w:lvl w:ilvl="2">
      <w:start w:val="1"/>
      <w:numFmt w:val="bullet"/>
      <w:lvlText w:val="•"/>
      <w:lvlJc w:val="left"/>
      <w:pPr>
        <w:ind w:left="2505" w:hanging="720"/>
      </w:pPr>
      <w:rPr>
        <w:rFonts w:hint="default"/>
      </w:rPr>
    </w:lvl>
    <w:lvl w:ilvl="3">
      <w:start w:val="1"/>
      <w:numFmt w:val="bullet"/>
      <w:lvlText w:val="•"/>
      <w:lvlJc w:val="left"/>
      <w:pPr>
        <w:ind w:left="3348" w:hanging="720"/>
      </w:pPr>
      <w:rPr>
        <w:rFonts w:hint="default"/>
      </w:rPr>
    </w:lvl>
    <w:lvl w:ilvl="4">
      <w:start w:val="1"/>
      <w:numFmt w:val="bullet"/>
      <w:lvlText w:val="•"/>
      <w:lvlJc w:val="left"/>
      <w:pPr>
        <w:ind w:left="4191" w:hanging="720"/>
      </w:pPr>
      <w:rPr>
        <w:rFonts w:hint="default"/>
      </w:rPr>
    </w:lvl>
    <w:lvl w:ilvl="5">
      <w:start w:val="1"/>
      <w:numFmt w:val="bullet"/>
      <w:lvlText w:val="•"/>
      <w:lvlJc w:val="left"/>
      <w:pPr>
        <w:ind w:left="5034" w:hanging="720"/>
      </w:pPr>
      <w:rPr>
        <w:rFonts w:hint="default"/>
      </w:rPr>
    </w:lvl>
    <w:lvl w:ilvl="6">
      <w:start w:val="1"/>
      <w:numFmt w:val="bullet"/>
      <w:lvlText w:val="•"/>
      <w:lvlJc w:val="left"/>
      <w:pPr>
        <w:ind w:left="5877"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63" w:hanging="720"/>
      </w:pPr>
      <w:rPr>
        <w:rFonts w:hint="default"/>
      </w:rPr>
    </w:lvl>
  </w:abstractNum>
  <w:abstractNum w:abstractNumId="9" w15:restartNumberingAfterBreak="0">
    <w:nsid w:val="55C534C0"/>
    <w:multiLevelType w:val="multilevel"/>
    <w:tmpl w:val="284A04A4"/>
    <w:lvl w:ilvl="0">
      <w:start w:val="6"/>
      <w:numFmt w:val="decimal"/>
      <w:lvlText w:val="%1."/>
      <w:lvlJc w:val="left"/>
      <w:pPr>
        <w:ind w:left="911" w:hanging="812"/>
      </w:pPr>
      <w:rPr>
        <w:rFonts w:ascii="Arial" w:eastAsia="Arial" w:hAnsi="Arial" w:hint="default"/>
        <w:b/>
        <w:bCs/>
        <w:i/>
        <w:spacing w:val="-1"/>
        <w:w w:val="100"/>
        <w:sz w:val="22"/>
        <w:szCs w:val="22"/>
      </w:rPr>
    </w:lvl>
    <w:lvl w:ilvl="1">
      <w:start w:val="1"/>
      <w:numFmt w:val="decimal"/>
      <w:lvlText w:val="%1.%2."/>
      <w:lvlJc w:val="left"/>
      <w:pPr>
        <w:ind w:left="820" w:hanging="720"/>
      </w:pPr>
      <w:rPr>
        <w:rFonts w:ascii="Arial" w:eastAsia="Arial" w:hAnsi="Arial" w:hint="default"/>
        <w:w w:val="100"/>
        <w:sz w:val="22"/>
        <w:szCs w:val="22"/>
      </w:rPr>
    </w:lvl>
    <w:lvl w:ilvl="2">
      <w:start w:val="1"/>
      <w:numFmt w:val="lowerLetter"/>
      <w:lvlText w:val="%3)"/>
      <w:lvlJc w:val="left"/>
      <w:pPr>
        <w:ind w:left="2981" w:hanging="361"/>
      </w:pPr>
      <w:rPr>
        <w:rFonts w:ascii="Arial" w:eastAsia="Arial" w:hAnsi="Arial" w:hint="default"/>
        <w:spacing w:val="-1"/>
        <w:w w:val="100"/>
        <w:sz w:val="22"/>
        <w:szCs w:val="22"/>
      </w:rPr>
    </w:lvl>
    <w:lvl w:ilvl="3">
      <w:start w:val="1"/>
      <w:numFmt w:val="bullet"/>
      <w:lvlText w:val="•"/>
      <w:lvlJc w:val="left"/>
      <w:pPr>
        <w:ind w:left="3763" w:hanging="361"/>
      </w:pPr>
      <w:rPr>
        <w:rFonts w:hint="default"/>
      </w:rPr>
    </w:lvl>
    <w:lvl w:ilvl="4">
      <w:start w:val="1"/>
      <w:numFmt w:val="bullet"/>
      <w:lvlText w:val="•"/>
      <w:lvlJc w:val="left"/>
      <w:pPr>
        <w:ind w:left="4547" w:hanging="361"/>
      </w:pPr>
      <w:rPr>
        <w:rFonts w:hint="default"/>
      </w:rPr>
    </w:lvl>
    <w:lvl w:ilvl="5">
      <w:start w:val="1"/>
      <w:numFmt w:val="bullet"/>
      <w:lvlText w:val="•"/>
      <w:lvlJc w:val="left"/>
      <w:pPr>
        <w:ind w:left="5330" w:hanging="361"/>
      </w:pPr>
      <w:rPr>
        <w:rFonts w:hint="default"/>
      </w:rPr>
    </w:lvl>
    <w:lvl w:ilvl="6">
      <w:start w:val="1"/>
      <w:numFmt w:val="bullet"/>
      <w:lvlText w:val="•"/>
      <w:lvlJc w:val="left"/>
      <w:pPr>
        <w:ind w:left="6114" w:hanging="361"/>
      </w:pPr>
      <w:rPr>
        <w:rFonts w:hint="default"/>
      </w:rPr>
    </w:lvl>
    <w:lvl w:ilvl="7">
      <w:start w:val="1"/>
      <w:numFmt w:val="bullet"/>
      <w:lvlText w:val="•"/>
      <w:lvlJc w:val="left"/>
      <w:pPr>
        <w:ind w:left="6898" w:hanging="361"/>
      </w:pPr>
      <w:rPr>
        <w:rFonts w:hint="default"/>
      </w:rPr>
    </w:lvl>
    <w:lvl w:ilvl="8">
      <w:start w:val="1"/>
      <w:numFmt w:val="bullet"/>
      <w:lvlText w:val="•"/>
      <w:lvlJc w:val="left"/>
      <w:pPr>
        <w:ind w:left="7681" w:hanging="361"/>
      </w:pPr>
      <w:rPr>
        <w:rFonts w:hint="default"/>
      </w:rPr>
    </w:lvl>
  </w:abstractNum>
  <w:abstractNum w:abstractNumId="10" w15:restartNumberingAfterBreak="0">
    <w:nsid w:val="64F66F0C"/>
    <w:multiLevelType w:val="multilevel"/>
    <w:tmpl w:val="D1A4415A"/>
    <w:lvl w:ilvl="0">
      <w:start w:val="2"/>
      <w:numFmt w:val="decimal"/>
      <w:lvlText w:val="%1"/>
      <w:lvlJc w:val="left"/>
      <w:pPr>
        <w:ind w:left="1200" w:hanging="720"/>
      </w:pPr>
      <w:rPr>
        <w:rFonts w:hint="default"/>
      </w:rPr>
    </w:lvl>
    <w:lvl w:ilvl="1">
      <w:start w:val="4"/>
      <w:numFmt w:val="decimal"/>
      <w:lvlText w:val="%1.%2."/>
      <w:lvlJc w:val="left"/>
      <w:pPr>
        <w:ind w:left="1200" w:hanging="720"/>
      </w:pPr>
      <w:rPr>
        <w:rFonts w:ascii="Arial" w:eastAsia="Arial" w:hAnsi="Arial" w:hint="default"/>
        <w:w w:val="100"/>
        <w:sz w:val="22"/>
        <w:szCs w:val="22"/>
      </w:rPr>
    </w:lvl>
    <w:lvl w:ilvl="2">
      <w:start w:val="2"/>
      <w:numFmt w:val="decimal"/>
      <w:lvlText w:val="2.4.%3"/>
      <w:lvlJc w:val="left"/>
      <w:pPr>
        <w:ind w:left="1178" w:hanging="711"/>
      </w:pPr>
      <w:rPr>
        <w:rFonts w:hint="default"/>
        <w:w w:val="100"/>
        <w:sz w:val="22"/>
        <w:szCs w:val="22"/>
      </w:rPr>
    </w:lvl>
    <w:lvl w:ilvl="3">
      <w:start w:val="1"/>
      <w:numFmt w:val="bullet"/>
      <w:lvlText w:val="•"/>
      <w:lvlJc w:val="left"/>
      <w:pPr>
        <w:ind w:left="2926" w:hanging="711"/>
      </w:pPr>
      <w:rPr>
        <w:rFonts w:hint="default"/>
      </w:rPr>
    </w:lvl>
    <w:lvl w:ilvl="4">
      <w:start w:val="1"/>
      <w:numFmt w:val="bullet"/>
      <w:lvlText w:val="•"/>
      <w:lvlJc w:val="left"/>
      <w:pPr>
        <w:ind w:left="3789" w:hanging="711"/>
      </w:pPr>
      <w:rPr>
        <w:rFonts w:hint="default"/>
      </w:rPr>
    </w:lvl>
    <w:lvl w:ilvl="5">
      <w:start w:val="1"/>
      <w:numFmt w:val="bullet"/>
      <w:lvlText w:val="•"/>
      <w:lvlJc w:val="left"/>
      <w:pPr>
        <w:ind w:left="4652" w:hanging="711"/>
      </w:pPr>
      <w:rPr>
        <w:rFonts w:hint="default"/>
      </w:rPr>
    </w:lvl>
    <w:lvl w:ilvl="6">
      <w:start w:val="1"/>
      <w:numFmt w:val="bullet"/>
      <w:lvlText w:val="•"/>
      <w:lvlJc w:val="left"/>
      <w:pPr>
        <w:ind w:left="5516" w:hanging="711"/>
      </w:pPr>
      <w:rPr>
        <w:rFonts w:hint="default"/>
      </w:rPr>
    </w:lvl>
    <w:lvl w:ilvl="7">
      <w:start w:val="1"/>
      <w:numFmt w:val="bullet"/>
      <w:lvlText w:val="•"/>
      <w:lvlJc w:val="left"/>
      <w:pPr>
        <w:ind w:left="6379" w:hanging="711"/>
      </w:pPr>
      <w:rPr>
        <w:rFonts w:hint="default"/>
      </w:rPr>
    </w:lvl>
    <w:lvl w:ilvl="8">
      <w:start w:val="1"/>
      <w:numFmt w:val="bullet"/>
      <w:lvlText w:val="•"/>
      <w:lvlJc w:val="left"/>
      <w:pPr>
        <w:ind w:left="7242" w:hanging="711"/>
      </w:pPr>
      <w:rPr>
        <w:rFonts w:hint="default"/>
      </w:rPr>
    </w:lvl>
  </w:abstractNum>
  <w:abstractNum w:abstractNumId="11" w15:restartNumberingAfterBreak="0">
    <w:nsid w:val="6C530B86"/>
    <w:multiLevelType w:val="multilevel"/>
    <w:tmpl w:val="EE3E69F6"/>
    <w:lvl w:ilvl="0">
      <w:start w:val="4"/>
      <w:numFmt w:val="decimal"/>
      <w:lvlText w:val="%1"/>
      <w:lvlJc w:val="left"/>
      <w:pPr>
        <w:ind w:left="1540" w:hanging="732"/>
      </w:pPr>
      <w:rPr>
        <w:rFonts w:hint="default"/>
      </w:rPr>
    </w:lvl>
    <w:lvl w:ilvl="1">
      <w:start w:val="9"/>
      <w:numFmt w:val="decimal"/>
      <w:lvlText w:val="%1.%2."/>
      <w:lvlJc w:val="left"/>
      <w:pPr>
        <w:ind w:left="1540" w:hanging="732"/>
      </w:pPr>
      <w:rPr>
        <w:rFonts w:ascii="Arial" w:eastAsia="Arial" w:hAnsi="Arial" w:hint="default"/>
        <w:w w:val="100"/>
        <w:sz w:val="22"/>
        <w:szCs w:val="22"/>
      </w:rPr>
    </w:lvl>
    <w:lvl w:ilvl="2">
      <w:start w:val="1"/>
      <w:numFmt w:val="lowerRoman"/>
      <w:lvlText w:val="(%3)"/>
      <w:lvlJc w:val="left"/>
      <w:pPr>
        <w:ind w:left="2260" w:hanging="720"/>
      </w:pPr>
      <w:rPr>
        <w:rFonts w:ascii="Arial" w:eastAsia="Arial" w:hAnsi="Arial" w:hint="default"/>
        <w:w w:val="100"/>
        <w:sz w:val="22"/>
        <w:szCs w:val="22"/>
      </w:rPr>
    </w:lvl>
    <w:lvl w:ilvl="3">
      <w:start w:val="1"/>
      <w:numFmt w:val="bullet"/>
      <w:lvlText w:val="•"/>
      <w:lvlJc w:val="left"/>
      <w:pPr>
        <w:ind w:left="3813" w:hanging="720"/>
      </w:pPr>
      <w:rPr>
        <w:rFonts w:hint="default"/>
      </w:rPr>
    </w:lvl>
    <w:lvl w:ilvl="4">
      <w:start w:val="1"/>
      <w:numFmt w:val="bullet"/>
      <w:lvlText w:val="•"/>
      <w:lvlJc w:val="left"/>
      <w:pPr>
        <w:ind w:left="4589" w:hanging="720"/>
      </w:pPr>
      <w:rPr>
        <w:rFonts w:hint="default"/>
      </w:rPr>
    </w:lvl>
    <w:lvl w:ilvl="5">
      <w:start w:val="1"/>
      <w:numFmt w:val="bullet"/>
      <w:lvlText w:val="•"/>
      <w:lvlJc w:val="left"/>
      <w:pPr>
        <w:ind w:left="5366" w:hanging="720"/>
      </w:pPr>
      <w:rPr>
        <w:rFonts w:hint="default"/>
      </w:rPr>
    </w:lvl>
    <w:lvl w:ilvl="6">
      <w:start w:val="1"/>
      <w:numFmt w:val="bullet"/>
      <w:lvlText w:val="•"/>
      <w:lvlJc w:val="left"/>
      <w:pPr>
        <w:ind w:left="6142" w:hanging="720"/>
      </w:pPr>
      <w:rPr>
        <w:rFonts w:hint="default"/>
      </w:rPr>
    </w:lvl>
    <w:lvl w:ilvl="7">
      <w:start w:val="1"/>
      <w:numFmt w:val="bullet"/>
      <w:lvlText w:val="•"/>
      <w:lvlJc w:val="left"/>
      <w:pPr>
        <w:ind w:left="6919" w:hanging="720"/>
      </w:pPr>
      <w:rPr>
        <w:rFonts w:hint="default"/>
      </w:rPr>
    </w:lvl>
    <w:lvl w:ilvl="8">
      <w:start w:val="1"/>
      <w:numFmt w:val="bullet"/>
      <w:lvlText w:val="•"/>
      <w:lvlJc w:val="left"/>
      <w:pPr>
        <w:ind w:left="7695" w:hanging="720"/>
      </w:pPr>
      <w:rPr>
        <w:rFonts w:hint="default"/>
      </w:rPr>
    </w:lvl>
  </w:abstractNum>
  <w:abstractNum w:abstractNumId="12" w15:restartNumberingAfterBreak="0">
    <w:nsid w:val="70D5769A"/>
    <w:multiLevelType w:val="multilevel"/>
    <w:tmpl w:val="9F8E9148"/>
    <w:lvl w:ilvl="0">
      <w:start w:val="2"/>
      <w:numFmt w:val="decimal"/>
      <w:lvlText w:val="%1"/>
      <w:lvlJc w:val="left"/>
      <w:pPr>
        <w:ind w:left="1200" w:hanging="720"/>
      </w:pPr>
      <w:rPr>
        <w:rFonts w:hint="default"/>
      </w:rPr>
    </w:lvl>
    <w:lvl w:ilvl="1">
      <w:start w:val="2"/>
      <w:numFmt w:val="decimal"/>
      <w:lvlText w:val="%1.%2"/>
      <w:lvlJc w:val="left"/>
      <w:pPr>
        <w:ind w:left="1200" w:hanging="720"/>
      </w:pPr>
      <w:rPr>
        <w:rFonts w:ascii="Arial" w:eastAsia="Arial" w:hAnsi="Arial" w:hint="default"/>
        <w:w w:val="100"/>
        <w:sz w:val="22"/>
        <w:szCs w:val="22"/>
      </w:rPr>
    </w:lvl>
    <w:lvl w:ilvl="2">
      <w:start w:val="1"/>
      <w:numFmt w:val="decimal"/>
      <w:lvlText w:val="%1.%2.%3"/>
      <w:lvlJc w:val="left"/>
      <w:pPr>
        <w:ind w:left="1200" w:hanging="732"/>
      </w:pPr>
      <w:rPr>
        <w:rFonts w:ascii="Arial" w:eastAsia="Arial" w:hAnsi="Arial" w:hint="default"/>
        <w:w w:val="100"/>
        <w:sz w:val="22"/>
        <w:szCs w:val="22"/>
      </w:rPr>
    </w:lvl>
    <w:lvl w:ilvl="3">
      <w:start w:val="1"/>
      <w:numFmt w:val="bullet"/>
      <w:lvlText w:val="•"/>
      <w:lvlJc w:val="left"/>
      <w:pPr>
        <w:ind w:left="3530" w:hanging="732"/>
      </w:pPr>
      <w:rPr>
        <w:rFonts w:hint="default"/>
      </w:rPr>
    </w:lvl>
    <w:lvl w:ilvl="4">
      <w:start w:val="1"/>
      <w:numFmt w:val="bullet"/>
      <w:lvlText w:val="•"/>
      <w:lvlJc w:val="left"/>
      <w:pPr>
        <w:ind w:left="4307" w:hanging="732"/>
      </w:pPr>
      <w:rPr>
        <w:rFonts w:hint="default"/>
      </w:rPr>
    </w:lvl>
    <w:lvl w:ilvl="5">
      <w:start w:val="1"/>
      <w:numFmt w:val="bullet"/>
      <w:lvlText w:val="•"/>
      <w:lvlJc w:val="left"/>
      <w:pPr>
        <w:ind w:left="5084" w:hanging="732"/>
      </w:pPr>
      <w:rPr>
        <w:rFonts w:hint="default"/>
      </w:rPr>
    </w:lvl>
    <w:lvl w:ilvl="6">
      <w:start w:val="1"/>
      <w:numFmt w:val="bullet"/>
      <w:lvlText w:val="•"/>
      <w:lvlJc w:val="left"/>
      <w:pPr>
        <w:ind w:left="5861" w:hanging="732"/>
      </w:pPr>
      <w:rPr>
        <w:rFonts w:hint="default"/>
      </w:rPr>
    </w:lvl>
    <w:lvl w:ilvl="7">
      <w:start w:val="1"/>
      <w:numFmt w:val="bullet"/>
      <w:lvlText w:val="•"/>
      <w:lvlJc w:val="left"/>
      <w:pPr>
        <w:ind w:left="6638" w:hanging="732"/>
      </w:pPr>
      <w:rPr>
        <w:rFonts w:hint="default"/>
      </w:rPr>
    </w:lvl>
    <w:lvl w:ilvl="8">
      <w:start w:val="1"/>
      <w:numFmt w:val="bullet"/>
      <w:lvlText w:val="•"/>
      <w:lvlJc w:val="left"/>
      <w:pPr>
        <w:ind w:left="7415" w:hanging="732"/>
      </w:pPr>
      <w:rPr>
        <w:rFonts w:hint="default"/>
      </w:rPr>
    </w:lvl>
  </w:abstractNum>
  <w:num w:numId="1">
    <w:abstractNumId w:val="9"/>
  </w:num>
  <w:num w:numId="2">
    <w:abstractNumId w:val="6"/>
  </w:num>
  <w:num w:numId="3">
    <w:abstractNumId w:val="8"/>
  </w:num>
  <w:num w:numId="4">
    <w:abstractNumId w:val="4"/>
  </w:num>
  <w:num w:numId="5">
    <w:abstractNumId w:val="0"/>
  </w:num>
  <w:num w:numId="6">
    <w:abstractNumId w:val="11"/>
  </w:num>
  <w:num w:numId="7">
    <w:abstractNumId w:val="3"/>
  </w:num>
  <w:num w:numId="8">
    <w:abstractNumId w:val="10"/>
  </w:num>
  <w:num w:numId="9">
    <w:abstractNumId w:val="12"/>
  </w:num>
  <w:num w:numId="10">
    <w:abstractNumId w:val="2"/>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B5AFA"/>
    <w:rsid w:val="00007053"/>
    <w:rsid w:val="00035BC3"/>
    <w:rsid w:val="0011144D"/>
    <w:rsid w:val="0011689A"/>
    <w:rsid w:val="001706F4"/>
    <w:rsid w:val="001B391F"/>
    <w:rsid w:val="0023078F"/>
    <w:rsid w:val="0028593B"/>
    <w:rsid w:val="002A452C"/>
    <w:rsid w:val="0030527C"/>
    <w:rsid w:val="003358D7"/>
    <w:rsid w:val="00352FDE"/>
    <w:rsid w:val="00380F65"/>
    <w:rsid w:val="003A3A65"/>
    <w:rsid w:val="003C105D"/>
    <w:rsid w:val="004612E7"/>
    <w:rsid w:val="004B5AFA"/>
    <w:rsid w:val="004C0DCA"/>
    <w:rsid w:val="004D5995"/>
    <w:rsid w:val="004F1BDB"/>
    <w:rsid w:val="005035A6"/>
    <w:rsid w:val="00523A61"/>
    <w:rsid w:val="0053395A"/>
    <w:rsid w:val="0057328F"/>
    <w:rsid w:val="005B706A"/>
    <w:rsid w:val="005F2614"/>
    <w:rsid w:val="00652C19"/>
    <w:rsid w:val="00686294"/>
    <w:rsid w:val="006901E1"/>
    <w:rsid w:val="007258B8"/>
    <w:rsid w:val="00732AD2"/>
    <w:rsid w:val="00797591"/>
    <w:rsid w:val="007D372F"/>
    <w:rsid w:val="007E2569"/>
    <w:rsid w:val="00807F81"/>
    <w:rsid w:val="00812CB4"/>
    <w:rsid w:val="008A552F"/>
    <w:rsid w:val="008C37A3"/>
    <w:rsid w:val="008E07E4"/>
    <w:rsid w:val="008E2238"/>
    <w:rsid w:val="008F3B5F"/>
    <w:rsid w:val="009011F9"/>
    <w:rsid w:val="0094308B"/>
    <w:rsid w:val="009E5A85"/>
    <w:rsid w:val="00A1171D"/>
    <w:rsid w:val="00A762A7"/>
    <w:rsid w:val="00A83F3D"/>
    <w:rsid w:val="00AF5C6E"/>
    <w:rsid w:val="00B01BFC"/>
    <w:rsid w:val="00B57B70"/>
    <w:rsid w:val="00B9111D"/>
    <w:rsid w:val="00BC5461"/>
    <w:rsid w:val="00BD3DE4"/>
    <w:rsid w:val="00C1736D"/>
    <w:rsid w:val="00C57326"/>
    <w:rsid w:val="00C6737D"/>
    <w:rsid w:val="00C72B1C"/>
    <w:rsid w:val="00C80884"/>
    <w:rsid w:val="00CB5F42"/>
    <w:rsid w:val="00D51A0A"/>
    <w:rsid w:val="00D87186"/>
    <w:rsid w:val="00DF0B04"/>
    <w:rsid w:val="00E37C5E"/>
    <w:rsid w:val="00E83811"/>
    <w:rsid w:val="00E84E58"/>
    <w:rsid w:val="00EF5407"/>
    <w:rsid w:val="00F14183"/>
    <w:rsid w:val="00F53E89"/>
    <w:rsid w:val="00F75E78"/>
    <w:rsid w:val="00F77890"/>
    <w:rsid w:val="00FA6C74"/>
    <w:rsid w:val="00FB15D5"/>
    <w:rsid w:val="00FE75D6"/>
    <w:rsid w:val="00FF2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7529F-9903-4DA8-BD31-651BE520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7C5E"/>
    <w:rPr>
      <w:color w:val="0000FF" w:themeColor="hyperlink"/>
      <w:u w:val="single"/>
    </w:rPr>
  </w:style>
  <w:style w:type="character" w:styleId="FollowedHyperlink">
    <w:name w:val="FollowedHyperlink"/>
    <w:basedOn w:val="DefaultParagraphFont"/>
    <w:uiPriority w:val="99"/>
    <w:semiHidden/>
    <w:unhideWhenUsed/>
    <w:rsid w:val="00E3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vc.ac.uk/Media/Default/About/Academic%20Quality,%20Regulations%20and%20Procedures/General/RVC_avoiding_plagiarism.pdf" TargetMode="External"/><Relationship Id="rId13" Type="http://schemas.openxmlformats.org/officeDocument/2006/relationships/hyperlink" Target="http://www.rvc.ac.uk/about/the-rvc/academic-quality-regulations-procedures" TargetMode="External"/><Relationship Id="rId3" Type="http://schemas.openxmlformats.org/officeDocument/2006/relationships/settings" Target="settings.xml"/><Relationship Id="rId7" Type="http://schemas.openxmlformats.org/officeDocument/2006/relationships/hyperlink" Target="http://www.rvc.ac.uk/Media/Default/About/Academic%20Quality,%20Regulations%20and%20Procedures/General/Basics%20of%20the%20Prof%20Req%20Procedurecommitteeprdcpltac.pdf" TargetMode="External"/><Relationship Id="rId12" Type="http://schemas.openxmlformats.org/officeDocument/2006/relationships/hyperlink" Target="http://www.rvc.ac.uk/Media/Default/About/Academic%20Quality,%20Regulations%20and%20Procedures/General/Final%20Formal%20Review%20committee%20version%20PDF%20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vs.org.uk/registration/about-the-rcvs-register/" TargetMode="External"/><Relationship Id="rId11" Type="http://schemas.openxmlformats.org/officeDocument/2006/relationships/hyperlink" Target="http://www.rcvs.org.uk/publications/fitness-to-practise-a-guide-for-uk-providers-of-veterinary/?destination=%2Fpublications%2F" TargetMode="External"/><Relationship Id="rId5" Type="http://schemas.openxmlformats.org/officeDocument/2006/relationships/hyperlink" Target="http://www.rvc.ac.uk/Media/Default/About/Academic%20Quality,%20Regulations%20and%20Procedures/General/THE%20ROYAL%20VETERINARY%20COLLEGE%20CHARTER.pdf" TargetMode="External"/><Relationship Id="rId15" Type="http://schemas.openxmlformats.org/officeDocument/2006/relationships/theme" Target="theme/theme1.xml"/><Relationship Id="rId10" Type="http://schemas.openxmlformats.org/officeDocument/2006/relationships/hyperlink" Target="http://www.rcvs.org.uk/publications/fitness-to-practise-a-guide-for-uk-veterinary-schools-and/" TargetMode="External"/><Relationship Id="rId4" Type="http://schemas.openxmlformats.org/officeDocument/2006/relationships/webSettings" Target="webSettings.xml"/><Relationship Id="rId9" Type="http://schemas.openxmlformats.org/officeDocument/2006/relationships/hyperlink" Target="http://www.rvc.ac.uk/Media/Default/About/Academic%20Quality,%20Regulations%20and%20Procedures/General/Research%20Projects%20with%20Integrity_Guidance%20for%20students%202016%20updat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Procedure in Respect of Professional Requirements</vt:lpstr>
    </vt:vector>
  </TitlesOfParts>
  <Company/>
  <LinksUpToDate>false</LinksUpToDate>
  <CharactersWithSpaces>23947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 Respect of Professional Requirements</dc:title>
  <dc:creator>Melissa Paterson</dc:creator>
  <cp:lastModifiedBy>Ward, Sandra</cp:lastModifiedBy>
  <cp:revision>8</cp:revision>
  <dcterms:created xsi:type="dcterms:W3CDTF">2018-03-15T16:16:00Z</dcterms:created>
  <dcterms:modified xsi:type="dcterms:W3CDTF">2018-04-18T14:33:00Z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Microsoft® Word 2013</vt:lpwstr>
  </property>
  <property fmtid="{D5CDD505-2E9C-101B-9397-08002B2CF9AE}" pid="4" name="LastSaved">
    <vt:filetime>2016-08-18T00:00:00Z</vt:filetime>
  </property>
</Properties>
</file>