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cademicMisconduct"/>
    <w:p w:rsidR="00304612" w:rsidRPr="00D12652" w:rsidRDefault="00EC7B14" w:rsidP="009F11F3">
      <w:pPr>
        <w:pStyle w:val="Heading1"/>
        <w:spacing w:before="55"/>
        <w:ind w:left="0" w:right="16" w:firstLine="0"/>
        <w:rPr>
          <w:b w:val="0"/>
          <w:bCs w:val="0"/>
          <w:color w:val="00B050"/>
        </w:rPr>
      </w:pPr>
      <w:r w:rsidRPr="00D12652">
        <w:rPr>
          <w:color w:val="00B050"/>
        </w:rPr>
        <w:fldChar w:fldCharType="begin"/>
      </w:r>
      <w:r w:rsidRPr="00D12652">
        <w:rPr>
          <w:color w:val="00B050"/>
        </w:rPr>
        <w:instrText xml:space="preserve"> HYPERLINK  \l "AcademicMisconduct" \o "This procedure is used where a member of academic staff thinks they have found some sort of malpractice or ‘cheating’. It is a way of fairly finding out if a student has done something wrong or if they just need more advice and guidance" </w:instrText>
      </w:r>
      <w:r w:rsidRPr="00D12652">
        <w:rPr>
          <w:color w:val="00B050"/>
        </w:rPr>
        <w:fldChar w:fldCharType="separate"/>
      </w:r>
      <w:r w:rsidR="00F92E64" w:rsidRPr="00D12652">
        <w:rPr>
          <w:rStyle w:val="Hyperlink"/>
          <w:color w:val="00B050"/>
        </w:rPr>
        <w:t>Academic</w:t>
      </w:r>
      <w:r w:rsidR="00F92E64" w:rsidRPr="00D12652">
        <w:rPr>
          <w:rStyle w:val="Hyperlink"/>
          <w:color w:val="00B050"/>
          <w:spacing w:val="-7"/>
        </w:rPr>
        <w:t xml:space="preserve"> </w:t>
      </w:r>
      <w:r w:rsidR="00F92E64" w:rsidRPr="00D12652">
        <w:rPr>
          <w:rStyle w:val="Hyperlink"/>
          <w:color w:val="00B050"/>
        </w:rPr>
        <w:t>Misconduct</w:t>
      </w:r>
      <w:r w:rsidRPr="00D12652">
        <w:rPr>
          <w:color w:val="00B050"/>
        </w:rPr>
        <w:fldChar w:fldCharType="end"/>
      </w:r>
    </w:p>
    <w:bookmarkEnd w:id="0"/>
    <w:p w:rsidR="00304612" w:rsidRDefault="00304612" w:rsidP="009F11F3">
      <w:pPr>
        <w:ind w:right="16"/>
        <w:rPr>
          <w:rFonts w:ascii="Arial" w:eastAsia="Arial" w:hAnsi="Arial" w:cs="Arial"/>
          <w:b/>
          <w:bCs/>
        </w:rPr>
      </w:pPr>
    </w:p>
    <w:p w:rsidR="00304612" w:rsidRDefault="00304612" w:rsidP="009F11F3">
      <w:pPr>
        <w:ind w:right="16"/>
        <w:rPr>
          <w:rFonts w:ascii="Arial" w:eastAsia="Arial" w:hAnsi="Arial" w:cs="Arial"/>
          <w:b/>
          <w:bCs/>
        </w:rPr>
      </w:pPr>
    </w:p>
    <w:p w:rsidR="00304612" w:rsidRDefault="00304612" w:rsidP="009F11F3">
      <w:pPr>
        <w:spacing w:before="4"/>
        <w:ind w:right="16"/>
        <w:rPr>
          <w:rFonts w:ascii="Arial" w:eastAsia="Arial" w:hAnsi="Arial" w:cs="Arial"/>
          <w:b/>
          <w:bCs/>
          <w:sz w:val="19"/>
          <w:szCs w:val="19"/>
        </w:rPr>
      </w:pPr>
    </w:p>
    <w:p w:rsidR="00304612" w:rsidRDefault="00F92E64" w:rsidP="009F11F3">
      <w:pPr>
        <w:ind w:right="16"/>
        <w:rPr>
          <w:rFonts w:ascii="Arial" w:eastAsia="Arial" w:hAnsi="Arial" w:cs="Arial"/>
        </w:rPr>
      </w:pPr>
      <w:bookmarkStart w:id="1" w:name="Procedure_to_be_followed_where_academic_"/>
      <w:bookmarkEnd w:id="1"/>
      <w:r>
        <w:rPr>
          <w:rFonts w:ascii="Arial"/>
          <w:b/>
          <w:u w:val="thick" w:color="000000"/>
        </w:rPr>
        <w:t>Procedure to be followed where academic misconduct is</w:t>
      </w:r>
      <w:r>
        <w:rPr>
          <w:rFonts w:ascii="Arial"/>
          <w:b/>
          <w:spacing w:val="-28"/>
          <w:u w:val="thick" w:color="000000"/>
        </w:rPr>
        <w:t xml:space="preserve"> </w:t>
      </w:r>
      <w:r>
        <w:rPr>
          <w:rFonts w:ascii="Arial"/>
          <w:b/>
          <w:u w:val="thick" w:color="000000"/>
        </w:rPr>
        <w:t>suspected</w:t>
      </w:r>
    </w:p>
    <w:p w:rsidR="00304612" w:rsidRDefault="00304612" w:rsidP="009F11F3">
      <w:pPr>
        <w:ind w:right="16"/>
        <w:rPr>
          <w:rFonts w:ascii="Arial" w:eastAsia="Arial" w:hAnsi="Arial" w:cs="Arial"/>
          <w:b/>
          <w:bCs/>
          <w:sz w:val="20"/>
          <w:szCs w:val="20"/>
        </w:rPr>
      </w:pPr>
    </w:p>
    <w:p w:rsidR="00304612" w:rsidRDefault="00304612" w:rsidP="009F11F3">
      <w:pPr>
        <w:spacing w:before="5"/>
        <w:ind w:right="16"/>
        <w:rPr>
          <w:rFonts w:ascii="Arial" w:eastAsia="Arial" w:hAnsi="Arial" w:cs="Arial"/>
          <w:b/>
          <w:bCs/>
          <w:sz w:val="16"/>
          <w:szCs w:val="16"/>
        </w:rPr>
      </w:pPr>
    </w:p>
    <w:p w:rsidR="00304612" w:rsidRDefault="00F92E64" w:rsidP="009F11F3">
      <w:pPr>
        <w:pStyle w:val="ListParagraph"/>
        <w:numPr>
          <w:ilvl w:val="0"/>
          <w:numId w:val="10"/>
        </w:numPr>
        <w:tabs>
          <w:tab w:val="left" w:pos="820"/>
        </w:tabs>
        <w:spacing w:before="72"/>
        <w:ind w:left="426" w:right="16" w:hanging="426"/>
        <w:rPr>
          <w:rFonts w:ascii="Arial" w:eastAsia="Arial" w:hAnsi="Arial" w:cs="Arial"/>
        </w:rPr>
      </w:pPr>
      <w:r>
        <w:rPr>
          <w:rFonts w:ascii="Arial"/>
          <w:b/>
        </w:rPr>
        <w:t>Context</w:t>
      </w:r>
    </w:p>
    <w:p w:rsidR="00304612" w:rsidRDefault="00304612" w:rsidP="009F11F3">
      <w:pPr>
        <w:ind w:right="16"/>
        <w:rPr>
          <w:rFonts w:ascii="Arial" w:eastAsia="Arial" w:hAnsi="Arial" w:cs="Arial"/>
          <w:b/>
          <w:bCs/>
        </w:rPr>
      </w:pPr>
    </w:p>
    <w:p w:rsidR="00304612" w:rsidRDefault="00304612" w:rsidP="009F11F3">
      <w:pPr>
        <w:spacing w:before="10"/>
        <w:ind w:right="16"/>
        <w:rPr>
          <w:rFonts w:ascii="Arial" w:eastAsia="Arial" w:hAnsi="Arial" w:cs="Arial"/>
          <w:b/>
          <w:bCs/>
          <w:sz w:val="20"/>
          <w:szCs w:val="20"/>
        </w:rPr>
      </w:pPr>
    </w:p>
    <w:bookmarkStart w:id="2" w:name="Definition"/>
    <w:p w:rsidR="00304612" w:rsidRPr="00D12652" w:rsidRDefault="00E077A0" w:rsidP="009F11F3">
      <w:pPr>
        <w:pStyle w:val="ListParagraph"/>
        <w:numPr>
          <w:ilvl w:val="1"/>
          <w:numId w:val="10"/>
        </w:numPr>
        <w:tabs>
          <w:tab w:val="left" w:pos="820"/>
        </w:tabs>
        <w:ind w:left="567" w:right="16" w:hanging="567"/>
        <w:jc w:val="left"/>
        <w:rPr>
          <w:rFonts w:ascii="Arial" w:eastAsia="Arial" w:hAnsi="Arial" w:cs="Arial"/>
          <w:color w:val="00B050"/>
          <w:u w:val="single"/>
        </w:rPr>
      </w:pPr>
      <w:r w:rsidRPr="00D12652">
        <w:rPr>
          <w:rFonts w:ascii="Arial"/>
          <w:i/>
          <w:color w:val="00B050"/>
          <w:u w:val="single"/>
        </w:rPr>
        <w:fldChar w:fldCharType="begin"/>
      </w:r>
      <w:r w:rsidRPr="00D12652">
        <w:rPr>
          <w:rFonts w:ascii="Arial"/>
          <w:i/>
          <w:color w:val="00B050"/>
          <w:u w:val="single"/>
        </w:rPr>
        <w:instrText xml:space="preserve"> HYPERLINK  \l "Definition" \o "This section 1.1 defines all the sorts of academic misconduct, e.g. describing what plagiarism means in an actual piece of work, or what counts as unacceptable when doing a research project" </w:instrText>
      </w:r>
      <w:r w:rsidRPr="00D12652">
        <w:rPr>
          <w:rFonts w:ascii="Arial"/>
          <w:i/>
          <w:color w:val="00B050"/>
          <w:u w:val="single"/>
        </w:rPr>
        <w:fldChar w:fldCharType="separate"/>
      </w:r>
      <w:r w:rsidR="00F92E64" w:rsidRPr="00D12652">
        <w:rPr>
          <w:rStyle w:val="Hyperlink"/>
          <w:rFonts w:ascii="Arial"/>
          <w:i/>
          <w:color w:val="00B050"/>
        </w:rPr>
        <w:t>Definition</w:t>
      </w:r>
      <w:bookmarkEnd w:id="2"/>
      <w:r w:rsidRPr="00D12652">
        <w:rPr>
          <w:rFonts w:ascii="Arial"/>
          <w:i/>
          <w:color w:val="00B050"/>
          <w:u w:val="single"/>
        </w:rPr>
        <w:fldChar w:fldCharType="end"/>
      </w:r>
    </w:p>
    <w:p w:rsidR="00304612" w:rsidRDefault="00304612" w:rsidP="009F11F3">
      <w:pPr>
        <w:ind w:right="16"/>
        <w:rPr>
          <w:rFonts w:ascii="Arial" w:eastAsia="Arial" w:hAnsi="Arial" w:cs="Arial"/>
          <w:i/>
        </w:rPr>
      </w:pPr>
    </w:p>
    <w:p w:rsidR="00304612" w:rsidRDefault="00F92E64" w:rsidP="009F11F3">
      <w:pPr>
        <w:pStyle w:val="BodyText"/>
        <w:ind w:left="0" w:right="16"/>
        <w:rPr>
          <w:rFonts w:cs="Arial"/>
        </w:rPr>
      </w:pPr>
      <w:r>
        <w:t>Academic misconduct is defined for this purpose</w:t>
      </w:r>
      <w:r>
        <w:rPr>
          <w:spacing w:val="-15"/>
        </w:rPr>
        <w:t xml:space="preserve"> </w:t>
      </w:r>
      <w:r>
        <w:t>as:</w:t>
      </w:r>
    </w:p>
    <w:p w:rsidR="00304612" w:rsidRDefault="00304612" w:rsidP="009F11F3">
      <w:pPr>
        <w:ind w:right="16"/>
        <w:rPr>
          <w:rFonts w:ascii="Arial" w:eastAsia="Arial" w:hAnsi="Arial" w:cs="Arial"/>
        </w:rPr>
      </w:pPr>
    </w:p>
    <w:p w:rsidR="00304612" w:rsidRDefault="00F92E64" w:rsidP="009F11F3">
      <w:pPr>
        <w:pStyle w:val="ListParagraph"/>
        <w:numPr>
          <w:ilvl w:val="2"/>
          <w:numId w:val="10"/>
        </w:numPr>
        <w:tabs>
          <w:tab w:val="left" w:pos="1180"/>
        </w:tabs>
        <w:ind w:left="426" w:right="16" w:hanging="426"/>
        <w:rPr>
          <w:rFonts w:ascii="Arial" w:eastAsia="Arial" w:hAnsi="Arial" w:cs="Arial"/>
        </w:rPr>
      </w:pPr>
      <w:r>
        <w:rPr>
          <w:rFonts w:ascii="Arial"/>
        </w:rPr>
        <w:t>An attempt by a student to complete an examination, project or other assessment</w:t>
      </w:r>
      <w:r>
        <w:rPr>
          <w:rFonts w:ascii="Arial"/>
          <w:spacing w:val="47"/>
        </w:rPr>
        <w:t xml:space="preserve"> </w:t>
      </w:r>
      <w:r>
        <w:rPr>
          <w:rFonts w:ascii="Arial"/>
        </w:rPr>
        <w:t>by</w:t>
      </w:r>
      <w:r>
        <w:rPr>
          <w:rFonts w:ascii="Arial"/>
          <w:spacing w:val="-1"/>
        </w:rPr>
        <w:t xml:space="preserve"> </w:t>
      </w:r>
      <w:r>
        <w:rPr>
          <w:rFonts w:ascii="Arial"/>
        </w:rPr>
        <w:t>any means considered to be</w:t>
      </w:r>
      <w:r>
        <w:rPr>
          <w:rFonts w:ascii="Arial"/>
          <w:spacing w:val="-4"/>
        </w:rPr>
        <w:t xml:space="preserve"> </w:t>
      </w:r>
      <w:r>
        <w:rPr>
          <w:rFonts w:ascii="Arial"/>
        </w:rPr>
        <w:t>unfair.</w:t>
      </w:r>
    </w:p>
    <w:p w:rsidR="00304612" w:rsidRDefault="00304612" w:rsidP="009F11F3">
      <w:pPr>
        <w:ind w:right="16"/>
        <w:rPr>
          <w:rFonts w:ascii="Arial" w:eastAsia="Arial" w:hAnsi="Arial" w:cs="Arial"/>
        </w:rPr>
      </w:pPr>
    </w:p>
    <w:p w:rsidR="00304612" w:rsidRDefault="00F92E64" w:rsidP="009F11F3">
      <w:pPr>
        <w:pStyle w:val="BodyText"/>
        <w:ind w:left="567" w:right="16"/>
        <w:rPr>
          <w:rFonts w:cs="Arial"/>
        </w:rPr>
      </w:pPr>
      <w:r>
        <w:t>This definition includes actions such</w:t>
      </w:r>
      <w:r>
        <w:rPr>
          <w:spacing w:val="-10"/>
        </w:rPr>
        <w:t xml:space="preserve"> </w:t>
      </w:r>
      <w:r>
        <w:t>as</w:t>
      </w:r>
    </w:p>
    <w:p w:rsidR="00304612" w:rsidRDefault="00304612" w:rsidP="009F11F3">
      <w:pPr>
        <w:spacing w:before="11"/>
        <w:ind w:right="16"/>
        <w:rPr>
          <w:rFonts w:ascii="Arial" w:eastAsia="Arial" w:hAnsi="Arial" w:cs="Arial"/>
          <w:sz w:val="21"/>
          <w:szCs w:val="21"/>
        </w:rPr>
      </w:pPr>
    </w:p>
    <w:p w:rsidR="00304612" w:rsidRDefault="00F92E64" w:rsidP="009F11F3">
      <w:pPr>
        <w:pStyle w:val="ListParagraph"/>
        <w:numPr>
          <w:ilvl w:val="3"/>
          <w:numId w:val="10"/>
        </w:numPr>
        <w:tabs>
          <w:tab w:val="left" w:pos="3362"/>
        </w:tabs>
        <w:spacing w:line="268" w:lineRule="exact"/>
        <w:ind w:left="1134" w:right="16" w:hanging="287"/>
        <w:rPr>
          <w:rFonts w:ascii="Arial" w:eastAsia="Arial" w:hAnsi="Arial" w:cs="Arial"/>
        </w:rPr>
      </w:pPr>
      <w:r>
        <w:rPr>
          <w:rFonts w:ascii="Arial"/>
        </w:rPr>
        <w:t>Plagiarism (see below for more</w:t>
      </w:r>
      <w:r>
        <w:rPr>
          <w:rFonts w:ascii="Arial"/>
          <w:spacing w:val="-9"/>
        </w:rPr>
        <w:t xml:space="preserve"> </w:t>
      </w:r>
      <w:r>
        <w:rPr>
          <w:rFonts w:ascii="Arial"/>
        </w:rPr>
        <w:t>details)</w:t>
      </w:r>
    </w:p>
    <w:p w:rsidR="00304612" w:rsidRDefault="00F92E64" w:rsidP="009F11F3">
      <w:pPr>
        <w:pStyle w:val="ListParagraph"/>
        <w:numPr>
          <w:ilvl w:val="3"/>
          <w:numId w:val="10"/>
        </w:numPr>
        <w:tabs>
          <w:tab w:val="left" w:pos="3362"/>
        </w:tabs>
        <w:spacing w:line="268" w:lineRule="exact"/>
        <w:ind w:left="1134" w:right="16"/>
        <w:rPr>
          <w:rFonts w:ascii="Arial" w:eastAsia="Arial" w:hAnsi="Arial" w:cs="Arial"/>
        </w:rPr>
      </w:pPr>
      <w:r>
        <w:rPr>
          <w:rFonts w:ascii="Arial"/>
        </w:rPr>
        <w:t>unreasonable collusion between a group of students</w:t>
      </w:r>
      <w:r>
        <w:rPr>
          <w:rFonts w:ascii="Arial"/>
          <w:spacing w:val="-5"/>
        </w:rPr>
        <w:t xml:space="preserve"> </w:t>
      </w:r>
      <w:r>
        <w:rPr>
          <w:rFonts w:ascii="Arial"/>
        </w:rPr>
        <w:t>and</w:t>
      </w:r>
    </w:p>
    <w:p w:rsidR="00304612" w:rsidRDefault="00F92E64" w:rsidP="009F11F3">
      <w:pPr>
        <w:pStyle w:val="ListParagraph"/>
        <w:numPr>
          <w:ilvl w:val="3"/>
          <w:numId w:val="10"/>
        </w:numPr>
        <w:tabs>
          <w:tab w:val="left" w:pos="3362"/>
        </w:tabs>
        <w:spacing w:line="268" w:lineRule="exact"/>
        <w:ind w:left="1134" w:right="16" w:hanging="285"/>
        <w:rPr>
          <w:rFonts w:ascii="Arial" w:eastAsia="Arial" w:hAnsi="Arial" w:cs="Arial"/>
        </w:rPr>
      </w:pPr>
      <w:r>
        <w:rPr>
          <w:rFonts w:ascii="Arial"/>
        </w:rPr>
        <w:t>research misconduct (see below for more</w:t>
      </w:r>
      <w:r>
        <w:rPr>
          <w:rFonts w:ascii="Arial"/>
          <w:spacing w:val="-10"/>
        </w:rPr>
        <w:t xml:space="preserve"> </w:t>
      </w:r>
      <w:r>
        <w:rPr>
          <w:rFonts w:ascii="Arial"/>
        </w:rPr>
        <w:t>details)</w:t>
      </w:r>
    </w:p>
    <w:p w:rsidR="00304612" w:rsidRDefault="00F92E64" w:rsidP="009F11F3">
      <w:pPr>
        <w:pStyle w:val="ListParagraph"/>
        <w:numPr>
          <w:ilvl w:val="3"/>
          <w:numId w:val="10"/>
        </w:numPr>
        <w:tabs>
          <w:tab w:val="left" w:pos="3363"/>
        </w:tabs>
        <w:spacing w:line="268" w:lineRule="exact"/>
        <w:ind w:left="1134" w:right="16"/>
        <w:rPr>
          <w:rFonts w:ascii="Arial" w:eastAsia="Arial" w:hAnsi="Arial" w:cs="Arial"/>
        </w:rPr>
      </w:pPr>
      <w:r>
        <w:rPr>
          <w:rFonts w:ascii="Arial"/>
        </w:rPr>
        <w:t>falsifying</w:t>
      </w:r>
      <w:r>
        <w:rPr>
          <w:rFonts w:ascii="Arial"/>
          <w:spacing w:val="2"/>
        </w:rPr>
        <w:t xml:space="preserve"> </w:t>
      </w:r>
      <w:r>
        <w:rPr>
          <w:rFonts w:ascii="Arial"/>
        </w:rPr>
        <w:t>results</w:t>
      </w:r>
    </w:p>
    <w:p w:rsidR="00304612" w:rsidRDefault="00F92E64" w:rsidP="009F11F3">
      <w:pPr>
        <w:pStyle w:val="ListParagraph"/>
        <w:numPr>
          <w:ilvl w:val="3"/>
          <w:numId w:val="10"/>
        </w:numPr>
        <w:tabs>
          <w:tab w:val="left" w:pos="3363"/>
        </w:tabs>
        <w:ind w:left="1134" w:right="16"/>
        <w:rPr>
          <w:rFonts w:ascii="Arial" w:eastAsia="Arial" w:hAnsi="Arial" w:cs="Arial"/>
        </w:rPr>
      </w:pPr>
      <w:r>
        <w:rPr>
          <w:rFonts w:ascii="Arial"/>
        </w:rPr>
        <w:t xml:space="preserve">taking </w:t>
      </w:r>
      <w:proofErr w:type="spellStart"/>
      <w:r>
        <w:rPr>
          <w:rFonts w:ascii="Arial"/>
        </w:rPr>
        <w:t>unauthorised</w:t>
      </w:r>
      <w:proofErr w:type="spellEnd"/>
      <w:r>
        <w:rPr>
          <w:rFonts w:ascii="Arial"/>
        </w:rPr>
        <w:t xml:space="preserve"> materials or devices into</w:t>
      </w:r>
      <w:r>
        <w:rPr>
          <w:rFonts w:ascii="Arial"/>
          <w:spacing w:val="46"/>
        </w:rPr>
        <w:t xml:space="preserve"> </w:t>
      </w:r>
      <w:r>
        <w:rPr>
          <w:rFonts w:ascii="Arial"/>
        </w:rPr>
        <w:t>examination</w:t>
      </w:r>
      <w:r>
        <w:rPr>
          <w:rFonts w:ascii="Arial"/>
          <w:spacing w:val="-1"/>
        </w:rPr>
        <w:t xml:space="preserve"> </w:t>
      </w:r>
      <w:r>
        <w:rPr>
          <w:rFonts w:ascii="Arial"/>
        </w:rPr>
        <w:t>rooms without</w:t>
      </w:r>
      <w:r>
        <w:rPr>
          <w:rFonts w:ascii="Arial"/>
          <w:spacing w:val="-1"/>
        </w:rPr>
        <w:t xml:space="preserve"> </w:t>
      </w:r>
      <w:r>
        <w:rPr>
          <w:rFonts w:ascii="Arial"/>
        </w:rPr>
        <w:t>permission</w:t>
      </w:r>
    </w:p>
    <w:p w:rsidR="00304612" w:rsidRDefault="00F92E64" w:rsidP="009F11F3">
      <w:pPr>
        <w:pStyle w:val="ListParagraph"/>
        <w:numPr>
          <w:ilvl w:val="3"/>
          <w:numId w:val="10"/>
        </w:numPr>
        <w:tabs>
          <w:tab w:val="left" w:pos="3363"/>
        </w:tabs>
        <w:spacing w:line="268" w:lineRule="exact"/>
        <w:ind w:left="1134" w:right="16"/>
        <w:rPr>
          <w:rFonts w:ascii="Arial" w:eastAsia="Arial" w:hAnsi="Arial" w:cs="Arial"/>
        </w:rPr>
      </w:pPr>
      <w:r>
        <w:rPr>
          <w:rFonts w:ascii="Arial"/>
        </w:rPr>
        <w:t xml:space="preserve">other breaches of the </w:t>
      </w:r>
      <w:hyperlink r:id="rId7" w:history="1">
        <w:r w:rsidRPr="009F11F3">
          <w:rPr>
            <w:rStyle w:val="Hyperlink"/>
            <w:rFonts w:ascii="Arial"/>
          </w:rPr>
          <w:t>General Assessment</w:t>
        </w:r>
        <w:r w:rsidRPr="009F11F3">
          <w:rPr>
            <w:rStyle w:val="Hyperlink"/>
            <w:rFonts w:ascii="Arial"/>
            <w:spacing w:val="-10"/>
          </w:rPr>
          <w:t xml:space="preserve"> </w:t>
        </w:r>
        <w:r w:rsidRPr="009F11F3">
          <w:rPr>
            <w:rStyle w:val="Hyperlink"/>
            <w:rFonts w:ascii="Arial"/>
          </w:rPr>
          <w:t>Regulations</w:t>
        </w:r>
      </w:hyperlink>
    </w:p>
    <w:p w:rsidR="00304612" w:rsidRDefault="00304612" w:rsidP="009F11F3">
      <w:pPr>
        <w:spacing w:before="10"/>
        <w:ind w:right="16"/>
        <w:rPr>
          <w:rFonts w:ascii="Arial" w:eastAsia="Arial" w:hAnsi="Arial" w:cs="Arial"/>
          <w:sz w:val="21"/>
          <w:szCs w:val="21"/>
        </w:rPr>
      </w:pPr>
    </w:p>
    <w:p w:rsidR="00304612" w:rsidRPr="00075244" w:rsidRDefault="00F92E64" w:rsidP="009F11F3">
      <w:pPr>
        <w:pStyle w:val="ListParagraph"/>
        <w:numPr>
          <w:ilvl w:val="2"/>
          <w:numId w:val="10"/>
        </w:numPr>
        <w:tabs>
          <w:tab w:val="left" w:pos="1181"/>
        </w:tabs>
        <w:ind w:left="426" w:right="16" w:hanging="426"/>
        <w:rPr>
          <w:rFonts w:ascii="Arial"/>
        </w:rPr>
      </w:pPr>
      <w:r>
        <w:rPr>
          <w:rFonts w:ascii="Arial"/>
        </w:rPr>
        <w:t>If</w:t>
      </w:r>
      <w:r w:rsidRPr="00075244">
        <w:rPr>
          <w:rFonts w:ascii="Arial"/>
        </w:rPr>
        <w:t xml:space="preserve"> </w:t>
      </w:r>
      <w:r>
        <w:rPr>
          <w:rFonts w:ascii="Arial"/>
        </w:rPr>
        <w:t>a</w:t>
      </w:r>
      <w:r w:rsidRPr="00075244">
        <w:rPr>
          <w:rFonts w:ascii="Arial"/>
        </w:rPr>
        <w:t xml:space="preserve"> </w:t>
      </w:r>
      <w:r>
        <w:rPr>
          <w:rFonts w:ascii="Arial"/>
        </w:rPr>
        <w:t>student</w:t>
      </w:r>
      <w:r w:rsidRPr="00075244">
        <w:rPr>
          <w:rFonts w:ascii="Arial"/>
        </w:rPr>
        <w:t xml:space="preserve"> </w:t>
      </w:r>
      <w:r>
        <w:rPr>
          <w:rFonts w:ascii="Arial"/>
        </w:rPr>
        <w:t>misrepresents</w:t>
      </w:r>
      <w:r w:rsidRPr="00075244">
        <w:rPr>
          <w:rFonts w:ascii="Arial"/>
        </w:rPr>
        <w:t xml:space="preserve"> </w:t>
      </w:r>
      <w:r>
        <w:rPr>
          <w:rFonts w:ascii="Arial"/>
        </w:rPr>
        <w:t>a</w:t>
      </w:r>
      <w:r w:rsidRPr="00075244">
        <w:rPr>
          <w:rFonts w:ascii="Arial"/>
        </w:rPr>
        <w:t xml:space="preserve"> </w:t>
      </w:r>
      <w:r>
        <w:rPr>
          <w:rFonts w:ascii="Arial"/>
        </w:rPr>
        <w:t>case</w:t>
      </w:r>
      <w:r w:rsidRPr="00075244">
        <w:rPr>
          <w:rFonts w:ascii="Arial"/>
        </w:rPr>
        <w:t xml:space="preserve"> </w:t>
      </w:r>
      <w:r>
        <w:rPr>
          <w:rFonts w:ascii="Arial"/>
        </w:rPr>
        <w:t>of</w:t>
      </w:r>
      <w:r w:rsidRPr="00075244">
        <w:rPr>
          <w:rFonts w:ascii="Arial"/>
        </w:rPr>
        <w:t xml:space="preserve"> </w:t>
      </w:r>
      <w:r>
        <w:rPr>
          <w:rFonts w:ascii="Arial"/>
        </w:rPr>
        <w:t>extenuating</w:t>
      </w:r>
      <w:r w:rsidRPr="00075244">
        <w:rPr>
          <w:rFonts w:ascii="Arial"/>
        </w:rPr>
        <w:t xml:space="preserve"> </w:t>
      </w:r>
      <w:r>
        <w:rPr>
          <w:rFonts w:ascii="Arial"/>
        </w:rPr>
        <w:t>circumstances</w:t>
      </w:r>
      <w:r w:rsidRPr="00075244">
        <w:rPr>
          <w:rFonts w:ascii="Arial"/>
        </w:rPr>
        <w:t xml:space="preserve"> </w:t>
      </w:r>
      <w:r>
        <w:rPr>
          <w:rFonts w:ascii="Arial"/>
        </w:rPr>
        <w:t>in</w:t>
      </w:r>
      <w:r w:rsidRPr="00075244">
        <w:rPr>
          <w:rFonts w:ascii="Arial"/>
        </w:rPr>
        <w:t xml:space="preserve"> </w:t>
      </w:r>
      <w:r>
        <w:rPr>
          <w:rFonts w:ascii="Arial"/>
        </w:rPr>
        <w:t>order</w:t>
      </w:r>
      <w:r w:rsidRPr="00075244">
        <w:rPr>
          <w:rFonts w:ascii="Arial"/>
        </w:rPr>
        <w:t xml:space="preserve"> </w:t>
      </w:r>
      <w:r>
        <w:rPr>
          <w:rFonts w:ascii="Arial"/>
        </w:rPr>
        <w:t>to</w:t>
      </w:r>
      <w:r w:rsidRPr="00075244">
        <w:rPr>
          <w:rFonts w:ascii="Arial"/>
        </w:rPr>
        <w:t xml:space="preserve"> </w:t>
      </w:r>
      <w:r>
        <w:rPr>
          <w:rFonts w:ascii="Arial"/>
        </w:rPr>
        <w:t>gain extension to a deadline or any other advantage in assessment this shall</w:t>
      </w:r>
      <w:r w:rsidRPr="00075244">
        <w:rPr>
          <w:rFonts w:ascii="Arial"/>
        </w:rPr>
        <w:t xml:space="preserve"> </w:t>
      </w:r>
      <w:r>
        <w:rPr>
          <w:rFonts w:ascii="Arial"/>
        </w:rPr>
        <w:t>be</w:t>
      </w:r>
      <w:r w:rsidRPr="00075244">
        <w:rPr>
          <w:rFonts w:ascii="Arial"/>
        </w:rPr>
        <w:t xml:space="preserve"> </w:t>
      </w:r>
      <w:r>
        <w:rPr>
          <w:rFonts w:ascii="Arial"/>
        </w:rPr>
        <w:t>considered as academic</w:t>
      </w:r>
      <w:r w:rsidRPr="00075244">
        <w:rPr>
          <w:rFonts w:ascii="Arial"/>
        </w:rPr>
        <w:t xml:space="preserve"> </w:t>
      </w:r>
      <w:r>
        <w:rPr>
          <w:rFonts w:ascii="Arial"/>
        </w:rPr>
        <w:t>misconduct.</w:t>
      </w:r>
    </w:p>
    <w:p w:rsidR="00304612" w:rsidRDefault="00304612" w:rsidP="009F11F3">
      <w:pPr>
        <w:ind w:right="16"/>
        <w:rPr>
          <w:rFonts w:ascii="Arial" w:eastAsia="Arial" w:hAnsi="Arial" w:cs="Arial"/>
        </w:rPr>
      </w:pPr>
    </w:p>
    <w:p w:rsidR="00304612" w:rsidRDefault="00304612" w:rsidP="009F11F3">
      <w:pPr>
        <w:spacing w:before="9"/>
        <w:ind w:right="16"/>
        <w:rPr>
          <w:rFonts w:ascii="Arial" w:eastAsia="Arial" w:hAnsi="Arial" w:cs="Arial"/>
          <w:sz w:val="20"/>
          <w:szCs w:val="20"/>
        </w:rPr>
      </w:pPr>
    </w:p>
    <w:p w:rsidR="00304612" w:rsidRDefault="00F92E64" w:rsidP="009F11F3">
      <w:pPr>
        <w:pStyle w:val="BodyText"/>
        <w:ind w:left="0" w:right="16"/>
        <w:rPr>
          <w:rFonts w:cs="Arial"/>
        </w:rPr>
      </w:pPr>
      <w:r>
        <w:rPr>
          <w:u w:val="single" w:color="000000"/>
        </w:rPr>
        <w:t>The definition of plagiarism used by</w:t>
      </w:r>
      <w:r>
        <w:rPr>
          <w:spacing w:val="-16"/>
          <w:u w:val="single" w:color="000000"/>
        </w:rPr>
        <w:t xml:space="preserve"> </w:t>
      </w:r>
      <w:proofErr w:type="spellStart"/>
      <w:r>
        <w:rPr>
          <w:u w:val="single" w:color="000000"/>
        </w:rPr>
        <w:t>RVC</w:t>
      </w:r>
      <w:proofErr w:type="spellEnd"/>
    </w:p>
    <w:p w:rsidR="00304612" w:rsidRDefault="00304612" w:rsidP="009F11F3">
      <w:pPr>
        <w:spacing w:before="3"/>
        <w:ind w:right="16"/>
        <w:rPr>
          <w:rFonts w:ascii="Arial" w:eastAsia="Arial" w:hAnsi="Arial" w:cs="Arial"/>
          <w:sz w:val="14"/>
          <w:szCs w:val="14"/>
        </w:rPr>
      </w:pPr>
    </w:p>
    <w:p w:rsidR="00304612" w:rsidRDefault="00F92E64" w:rsidP="009F11F3">
      <w:pPr>
        <w:pStyle w:val="BodyText"/>
        <w:spacing w:before="72" w:line="276" w:lineRule="auto"/>
        <w:ind w:left="0" w:right="16"/>
        <w:rPr>
          <w:rFonts w:cs="Arial"/>
        </w:rPr>
      </w:pPr>
      <w:r>
        <w:rPr>
          <w:rFonts w:cs="Arial"/>
        </w:rPr>
        <w:t>Plagiarism is the copying and use of someone else’s work, whether intentionally</w:t>
      </w:r>
      <w:r>
        <w:rPr>
          <w:rFonts w:cs="Arial"/>
          <w:spacing w:val="38"/>
        </w:rPr>
        <w:t xml:space="preserve"> </w:t>
      </w:r>
      <w:r>
        <w:rPr>
          <w:rFonts w:cs="Arial"/>
        </w:rPr>
        <w:t>or</w:t>
      </w:r>
      <w:r>
        <w:rPr>
          <w:rFonts w:cs="Arial"/>
          <w:spacing w:val="-1"/>
        </w:rPr>
        <w:t xml:space="preserve"> </w:t>
      </w:r>
      <w:r>
        <w:rPr>
          <w:rFonts w:cs="Arial"/>
        </w:rPr>
        <w:t>unintentionally,</w:t>
      </w:r>
      <w:r>
        <w:rPr>
          <w:rFonts w:cs="Arial"/>
          <w:spacing w:val="50"/>
        </w:rPr>
        <w:t xml:space="preserve"> </w:t>
      </w:r>
      <w:r>
        <w:rPr>
          <w:rFonts w:cs="Arial"/>
        </w:rPr>
        <w:t>as</w:t>
      </w:r>
      <w:r>
        <w:rPr>
          <w:rFonts w:cs="Arial"/>
          <w:spacing w:val="49"/>
        </w:rPr>
        <w:t xml:space="preserve"> </w:t>
      </w:r>
      <w:r>
        <w:rPr>
          <w:rFonts w:cs="Arial"/>
        </w:rPr>
        <w:t>if</w:t>
      </w:r>
      <w:r>
        <w:rPr>
          <w:rFonts w:cs="Arial"/>
          <w:spacing w:val="52"/>
        </w:rPr>
        <w:t xml:space="preserve"> </w:t>
      </w:r>
      <w:r>
        <w:rPr>
          <w:rFonts w:cs="Arial"/>
        </w:rPr>
        <w:t>it</w:t>
      </w:r>
      <w:r>
        <w:rPr>
          <w:rFonts w:cs="Arial"/>
          <w:spacing w:val="50"/>
        </w:rPr>
        <w:t xml:space="preserve"> </w:t>
      </w:r>
      <w:r>
        <w:rPr>
          <w:rFonts w:cs="Arial"/>
        </w:rPr>
        <w:t>were</w:t>
      </w:r>
      <w:r>
        <w:rPr>
          <w:rFonts w:cs="Arial"/>
          <w:spacing w:val="49"/>
        </w:rPr>
        <w:t xml:space="preserve"> </w:t>
      </w:r>
      <w:r>
        <w:rPr>
          <w:rFonts w:cs="Arial"/>
        </w:rPr>
        <w:t>the</w:t>
      </w:r>
      <w:r>
        <w:rPr>
          <w:rFonts w:cs="Arial"/>
          <w:spacing w:val="49"/>
        </w:rPr>
        <w:t xml:space="preserve"> </w:t>
      </w:r>
      <w:r>
        <w:rPr>
          <w:rFonts w:cs="Arial"/>
        </w:rPr>
        <w:t>student’s</w:t>
      </w:r>
      <w:r>
        <w:rPr>
          <w:rFonts w:cs="Arial"/>
          <w:spacing w:val="49"/>
        </w:rPr>
        <w:t xml:space="preserve"> </w:t>
      </w:r>
      <w:r>
        <w:rPr>
          <w:rFonts w:cs="Arial"/>
        </w:rPr>
        <w:t>own.</w:t>
      </w:r>
      <w:r>
        <w:rPr>
          <w:rFonts w:cs="Arial"/>
          <w:spacing w:val="50"/>
        </w:rPr>
        <w:t xml:space="preserve"> </w:t>
      </w:r>
      <w:r>
        <w:rPr>
          <w:rFonts w:cs="Arial"/>
        </w:rPr>
        <w:t>Another</w:t>
      </w:r>
      <w:r>
        <w:rPr>
          <w:rFonts w:cs="Arial"/>
          <w:spacing w:val="50"/>
        </w:rPr>
        <w:t xml:space="preserve"> </w:t>
      </w:r>
      <w:r>
        <w:rPr>
          <w:rFonts w:cs="Arial"/>
        </w:rPr>
        <w:t>person’s</w:t>
      </w:r>
      <w:r>
        <w:rPr>
          <w:rFonts w:cs="Arial"/>
          <w:spacing w:val="49"/>
        </w:rPr>
        <w:t xml:space="preserve"> </w:t>
      </w:r>
      <w:r>
        <w:rPr>
          <w:rFonts w:cs="Arial"/>
        </w:rPr>
        <w:t>work</w:t>
      </w:r>
      <w:r>
        <w:rPr>
          <w:rFonts w:cs="Arial"/>
          <w:spacing w:val="51"/>
        </w:rPr>
        <w:t xml:space="preserve"> </w:t>
      </w:r>
      <w:r>
        <w:rPr>
          <w:rFonts w:cs="Arial"/>
        </w:rPr>
        <w:t>includes</w:t>
      </w:r>
      <w:r>
        <w:rPr>
          <w:rFonts w:cs="Arial"/>
          <w:spacing w:val="49"/>
        </w:rPr>
        <w:t xml:space="preserve"> </w:t>
      </w:r>
      <w:r>
        <w:rPr>
          <w:rFonts w:cs="Arial"/>
        </w:rPr>
        <w:t>any</w:t>
      </w:r>
      <w:r>
        <w:rPr>
          <w:rFonts w:cs="Arial"/>
          <w:spacing w:val="-1"/>
        </w:rPr>
        <w:t xml:space="preserve"> </w:t>
      </w:r>
      <w:r>
        <w:rPr>
          <w:rFonts w:cs="Arial"/>
        </w:rPr>
        <w:t>source that is published or unpublished that has been produced including</w:t>
      </w:r>
      <w:r>
        <w:rPr>
          <w:rFonts w:cs="Arial"/>
          <w:spacing w:val="51"/>
        </w:rPr>
        <w:t xml:space="preserve"> </w:t>
      </w:r>
      <w:r>
        <w:rPr>
          <w:rFonts w:cs="Arial"/>
        </w:rPr>
        <w:t>words, images, diagrams, formulae ideas and judgments, discoveries and results.</w:t>
      </w:r>
      <w:r>
        <w:rPr>
          <w:rFonts w:cs="Arial"/>
          <w:spacing w:val="15"/>
        </w:rPr>
        <w:t xml:space="preserve"> </w:t>
      </w:r>
      <w:r>
        <w:rPr>
          <w:rFonts w:cs="Arial"/>
        </w:rPr>
        <w:t>Direct quotations,</w:t>
      </w:r>
      <w:r>
        <w:rPr>
          <w:rFonts w:cs="Arial"/>
          <w:spacing w:val="24"/>
        </w:rPr>
        <w:t xml:space="preserve"> </w:t>
      </w:r>
      <w:r>
        <w:rPr>
          <w:rFonts w:cs="Arial"/>
        </w:rPr>
        <w:t>whether</w:t>
      </w:r>
      <w:r>
        <w:rPr>
          <w:rFonts w:cs="Arial"/>
          <w:spacing w:val="24"/>
        </w:rPr>
        <w:t xml:space="preserve"> </w:t>
      </w:r>
      <w:r>
        <w:rPr>
          <w:rFonts w:cs="Arial"/>
        </w:rPr>
        <w:t>extended</w:t>
      </w:r>
      <w:r>
        <w:rPr>
          <w:rFonts w:cs="Arial"/>
          <w:spacing w:val="22"/>
        </w:rPr>
        <w:t xml:space="preserve"> </w:t>
      </w:r>
      <w:r>
        <w:rPr>
          <w:rFonts w:cs="Arial"/>
        </w:rPr>
        <w:t>or</w:t>
      </w:r>
      <w:r>
        <w:rPr>
          <w:rFonts w:cs="Arial"/>
          <w:spacing w:val="24"/>
        </w:rPr>
        <w:t xml:space="preserve"> </w:t>
      </w:r>
      <w:r>
        <w:rPr>
          <w:rFonts w:cs="Arial"/>
        </w:rPr>
        <w:t>short,</w:t>
      </w:r>
      <w:r>
        <w:rPr>
          <w:rFonts w:cs="Arial"/>
          <w:spacing w:val="24"/>
        </w:rPr>
        <w:t xml:space="preserve"> </w:t>
      </w:r>
      <w:r>
        <w:rPr>
          <w:rFonts w:cs="Arial"/>
        </w:rPr>
        <w:t>and</w:t>
      </w:r>
      <w:r>
        <w:rPr>
          <w:rFonts w:cs="Arial"/>
          <w:spacing w:val="20"/>
        </w:rPr>
        <w:t xml:space="preserve"> </w:t>
      </w:r>
      <w:r>
        <w:rPr>
          <w:rFonts w:cs="Arial"/>
        </w:rPr>
        <w:t>from</w:t>
      </w:r>
      <w:r>
        <w:rPr>
          <w:rFonts w:cs="Arial"/>
          <w:spacing w:val="21"/>
        </w:rPr>
        <w:t xml:space="preserve"> </w:t>
      </w:r>
      <w:r>
        <w:rPr>
          <w:rFonts w:cs="Arial"/>
        </w:rPr>
        <w:t>the</w:t>
      </w:r>
      <w:r>
        <w:rPr>
          <w:rFonts w:cs="Arial"/>
          <w:spacing w:val="22"/>
        </w:rPr>
        <w:t xml:space="preserve"> </w:t>
      </w:r>
      <w:r>
        <w:rPr>
          <w:rFonts w:cs="Arial"/>
        </w:rPr>
        <w:t>published</w:t>
      </w:r>
      <w:r>
        <w:rPr>
          <w:rFonts w:cs="Arial"/>
          <w:spacing w:val="22"/>
        </w:rPr>
        <w:t xml:space="preserve"> </w:t>
      </w:r>
      <w:r>
        <w:rPr>
          <w:rFonts w:cs="Arial"/>
        </w:rPr>
        <w:t>or</w:t>
      </w:r>
      <w:r>
        <w:rPr>
          <w:rFonts w:cs="Arial"/>
          <w:spacing w:val="24"/>
        </w:rPr>
        <w:t xml:space="preserve"> </w:t>
      </w:r>
      <w:r>
        <w:rPr>
          <w:rFonts w:cs="Arial"/>
        </w:rPr>
        <w:t>unpublished</w:t>
      </w:r>
      <w:r>
        <w:rPr>
          <w:rFonts w:cs="Arial"/>
          <w:spacing w:val="25"/>
        </w:rPr>
        <w:t xml:space="preserve"> </w:t>
      </w:r>
      <w:r>
        <w:rPr>
          <w:rFonts w:cs="Arial"/>
        </w:rPr>
        <w:t>work</w:t>
      </w:r>
      <w:r>
        <w:rPr>
          <w:rFonts w:cs="Arial"/>
          <w:spacing w:val="23"/>
        </w:rPr>
        <w:t xml:space="preserve"> </w:t>
      </w:r>
      <w:r>
        <w:rPr>
          <w:rFonts w:cs="Arial"/>
        </w:rPr>
        <w:t>of another</w:t>
      </w:r>
      <w:r>
        <w:rPr>
          <w:rFonts w:cs="Arial"/>
          <w:spacing w:val="33"/>
        </w:rPr>
        <w:t xml:space="preserve"> </w:t>
      </w:r>
      <w:r>
        <w:rPr>
          <w:rFonts w:cs="Arial"/>
        </w:rPr>
        <w:t>person</w:t>
      </w:r>
      <w:r>
        <w:rPr>
          <w:rFonts w:cs="Arial"/>
          <w:spacing w:val="32"/>
        </w:rPr>
        <w:t xml:space="preserve"> </w:t>
      </w:r>
      <w:r>
        <w:rPr>
          <w:rFonts w:cs="Arial"/>
        </w:rPr>
        <w:t>must</w:t>
      </w:r>
      <w:r>
        <w:rPr>
          <w:rFonts w:cs="Arial"/>
          <w:spacing w:val="36"/>
        </w:rPr>
        <w:t xml:space="preserve"> </w:t>
      </w:r>
      <w:r>
        <w:rPr>
          <w:rFonts w:cs="Arial"/>
        </w:rPr>
        <w:t>always</w:t>
      </w:r>
      <w:r>
        <w:rPr>
          <w:rFonts w:cs="Arial"/>
          <w:spacing w:val="35"/>
        </w:rPr>
        <w:t xml:space="preserve"> </w:t>
      </w:r>
      <w:r>
        <w:rPr>
          <w:rFonts w:cs="Arial"/>
        </w:rPr>
        <w:t>be</w:t>
      </w:r>
      <w:r>
        <w:rPr>
          <w:rFonts w:cs="Arial"/>
          <w:spacing w:val="34"/>
        </w:rPr>
        <w:t xml:space="preserve"> </w:t>
      </w:r>
      <w:r>
        <w:rPr>
          <w:rFonts w:cs="Arial"/>
        </w:rPr>
        <w:t>clearly</w:t>
      </w:r>
      <w:r>
        <w:rPr>
          <w:rFonts w:cs="Arial"/>
          <w:spacing w:val="32"/>
        </w:rPr>
        <w:t xml:space="preserve"> </w:t>
      </w:r>
      <w:r>
        <w:rPr>
          <w:rFonts w:cs="Arial"/>
        </w:rPr>
        <w:t>identified.</w:t>
      </w:r>
      <w:r>
        <w:rPr>
          <w:rFonts w:cs="Arial"/>
          <w:spacing w:val="33"/>
        </w:rPr>
        <w:t xml:space="preserve"> </w:t>
      </w:r>
      <w:r>
        <w:rPr>
          <w:rFonts w:cs="Arial"/>
        </w:rPr>
        <w:t>Quotations</w:t>
      </w:r>
      <w:r>
        <w:rPr>
          <w:rFonts w:cs="Arial"/>
          <w:spacing w:val="32"/>
        </w:rPr>
        <w:t xml:space="preserve"> </w:t>
      </w:r>
      <w:r>
        <w:rPr>
          <w:rFonts w:cs="Arial"/>
        </w:rPr>
        <w:t>must</w:t>
      </w:r>
      <w:r>
        <w:rPr>
          <w:rFonts w:cs="Arial"/>
          <w:spacing w:val="33"/>
        </w:rPr>
        <w:t xml:space="preserve"> </w:t>
      </w:r>
      <w:r>
        <w:rPr>
          <w:rFonts w:cs="Arial"/>
        </w:rPr>
        <w:t>accurately</w:t>
      </w:r>
      <w:r>
        <w:rPr>
          <w:rFonts w:cs="Arial"/>
          <w:spacing w:val="32"/>
        </w:rPr>
        <w:t xml:space="preserve"> </w:t>
      </w:r>
      <w:r>
        <w:rPr>
          <w:rFonts w:cs="Arial"/>
        </w:rPr>
        <w:t>refer</w:t>
      </w:r>
      <w:r>
        <w:rPr>
          <w:rFonts w:cs="Arial"/>
          <w:spacing w:val="33"/>
        </w:rPr>
        <w:t xml:space="preserve"> </w:t>
      </w:r>
      <w:r>
        <w:rPr>
          <w:rFonts w:cs="Arial"/>
        </w:rPr>
        <w:t>to and acknowledge the author or person who originally wrote or produced the</w:t>
      </w:r>
      <w:r>
        <w:rPr>
          <w:rFonts w:cs="Arial"/>
          <w:spacing w:val="2"/>
        </w:rPr>
        <w:t xml:space="preserve"> </w:t>
      </w:r>
      <w:r>
        <w:rPr>
          <w:rFonts w:cs="Arial"/>
        </w:rPr>
        <w:t>work. Paraphrasing</w:t>
      </w:r>
      <w:r>
        <w:rPr>
          <w:rFonts w:cs="Arial"/>
          <w:spacing w:val="24"/>
        </w:rPr>
        <w:t xml:space="preserve"> </w:t>
      </w:r>
      <w:r>
        <w:rPr>
          <w:rFonts w:cs="Arial"/>
        </w:rPr>
        <w:t>–</w:t>
      </w:r>
      <w:r>
        <w:rPr>
          <w:rFonts w:cs="Arial"/>
          <w:spacing w:val="21"/>
        </w:rPr>
        <w:t xml:space="preserve"> </w:t>
      </w:r>
      <w:r>
        <w:rPr>
          <w:rFonts w:cs="Arial"/>
        </w:rPr>
        <w:t>using</w:t>
      </w:r>
      <w:r>
        <w:rPr>
          <w:rFonts w:cs="Arial"/>
          <w:spacing w:val="24"/>
        </w:rPr>
        <w:t xml:space="preserve"> </w:t>
      </w:r>
      <w:r>
        <w:rPr>
          <w:rFonts w:cs="Arial"/>
        </w:rPr>
        <w:t>other</w:t>
      </w:r>
      <w:r>
        <w:rPr>
          <w:rFonts w:cs="Arial"/>
          <w:spacing w:val="23"/>
        </w:rPr>
        <w:t xml:space="preserve"> </w:t>
      </w:r>
      <w:r>
        <w:rPr>
          <w:rFonts w:cs="Arial"/>
        </w:rPr>
        <w:t>words</w:t>
      </w:r>
      <w:r>
        <w:rPr>
          <w:rFonts w:cs="Arial"/>
          <w:spacing w:val="22"/>
        </w:rPr>
        <w:t xml:space="preserve"> </w:t>
      </w:r>
      <w:r>
        <w:rPr>
          <w:rFonts w:cs="Arial"/>
        </w:rPr>
        <w:t>to</w:t>
      </w:r>
      <w:r>
        <w:rPr>
          <w:rFonts w:cs="Arial"/>
          <w:spacing w:val="21"/>
        </w:rPr>
        <w:t xml:space="preserve"> </w:t>
      </w:r>
      <w:r>
        <w:rPr>
          <w:rFonts w:cs="Arial"/>
        </w:rPr>
        <w:t>express</w:t>
      </w:r>
      <w:r>
        <w:rPr>
          <w:rFonts w:cs="Arial"/>
          <w:spacing w:val="22"/>
        </w:rPr>
        <w:t xml:space="preserve"> </w:t>
      </w:r>
      <w:r>
        <w:rPr>
          <w:rFonts w:cs="Arial"/>
        </w:rPr>
        <w:t>another</w:t>
      </w:r>
      <w:r>
        <w:rPr>
          <w:rFonts w:cs="Arial"/>
          <w:spacing w:val="23"/>
        </w:rPr>
        <w:t xml:space="preserve"> </w:t>
      </w:r>
      <w:r>
        <w:rPr>
          <w:rFonts w:cs="Arial"/>
        </w:rPr>
        <w:t>person’s</w:t>
      </w:r>
      <w:r>
        <w:rPr>
          <w:rFonts w:cs="Arial"/>
          <w:spacing w:val="22"/>
        </w:rPr>
        <w:t xml:space="preserve"> </w:t>
      </w:r>
      <w:r>
        <w:rPr>
          <w:rFonts w:cs="Arial"/>
        </w:rPr>
        <w:t>ideas</w:t>
      </w:r>
      <w:r>
        <w:rPr>
          <w:rFonts w:cs="Arial"/>
          <w:spacing w:val="22"/>
        </w:rPr>
        <w:t xml:space="preserve"> </w:t>
      </w:r>
      <w:r>
        <w:rPr>
          <w:rFonts w:cs="Arial"/>
        </w:rPr>
        <w:t>and</w:t>
      </w:r>
      <w:r>
        <w:rPr>
          <w:rFonts w:cs="Arial"/>
          <w:spacing w:val="21"/>
        </w:rPr>
        <w:t xml:space="preserve"> </w:t>
      </w:r>
      <w:r>
        <w:rPr>
          <w:rFonts w:cs="Arial"/>
        </w:rPr>
        <w:t>judgments</w:t>
      </w:r>
      <w:r>
        <w:rPr>
          <w:rFonts w:cs="Arial"/>
          <w:spacing w:val="21"/>
        </w:rPr>
        <w:t xml:space="preserve"> </w:t>
      </w:r>
      <w:r>
        <w:rPr>
          <w:rFonts w:cs="Arial"/>
        </w:rPr>
        <w:t>– must be acknowledged (in a footnote or bracket following the</w:t>
      </w:r>
      <w:r>
        <w:rPr>
          <w:rFonts w:cs="Arial"/>
          <w:spacing w:val="-27"/>
        </w:rPr>
        <w:t xml:space="preserve"> </w:t>
      </w:r>
      <w:r>
        <w:rPr>
          <w:rFonts w:cs="Arial"/>
        </w:rPr>
        <w:t>paraphrasing).</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p w:rsidR="00304612" w:rsidRDefault="00F92E64" w:rsidP="009F11F3">
      <w:pPr>
        <w:pStyle w:val="BodyText"/>
        <w:spacing w:before="186"/>
        <w:ind w:left="0" w:right="16"/>
        <w:rPr>
          <w:rFonts w:cs="Arial"/>
        </w:rPr>
      </w:pPr>
      <w:r>
        <w:rPr>
          <w:u w:val="single" w:color="000000"/>
        </w:rPr>
        <w:t>The definition of Research Misconduct used by</w:t>
      </w:r>
      <w:r>
        <w:rPr>
          <w:spacing w:val="-16"/>
          <w:u w:val="single" w:color="000000"/>
        </w:rPr>
        <w:t xml:space="preserve"> </w:t>
      </w:r>
      <w:proofErr w:type="spellStart"/>
      <w:r>
        <w:rPr>
          <w:u w:val="single" w:color="000000"/>
        </w:rPr>
        <w:t>RVC</w:t>
      </w:r>
      <w:proofErr w:type="spellEnd"/>
    </w:p>
    <w:p w:rsidR="00304612" w:rsidRDefault="00304612" w:rsidP="009F11F3">
      <w:pPr>
        <w:spacing w:before="5"/>
        <w:ind w:right="16"/>
        <w:rPr>
          <w:rFonts w:ascii="Arial" w:eastAsia="Arial" w:hAnsi="Arial" w:cs="Arial"/>
          <w:sz w:val="14"/>
          <w:szCs w:val="14"/>
        </w:rPr>
      </w:pPr>
    </w:p>
    <w:p w:rsidR="00304612" w:rsidRDefault="00F92E64" w:rsidP="009F11F3">
      <w:pPr>
        <w:pStyle w:val="BodyText"/>
        <w:spacing w:before="72"/>
        <w:ind w:left="0" w:right="16"/>
        <w:rPr>
          <w:rFonts w:cs="Arial"/>
        </w:rPr>
      </w:pPr>
      <w:r>
        <w:t>Research Misconduct includes (but is not limited to): fabrication;</w:t>
      </w:r>
      <w:r>
        <w:rPr>
          <w:spacing w:val="29"/>
        </w:rPr>
        <w:t xml:space="preserve"> </w:t>
      </w:r>
      <w:r>
        <w:t>falsification;</w:t>
      </w:r>
      <w:r>
        <w:rPr>
          <w:spacing w:val="-1"/>
        </w:rPr>
        <w:t xml:space="preserve"> </w:t>
      </w:r>
      <w:r>
        <w:t>misrepresentation of  data and/or interests and/or involvement; piracy</w:t>
      </w:r>
      <w:r>
        <w:rPr>
          <w:spacing w:val="36"/>
        </w:rPr>
        <w:t xml:space="preserve"> </w:t>
      </w:r>
      <w:r>
        <w:t>(deliberate</w:t>
      </w:r>
      <w:r w:rsidR="00075244">
        <w:t xml:space="preserve"> </w:t>
      </w:r>
      <w:r>
        <w:t>exploitation of the ideas of others without their consent); plagiarism and failure to</w:t>
      </w:r>
      <w:r>
        <w:rPr>
          <w:spacing w:val="40"/>
        </w:rPr>
        <w:t xml:space="preserve"> </w:t>
      </w:r>
      <w:r>
        <w:t>follow</w:t>
      </w:r>
      <w:r>
        <w:rPr>
          <w:spacing w:val="-1"/>
        </w:rPr>
        <w:t xml:space="preserve"> </w:t>
      </w:r>
      <w:r>
        <w:t>accepted</w:t>
      </w:r>
      <w:r>
        <w:rPr>
          <w:spacing w:val="25"/>
        </w:rPr>
        <w:t xml:space="preserve"> </w:t>
      </w:r>
      <w:r>
        <w:t>procedures</w:t>
      </w:r>
      <w:r>
        <w:rPr>
          <w:spacing w:val="25"/>
        </w:rPr>
        <w:t xml:space="preserve"> </w:t>
      </w:r>
      <w:r>
        <w:t>or</w:t>
      </w:r>
      <w:r>
        <w:rPr>
          <w:spacing w:val="24"/>
        </w:rPr>
        <w:t xml:space="preserve"> </w:t>
      </w:r>
      <w:r>
        <w:t>to</w:t>
      </w:r>
      <w:r>
        <w:rPr>
          <w:spacing w:val="25"/>
        </w:rPr>
        <w:t xml:space="preserve"> </w:t>
      </w:r>
      <w:r>
        <w:t>exercise</w:t>
      </w:r>
      <w:r>
        <w:rPr>
          <w:spacing w:val="25"/>
        </w:rPr>
        <w:t xml:space="preserve"> </w:t>
      </w:r>
      <w:r>
        <w:t>due</w:t>
      </w:r>
      <w:r>
        <w:rPr>
          <w:spacing w:val="25"/>
        </w:rPr>
        <w:t xml:space="preserve"> </w:t>
      </w:r>
      <w:r>
        <w:t>care</w:t>
      </w:r>
      <w:r>
        <w:rPr>
          <w:spacing w:val="25"/>
        </w:rPr>
        <w:t xml:space="preserve"> </w:t>
      </w:r>
      <w:r>
        <w:t>in</w:t>
      </w:r>
      <w:r>
        <w:rPr>
          <w:spacing w:val="25"/>
        </w:rPr>
        <w:t xml:space="preserve"> </w:t>
      </w:r>
      <w:r>
        <w:t>carrying</w:t>
      </w:r>
      <w:r>
        <w:rPr>
          <w:spacing w:val="27"/>
        </w:rPr>
        <w:t xml:space="preserve"> </w:t>
      </w:r>
      <w:r>
        <w:t>out</w:t>
      </w:r>
      <w:r>
        <w:rPr>
          <w:spacing w:val="26"/>
        </w:rPr>
        <w:t xml:space="preserve"> </w:t>
      </w:r>
      <w:r>
        <w:t>your</w:t>
      </w:r>
      <w:r>
        <w:rPr>
          <w:spacing w:val="26"/>
        </w:rPr>
        <w:t xml:space="preserve"> </w:t>
      </w:r>
      <w:r>
        <w:t>responsibilities</w:t>
      </w:r>
      <w:r>
        <w:rPr>
          <w:spacing w:val="25"/>
        </w:rPr>
        <w:t xml:space="preserve"> </w:t>
      </w:r>
      <w:r>
        <w:t>for</w:t>
      </w:r>
      <w:r>
        <w:rPr>
          <w:spacing w:val="26"/>
        </w:rPr>
        <w:t xml:space="preserve"> </w:t>
      </w:r>
      <w:proofErr w:type="spellStart"/>
      <w:r>
        <w:t>i</w:t>
      </w:r>
      <w:proofErr w:type="spellEnd"/>
      <w:r>
        <w:t>) avoiding</w:t>
      </w:r>
      <w:r>
        <w:rPr>
          <w:spacing w:val="44"/>
        </w:rPr>
        <w:t xml:space="preserve"> </w:t>
      </w:r>
      <w:r>
        <w:t>unreasonable</w:t>
      </w:r>
      <w:r>
        <w:rPr>
          <w:spacing w:val="41"/>
        </w:rPr>
        <w:t xml:space="preserve"> </w:t>
      </w:r>
      <w:r>
        <w:t>risk</w:t>
      </w:r>
      <w:r>
        <w:rPr>
          <w:spacing w:val="44"/>
        </w:rPr>
        <w:t xml:space="preserve"> </w:t>
      </w:r>
      <w:r>
        <w:t>or</w:t>
      </w:r>
      <w:r>
        <w:rPr>
          <w:spacing w:val="43"/>
        </w:rPr>
        <w:t xml:space="preserve"> </w:t>
      </w:r>
      <w:r>
        <w:t>harm</w:t>
      </w:r>
      <w:r>
        <w:rPr>
          <w:spacing w:val="40"/>
        </w:rPr>
        <w:t xml:space="preserve"> </w:t>
      </w:r>
      <w:r>
        <w:t>to</w:t>
      </w:r>
      <w:r>
        <w:rPr>
          <w:spacing w:val="41"/>
        </w:rPr>
        <w:t xml:space="preserve"> </w:t>
      </w:r>
      <w:r>
        <w:t>animals</w:t>
      </w:r>
      <w:r>
        <w:rPr>
          <w:spacing w:val="39"/>
        </w:rPr>
        <w:t xml:space="preserve"> </w:t>
      </w:r>
      <w:r>
        <w:lastRenderedPageBreak/>
        <w:t>or</w:t>
      </w:r>
      <w:r>
        <w:rPr>
          <w:spacing w:val="43"/>
        </w:rPr>
        <w:t xml:space="preserve"> </w:t>
      </w:r>
      <w:r>
        <w:t>humans</w:t>
      </w:r>
      <w:r>
        <w:rPr>
          <w:spacing w:val="42"/>
        </w:rPr>
        <w:t xml:space="preserve"> </w:t>
      </w:r>
      <w:r>
        <w:t>used</w:t>
      </w:r>
      <w:r>
        <w:rPr>
          <w:spacing w:val="39"/>
        </w:rPr>
        <w:t xml:space="preserve"> </w:t>
      </w:r>
      <w:r>
        <w:t>in</w:t>
      </w:r>
      <w:r>
        <w:rPr>
          <w:spacing w:val="41"/>
        </w:rPr>
        <w:t xml:space="preserve"> </w:t>
      </w:r>
      <w:r>
        <w:t>research</w:t>
      </w:r>
      <w:r>
        <w:rPr>
          <w:spacing w:val="41"/>
        </w:rPr>
        <w:t xml:space="preserve"> </w:t>
      </w:r>
      <w:r>
        <w:t>and</w:t>
      </w:r>
      <w:r>
        <w:rPr>
          <w:spacing w:val="39"/>
        </w:rPr>
        <w:t xml:space="preserve"> </w:t>
      </w:r>
      <w:r>
        <w:t>the</w:t>
      </w:r>
      <w:r>
        <w:rPr>
          <w:spacing w:val="-1"/>
        </w:rPr>
        <w:t xml:space="preserve"> </w:t>
      </w:r>
      <w:r>
        <w:t>environment</w:t>
      </w:r>
      <w:r>
        <w:rPr>
          <w:spacing w:val="42"/>
        </w:rPr>
        <w:t xml:space="preserve"> </w:t>
      </w:r>
      <w:r>
        <w:t>ii)</w:t>
      </w:r>
      <w:r>
        <w:rPr>
          <w:spacing w:val="42"/>
        </w:rPr>
        <w:t xml:space="preserve"> </w:t>
      </w:r>
      <w:r>
        <w:t>the</w:t>
      </w:r>
      <w:r>
        <w:rPr>
          <w:spacing w:val="38"/>
        </w:rPr>
        <w:t xml:space="preserve"> </w:t>
      </w:r>
      <w:r>
        <w:t>proper</w:t>
      </w:r>
      <w:r>
        <w:rPr>
          <w:spacing w:val="42"/>
        </w:rPr>
        <w:t xml:space="preserve"> </w:t>
      </w:r>
      <w:r>
        <w:t>handling</w:t>
      </w:r>
      <w:r>
        <w:rPr>
          <w:spacing w:val="43"/>
        </w:rPr>
        <w:t xml:space="preserve"> </w:t>
      </w:r>
      <w:r>
        <w:t>of</w:t>
      </w:r>
      <w:r>
        <w:rPr>
          <w:spacing w:val="42"/>
        </w:rPr>
        <w:t xml:space="preserve"> </w:t>
      </w:r>
      <w:r>
        <w:t>privileged</w:t>
      </w:r>
      <w:r>
        <w:rPr>
          <w:spacing w:val="40"/>
        </w:rPr>
        <w:t xml:space="preserve"> </w:t>
      </w:r>
      <w:r>
        <w:t>or</w:t>
      </w:r>
      <w:r>
        <w:rPr>
          <w:spacing w:val="42"/>
        </w:rPr>
        <w:t xml:space="preserve"> </w:t>
      </w:r>
      <w:r>
        <w:t>private</w:t>
      </w:r>
      <w:r>
        <w:rPr>
          <w:spacing w:val="40"/>
        </w:rPr>
        <w:t xml:space="preserve"> </w:t>
      </w:r>
      <w:r>
        <w:t>information</w:t>
      </w:r>
      <w:r>
        <w:rPr>
          <w:spacing w:val="38"/>
        </w:rPr>
        <w:t xml:space="preserve"> </w:t>
      </w:r>
      <w:r>
        <w:t>on</w:t>
      </w:r>
      <w:r>
        <w:rPr>
          <w:spacing w:val="40"/>
        </w:rPr>
        <w:t xml:space="preserve"> </w:t>
      </w:r>
      <w:r>
        <w:t>individuals collected during the</w:t>
      </w:r>
      <w:r>
        <w:rPr>
          <w:spacing w:val="-10"/>
        </w:rPr>
        <w:t xml:space="preserve"> </w:t>
      </w:r>
      <w:r>
        <w:t>research.</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10"/>
        </w:numPr>
        <w:tabs>
          <w:tab w:val="left" w:pos="567"/>
        </w:tabs>
        <w:spacing w:line="252" w:lineRule="exact"/>
        <w:ind w:left="567" w:right="16" w:hanging="567"/>
        <w:jc w:val="left"/>
        <w:rPr>
          <w:rFonts w:ascii="Arial" w:eastAsia="Arial" w:hAnsi="Arial" w:cs="Arial"/>
        </w:rPr>
      </w:pPr>
      <w:r>
        <w:rPr>
          <w:rFonts w:ascii="Arial"/>
          <w:i/>
        </w:rPr>
        <w:t>Available</w:t>
      </w:r>
      <w:r>
        <w:rPr>
          <w:rFonts w:ascii="Arial"/>
          <w:i/>
          <w:spacing w:val="-1"/>
        </w:rPr>
        <w:t xml:space="preserve"> </w:t>
      </w:r>
      <w:r>
        <w:rPr>
          <w:rFonts w:ascii="Arial"/>
          <w:i/>
        </w:rPr>
        <w:t>Procedures</w:t>
      </w:r>
    </w:p>
    <w:p w:rsidR="00304612" w:rsidRDefault="00F92E64" w:rsidP="009F11F3">
      <w:pPr>
        <w:pStyle w:val="BodyText"/>
        <w:spacing w:line="276" w:lineRule="auto"/>
        <w:ind w:left="0" w:right="16"/>
        <w:rPr>
          <w:rFonts w:cs="Arial"/>
        </w:rPr>
      </w:pPr>
      <w:r>
        <w:t>Two procedures are defined below: One for misconduct discovered in more minor pieces</w:t>
      </w:r>
      <w:r>
        <w:rPr>
          <w:spacing w:val="20"/>
        </w:rPr>
        <w:t xml:space="preserve"> </w:t>
      </w:r>
      <w:r>
        <w:t>of work and one where a more significant piece of work is</w:t>
      </w:r>
      <w:r>
        <w:rPr>
          <w:spacing w:val="-23"/>
        </w:rPr>
        <w:t xml:space="preserve"> </w:t>
      </w:r>
      <w:r>
        <w:t>affected.</w:t>
      </w:r>
    </w:p>
    <w:p w:rsidR="00304612" w:rsidRDefault="00304612" w:rsidP="009F11F3">
      <w:pPr>
        <w:spacing w:before="7"/>
        <w:ind w:right="16"/>
        <w:rPr>
          <w:rFonts w:ascii="Arial" w:eastAsia="Arial" w:hAnsi="Arial" w:cs="Arial"/>
          <w:sz w:val="17"/>
          <w:szCs w:val="17"/>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Penalties and Referrals</w:t>
      </w:r>
    </w:p>
    <w:p w:rsidR="00304612" w:rsidRDefault="00F92E64" w:rsidP="009F11F3">
      <w:pPr>
        <w:pStyle w:val="BodyText"/>
        <w:spacing w:line="276" w:lineRule="auto"/>
        <w:ind w:left="0" w:right="16"/>
        <w:rPr>
          <w:rFonts w:cs="Arial"/>
        </w:rPr>
      </w:pPr>
      <w:r>
        <w:t>This procedure enables the Board of Examiners or Research Degrees Committee</w:t>
      </w:r>
      <w:r>
        <w:rPr>
          <w:spacing w:val="59"/>
        </w:rPr>
        <w:t xml:space="preserve"> </w:t>
      </w:r>
      <w:r>
        <w:t xml:space="preserve">(as appropriate) to be the final arbiter of the penalty decided. However it is </w:t>
      </w:r>
      <w:proofErr w:type="spellStart"/>
      <w:r>
        <w:t>recognised</w:t>
      </w:r>
      <w:proofErr w:type="spellEnd"/>
      <w:r>
        <w:t xml:space="preserve"> that</w:t>
      </w:r>
      <w:r>
        <w:rPr>
          <w:spacing w:val="15"/>
        </w:rPr>
        <w:t xml:space="preserve"> </w:t>
      </w:r>
      <w:r>
        <w:t>they</w:t>
      </w:r>
      <w:r>
        <w:rPr>
          <w:spacing w:val="-1"/>
        </w:rPr>
        <w:t xml:space="preserve"> </w:t>
      </w:r>
      <w:r>
        <w:t>will require advice from the Panel investigating the</w:t>
      </w:r>
      <w:r>
        <w:rPr>
          <w:spacing w:val="-20"/>
        </w:rPr>
        <w:t xml:space="preserve"> </w:t>
      </w:r>
      <w:r>
        <w:t>misconduct.</w:t>
      </w:r>
    </w:p>
    <w:p w:rsidR="00304612" w:rsidRDefault="00304612" w:rsidP="009F11F3">
      <w:pPr>
        <w:spacing w:before="4"/>
        <w:ind w:right="16"/>
        <w:rPr>
          <w:rFonts w:ascii="Arial" w:eastAsia="Arial" w:hAnsi="Arial" w:cs="Arial"/>
          <w:sz w:val="17"/>
          <w:szCs w:val="17"/>
        </w:rPr>
      </w:pPr>
    </w:p>
    <w:p w:rsidR="00304612" w:rsidRDefault="00F92E64" w:rsidP="009F11F3">
      <w:pPr>
        <w:pStyle w:val="BodyText"/>
        <w:spacing w:line="276" w:lineRule="auto"/>
        <w:ind w:left="0" w:right="16"/>
        <w:rPr>
          <w:rFonts w:cs="Arial"/>
        </w:rPr>
      </w:pPr>
      <w:r>
        <w:t xml:space="preserve">In determining a penalty in relation to academic misconduct, the </w:t>
      </w:r>
      <w:bookmarkStart w:id="3" w:name="Intention_to_decieve"/>
      <w:r w:rsidR="00C23887" w:rsidRPr="00D12652">
        <w:rPr>
          <w:i/>
          <w:color w:val="00B050"/>
          <w:u w:val="single"/>
        </w:rPr>
        <w:fldChar w:fldCharType="begin"/>
      </w:r>
      <w:r w:rsidR="00C23887" w:rsidRPr="00D12652">
        <w:rPr>
          <w:i/>
          <w:color w:val="00B050"/>
          <w:u w:val="single"/>
        </w:rPr>
        <w:instrText xml:space="preserve"> HYPERLINK  \l "Intention_to_decieve" \o "This is because honesty coupled with open, full and transparent communication is a cornerstone of academic and professional endeavor. See the RVC Charter" </w:instrText>
      </w:r>
      <w:r w:rsidR="00C23887" w:rsidRPr="00D12652">
        <w:rPr>
          <w:i/>
          <w:color w:val="00B050"/>
          <w:u w:val="single"/>
        </w:rPr>
        <w:fldChar w:fldCharType="separate"/>
      </w:r>
      <w:r w:rsidRPr="00D12652">
        <w:rPr>
          <w:rStyle w:val="Hyperlink"/>
          <w:i/>
          <w:color w:val="00B050"/>
        </w:rPr>
        <w:t>intention to deceive</w:t>
      </w:r>
      <w:r w:rsidR="00C23887" w:rsidRPr="00D12652">
        <w:rPr>
          <w:i/>
          <w:color w:val="00B050"/>
          <w:u w:val="single"/>
        </w:rPr>
        <w:fldChar w:fldCharType="end"/>
      </w:r>
      <w:bookmarkEnd w:id="3"/>
      <w:r w:rsidR="00A256DA">
        <w:t xml:space="preserve"> w</w:t>
      </w:r>
      <w:r>
        <w:t>ill</w:t>
      </w:r>
      <w:r>
        <w:rPr>
          <w:spacing w:val="5"/>
        </w:rPr>
        <w:t xml:space="preserve"> </w:t>
      </w:r>
      <w:r>
        <w:t>be an important</w:t>
      </w:r>
      <w:r>
        <w:rPr>
          <w:spacing w:val="-14"/>
        </w:rPr>
        <w:t xml:space="preserve"> </w:t>
      </w:r>
      <w:r>
        <w:t>consideration.</w:t>
      </w:r>
    </w:p>
    <w:p w:rsidR="00304612" w:rsidRDefault="00304612" w:rsidP="009F11F3">
      <w:pPr>
        <w:spacing w:before="7"/>
        <w:ind w:right="16"/>
        <w:rPr>
          <w:rFonts w:ascii="Arial" w:eastAsia="Arial" w:hAnsi="Arial" w:cs="Arial"/>
          <w:sz w:val="17"/>
          <w:szCs w:val="17"/>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Staff</w:t>
      </w:r>
      <w:r w:rsidRPr="00075244">
        <w:rPr>
          <w:rFonts w:ascii="Arial"/>
          <w:i/>
        </w:rPr>
        <w:t xml:space="preserve"> </w:t>
      </w:r>
      <w:r>
        <w:rPr>
          <w:rFonts w:ascii="Arial"/>
          <w:i/>
        </w:rPr>
        <w:t>involved.</w:t>
      </w:r>
    </w:p>
    <w:p w:rsidR="00304612" w:rsidRDefault="00F92E64" w:rsidP="009F11F3">
      <w:pPr>
        <w:pStyle w:val="BodyText"/>
        <w:spacing w:line="278" w:lineRule="auto"/>
        <w:ind w:left="0" w:right="16"/>
        <w:rPr>
          <w:rFonts w:cs="Arial"/>
        </w:rPr>
      </w:pPr>
      <w:r>
        <w:rPr>
          <w:rFonts w:cs="Arial"/>
        </w:rPr>
        <w:t>Where ‘members of staff’ are referred to this may be two academic members of staff or</w:t>
      </w:r>
      <w:r>
        <w:rPr>
          <w:rFonts w:cs="Arial"/>
          <w:spacing w:val="28"/>
        </w:rPr>
        <w:t xml:space="preserve"> </w:t>
      </w:r>
      <w:r>
        <w:rPr>
          <w:rFonts w:cs="Arial"/>
        </w:rPr>
        <w:t>one</w:t>
      </w:r>
      <w:r>
        <w:rPr>
          <w:rFonts w:cs="Arial"/>
          <w:spacing w:val="-1"/>
        </w:rPr>
        <w:t xml:space="preserve"> </w:t>
      </w:r>
      <w:r>
        <w:rPr>
          <w:rFonts w:cs="Arial"/>
        </w:rPr>
        <w:t>academic member of staff and one member of senior academic administrative</w:t>
      </w:r>
      <w:r>
        <w:rPr>
          <w:rFonts w:cs="Arial"/>
          <w:spacing w:val="-23"/>
        </w:rPr>
        <w:t xml:space="preserve"> </w:t>
      </w:r>
      <w:r>
        <w:rPr>
          <w:rFonts w:cs="Arial"/>
        </w:rPr>
        <w:t>staff.</w:t>
      </w:r>
    </w:p>
    <w:p w:rsidR="0041476E" w:rsidRDefault="0041476E" w:rsidP="009F11F3">
      <w:pPr>
        <w:pStyle w:val="BodyText"/>
        <w:spacing w:line="278" w:lineRule="auto"/>
        <w:ind w:left="0" w:right="16"/>
        <w:rPr>
          <w:rFonts w:cs="Arial"/>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Communications between the College and the</w:t>
      </w:r>
      <w:r w:rsidRPr="00075244">
        <w:rPr>
          <w:rFonts w:ascii="Arial"/>
          <w:i/>
        </w:rPr>
        <w:t xml:space="preserve"> </w:t>
      </w:r>
      <w:r>
        <w:rPr>
          <w:rFonts w:ascii="Arial"/>
          <w:i/>
        </w:rPr>
        <w:t>student</w:t>
      </w:r>
    </w:p>
    <w:p w:rsidR="00304612" w:rsidRDefault="00F92E64" w:rsidP="009F11F3">
      <w:pPr>
        <w:pStyle w:val="BodyText"/>
        <w:spacing w:before="1" w:line="276" w:lineRule="auto"/>
        <w:ind w:left="0" w:right="16"/>
        <w:rPr>
          <w:rFonts w:cs="Arial"/>
        </w:rPr>
      </w:pPr>
      <w:r>
        <w:rPr>
          <w:rFonts w:cs="Arial"/>
        </w:rPr>
        <w:t>All correspondence concerning proceedings under these regulations will be sent, by PDF</w:t>
      </w:r>
      <w:r>
        <w:rPr>
          <w:rFonts w:cs="Arial"/>
          <w:spacing w:val="15"/>
        </w:rPr>
        <w:t xml:space="preserve"> </w:t>
      </w:r>
      <w:r>
        <w:rPr>
          <w:rFonts w:cs="Arial"/>
        </w:rPr>
        <w:t xml:space="preserve">to the student’s </w:t>
      </w:r>
      <w:bookmarkStart w:id="4" w:name="RVC_email_address"/>
      <w:r w:rsidR="00C23887" w:rsidRPr="00D12652">
        <w:rPr>
          <w:rFonts w:cs="Arial"/>
          <w:color w:val="00B050"/>
          <w:u w:val="single"/>
        </w:rPr>
        <w:fldChar w:fldCharType="begin"/>
      </w:r>
      <w:r w:rsidR="00C23887" w:rsidRPr="00D12652">
        <w:rPr>
          <w:rFonts w:cs="Arial"/>
          <w:color w:val="00B050"/>
          <w:u w:val="single"/>
        </w:rPr>
        <w:instrText>HYPERLINK  \l "RVC_email_address" \o "Make sure your email address is working and live and if you are not currently in attendance check it regularly"</w:instrText>
      </w:r>
      <w:r w:rsidR="00C23887" w:rsidRPr="00D12652">
        <w:rPr>
          <w:rFonts w:cs="Arial"/>
          <w:color w:val="00B050"/>
          <w:u w:val="single"/>
        </w:rPr>
        <w:fldChar w:fldCharType="separate"/>
      </w:r>
      <w:proofErr w:type="spellStart"/>
      <w:r w:rsidRPr="00D12652">
        <w:rPr>
          <w:rStyle w:val="Hyperlink"/>
          <w:rFonts w:cs="Arial"/>
          <w:color w:val="00B050"/>
        </w:rPr>
        <w:t>RVC</w:t>
      </w:r>
      <w:proofErr w:type="spellEnd"/>
      <w:r w:rsidRPr="00D12652">
        <w:rPr>
          <w:rStyle w:val="Hyperlink"/>
          <w:rFonts w:cs="Arial"/>
          <w:color w:val="00B050"/>
        </w:rPr>
        <w:t xml:space="preserve"> email address</w:t>
      </w:r>
      <w:bookmarkEnd w:id="4"/>
      <w:r w:rsidR="00C23887" w:rsidRPr="00D12652">
        <w:rPr>
          <w:rFonts w:cs="Arial"/>
          <w:color w:val="00B050"/>
          <w:u w:val="single"/>
        </w:rPr>
        <w:fldChar w:fldCharType="end"/>
      </w:r>
      <w:r>
        <w:rPr>
          <w:rFonts w:cs="Arial"/>
        </w:rPr>
        <w:t>. Any material sent will be deemed to have been</w:t>
      </w:r>
      <w:r>
        <w:rPr>
          <w:rFonts w:cs="Arial"/>
          <w:spacing w:val="3"/>
        </w:rPr>
        <w:t xml:space="preserve"> </w:t>
      </w:r>
      <w:r>
        <w:rPr>
          <w:rFonts w:cs="Arial"/>
        </w:rPr>
        <w:t>received</w:t>
      </w:r>
      <w:r>
        <w:rPr>
          <w:rFonts w:cs="Arial"/>
          <w:spacing w:val="-1"/>
        </w:rPr>
        <w:t xml:space="preserve"> </w:t>
      </w:r>
      <w:r>
        <w:rPr>
          <w:rFonts w:cs="Arial"/>
        </w:rPr>
        <w:t>by the student concerned unless non-delivery is subsequently</w:t>
      </w:r>
      <w:r>
        <w:rPr>
          <w:rFonts w:cs="Arial"/>
          <w:spacing w:val="-29"/>
        </w:rPr>
        <w:t xml:space="preserve"> </w:t>
      </w:r>
      <w:r>
        <w:rPr>
          <w:rFonts w:cs="Arial"/>
        </w:rPr>
        <w:t>proved.</w:t>
      </w:r>
    </w:p>
    <w:p w:rsidR="00304612" w:rsidRDefault="00304612" w:rsidP="009F11F3">
      <w:pPr>
        <w:spacing w:before="7"/>
        <w:ind w:right="16"/>
        <w:rPr>
          <w:rFonts w:ascii="Arial" w:eastAsia="Arial" w:hAnsi="Arial" w:cs="Arial"/>
          <w:sz w:val="17"/>
          <w:szCs w:val="17"/>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Attendance</w:t>
      </w:r>
    </w:p>
    <w:p w:rsidR="00304612" w:rsidRDefault="00F92E64" w:rsidP="009F11F3">
      <w:pPr>
        <w:pStyle w:val="BodyText"/>
        <w:spacing w:line="276" w:lineRule="auto"/>
        <w:ind w:left="0" w:right="16"/>
        <w:rPr>
          <w:rFonts w:cs="Arial"/>
        </w:rPr>
      </w:pPr>
      <w:r>
        <w:t>None</w:t>
      </w:r>
      <w:r>
        <w:rPr>
          <w:spacing w:val="53"/>
        </w:rPr>
        <w:t xml:space="preserve"> </w:t>
      </w:r>
      <w:r>
        <w:t>of</w:t>
      </w:r>
      <w:r>
        <w:rPr>
          <w:spacing w:val="55"/>
        </w:rPr>
        <w:t xml:space="preserve"> </w:t>
      </w:r>
      <w:r>
        <w:t>the</w:t>
      </w:r>
      <w:r>
        <w:rPr>
          <w:spacing w:val="53"/>
        </w:rPr>
        <w:t xml:space="preserve"> </w:t>
      </w:r>
      <w:r>
        <w:t>proceedings</w:t>
      </w:r>
      <w:r>
        <w:rPr>
          <w:spacing w:val="54"/>
        </w:rPr>
        <w:t xml:space="preserve"> </w:t>
      </w:r>
      <w:r>
        <w:t>outlined</w:t>
      </w:r>
      <w:r>
        <w:rPr>
          <w:spacing w:val="53"/>
        </w:rPr>
        <w:t xml:space="preserve"> </w:t>
      </w:r>
      <w:r>
        <w:t>below</w:t>
      </w:r>
      <w:r>
        <w:rPr>
          <w:spacing w:val="53"/>
        </w:rPr>
        <w:t xml:space="preserve"> </w:t>
      </w:r>
      <w:r>
        <w:t>will</w:t>
      </w:r>
      <w:r>
        <w:rPr>
          <w:spacing w:val="55"/>
        </w:rPr>
        <w:t xml:space="preserve"> </w:t>
      </w:r>
      <w:r>
        <w:t>be</w:t>
      </w:r>
      <w:r>
        <w:rPr>
          <w:spacing w:val="53"/>
        </w:rPr>
        <w:t xml:space="preserve"> </w:t>
      </w:r>
      <w:r>
        <w:t>invalidated</w:t>
      </w:r>
      <w:r>
        <w:rPr>
          <w:spacing w:val="53"/>
        </w:rPr>
        <w:t xml:space="preserve"> </w:t>
      </w:r>
      <w:r>
        <w:t>or</w:t>
      </w:r>
      <w:r>
        <w:rPr>
          <w:spacing w:val="55"/>
        </w:rPr>
        <w:t xml:space="preserve"> </w:t>
      </w:r>
      <w:r>
        <w:t>postponed</w:t>
      </w:r>
      <w:r>
        <w:rPr>
          <w:spacing w:val="53"/>
        </w:rPr>
        <w:t xml:space="preserve"> </w:t>
      </w:r>
      <w:r>
        <w:t>by</w:t>
      </w:r>
      <w:r>
        <w:rPr>
          <w:spacing w:val="52"/>
        </w:rPr>
        <w:t xml:space="preserve"> </w:t>
      </w:r>
      <w:r>
        <w:t>reason</w:t>
      </w:r>
      <w:r>
        <w:rPr>
          <w:spacing w:val="51"/>
        </w:rPr>
        <w:t xml:space="preserve"> </w:t>
      </w:r>
      <w:r>
        <w:t>of absence (except for notified good and sufficient reason) from any hearing of any party</w:t>
      </w:r>
      <w:r>
        <w:rPr>
          <w:spacing w:val="-16"/>
        </w:rPr>
        <w:t xml:space="preserve"> </w:t>
      </w:r>
      <w:r>
        <w:t>called</w:t>
      </w:r>
      <w:r>
        <w:rPr>
          <w:spacing w:val="-1"/>
        </w:rPr>
        <w:t xml:space="preserve"> </w:t>
      </w:r>
      <w:r>
        <w:t>to</w:t>
      </w:r>
      <w:r>
        <w:rPr>
          <w:spacing w:val="27"/>
        </w:rPr>
        <w:t xml:space="preserve"> </w:t>
      </w:r>
      <w:r>
        <w:t>attend,</w:t>
      </w:r>
      <w:r>
        <w:rPr>
          <w:spacing w:val="28"/>
        </w:rPr>
        <w:t xml:space="preserve"> </w:t>
      </w:r>
      <w:r>
        <w:t>provided</w:t>
      </w:r>
      <w:r>
        <w:rPr>
          <w:spacing w:val="27"/>
        </w:rPr>
        <w:t xml:space="preserve"> </w:t>
      </w:r>
      <w:r>
        <w:t>that</w:t>
      </w:r>
      <w:r>
        <w:rPr>
          <w:spacing w:val="26"/>
        </w:rPr>
        <w:t xml:space="preserve"> </w:t>
      </w:r>
      <w:r>
        <w:t>the</w:t>
      </w:r>
      <w:r>
        <w:rPr>
          <w:spacing w:val="27"/>
        </w:rPr>
        <w:t xml:space="preserve"> </w:t>
      </w:r>
      <w:r>
        <w:t>student</w:t>
      </w:r>
      <w:r>
        <w:rPr>
          <w:spacing w:val="28"/>
        </w:rPr>
        <w:t xml:space="preserve"> </w:t>
      </w:r>
      <w:r>
        <w:t>against</w:t>
      </w:r>
      <w:r>
        <w:rPr>
          <w:spacing w:val="28"/>
        </w:rPr>
        <w:t xml:space="preserve"> </w:t>
      </w:r>
      <w:r>
        <w:t>whom</w:t>
      </w:r>
      <w:r>
        <w:rPr>
          <w:spacing w:val="28"/>
        </w:rPr>
        <w:t xml:space="preserve"> </w:t>
      </w:r>
      <w:r>
        <w:t>a</w:t>
      </w:r>
      <w:r>
        <w:rPr>
          <w:spacing w:val="27"/>
        </w:rPr>
        <w:t xml:space="preserve"> </w:t>
      </w:r>
      <w:r>
        <w:t>case</w:t>
      </w:r>
      <w:r>
        <w:rPr>
          <w:spacing w:val="27"/>
        </w:rPr>
        <w:t xml:space="preserve"> </w:t>
      </w:r>
      <w:r>
        <w:t>has</w:t>
      </w:r>
      <w:r>
        <w:rPr>
          <w:spacing w:val="28"/>
        </w:rPr>
        <w:t xml:space="preserve"> </w:t>
      </w:r>
      <w:r>
        <w:t>been</w:t>
      </w:r>
      <w:r>
        <w:rPr>
          <w:spacing w:val="25"/>
        </w:rPr>
        <w:t xml:space="preserve"> </w:t>
      </w:r>
      <w:r>
        <w:t>made</w:t>
      </w:r>
      <w:r>
        <w:rPr>
          <w:spacing w:val="27"/>
        </w:rPr>
        <w:t xml:space="preserve"> </w:t>
      </w:r>
      <w:r>
        <w:t>has</w:t>
      </w:r>
      <w:r>
        <w:rPr>
          <w:spacing w:val="28"/>
        </w:rPr>
        <w:t xml:space="preserve"> </w:t>
      </w:r>
      <w:r>
        <w:t>been</w:t>
      </w:r>
      <w:r>
        <w:rPr>
          <w:spacing w:val="27"/>
        </w:rPr>
        <w:t xml:space="preserve"> </w:t>
      </w:r>
      <w:r>
        <w:t>sent</w:t>
      </w:r>
      <w:r>
        <w:rPr>
          <w:spacing w:val="-1"/>
        </w:rPr>
        <w:t xml:space="preserve"> </w:t>
      </w:r>
      <w:r>
        <w:t>written notice of the</w:t>
      </w:r>
      <w:r>
        <w:rPr>
          <w:spacing w:val="-8"/>
        </w:rPr>
        <w:t xml:space="preserve"> </w:t>
      </w:r>
      <w:r>
        <w:t>hearing.</w:t>
      </w:r>
    </w:p>
    <w:p w:rsidR="00304612" w:rsidRDefault="00304612" w:rsidP="009F11F3">
      <w:pPr>
        <w:spacing w:before="4"/>
        <w:ind w:right="16"/>
        <w:rPr>
          <w:rFonts w:ascii="Arial" w:eastAsia="Arial" w:hAnsi="Arial" w:cs="Arial"/>
          <w:sz w:val="17"/>
          <w:szCs w:val="17"/>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Continued</w:t>
      </w:r>
      <w:r w:rsidRPr="00075244">
        <w:rPr>
          <w:rFonts w:ascii="Arial"/>
          <w:i/>
        </w:rPr>
        <w:t xml:space="preserve"> </w:t>
      </w:r>
      <w:r>
        <w:rPr>
          <w:rFonts w:ascii="Arial"/>
          <w:i/>
        </w:rPr>
        <w:t>Study</w:t>
      </w:r>
    </w:p>
    <w:p w:rsidR="00304612" w:rsidRDefault="00304612" w:rsidP="009F11F3">
      <w:pPr>
        <w:spacing w:before="9"/>
        <w:ind w:right="16"/>
        <w:rPr>
          <w:rFonts w:ascii="Arial" w:eastAsia="Arial" w:hAnsi="Arial" w:cs="Arial"/>
          <w:i/>
          <w:sz w:val="20"/>
          <w:szCs w:val="20"/>
        </w:rPr>
      </w:pPr>
    </w:p>
    <w:p w:rsidR="00304612" w:rsidRDefault="00F92E64" w:rsidP="009F11F3">
      <w:pPr>
        <w:pStyle w:val="BodyText"/>
        <w:spacing w:line="276" w:lineRule="auto"/>
        <w:ind w:left="0" w:right="16"/>
        <w:rPr>
          <w:rFonts w:cs="Arial"/>
        </w:rPr>
      </w:pPr>
      <w:r>
        <w:t>Whilst</w:t>
      </w:r>
      <w:r>
        <w:rPr>
          <w:spacing w:val="20"/>
        </w:rPr>
        <w:t xml:space="preserve"> </w:t>
      </w:r>
      <w:r>
        <w:t>these</w:t>
      </w:r>
      <w:r>
        <w:rPr>
          <w:spacing w:val="21"/>
        </w:rPr>
        <w:t xml:space="preserve"> </w:t>
      </w:r>
      <w:r>
        <w:t>procedures</w:t>
      </w:r>
      <w:r>
        <w:rPr>
          <w:spacing w:val="19"/>
        </w:rPr>
        <w:t xml:space="preserve"> </w:t>
      </w:r>
      <w:r>
        <w:t>are</w:t>
      </w:r>
      <w:r>
        <w:rPr>
          <w:spacing w:val="21"/>
        </w:rPr>
        <w:t xml:space="preserve"> </w:t>
      </w:r>
      <w:r>
        <w:t>underway</w:t>
      </w:r>
      <w:r>
        <w:rPr>
          <w:spacing w:val="21"/>
        </w:rPr>
        <w:t xml:space="preserve"> </w:t>
      </w:r>
      <w:r>
        <w:t>the</w:t>
      </w:r>
      <w:r>
        <w:rPr>
          <w:spacing w:val="21"/>
        </w:rPr>
        <w:t xml:space="preserve"> </w:t>
      </w:r>
      <w:r>
        <w:t>student</w:t>
      </w:r>
      <w:r>
        <w:rPr>
          <w:spacing w:val="22"/>
        </w:rPr>
        <w:t xml:space="preserve"> </w:t>
      </w:r>
      <w:r>
        <w:t>may</w:t>
      </w:r>
      <w:r>
        <w:rPr>
          <w:spacing w:val="19"/>
        </w:rPr>
        <w:t xml:space="preserve"> </w:t>
      </w:r>
      <w:r>
        <w:t>continue</w:t>
      </w:r>
      <w:r>
        <w:rPr>
          <w:spacing w:val="21"/>
        </w:rPr>
        <w:t xml:space="preserve"> </w:t>
      </w:r>
      <w:r>
        <w:t>to</w:t>
      </w:r>
      <w:r>
        <w:rPr>
          <w:spacing w:val="21"/>
        </w:rPr>
        <w:t xml:space="preserve"> </w:t>
      </w:r>
      <w:r>
        <w:t>attend</w:t>
      </w:r>
      <w:r>
        <w:rPr>
          <w:spacing w:val="21"/>
        </w:rPr>
        <w:t xml:space="preserve"> </w:t>
      </w:r>
      <w:r>
        <w:t>classes</w:t>
      </w:r>
      <w:r>
        <w:rPr>
          <w:spacing w:val="21"/>
        </w:rPr>
        <w:t xml:space="preserve"> </w:t>
      </w:r>
      <w:r>
        <w:t>and</w:t>
      </w:r>
      <w:r>
        <w:rPr>
          <w:spacing w:val="21"/>
        </w:rPr>
        <w:t xml:space="preserve"> </w:t>
      </w:r>
      <w:r>
        <w:t>sit examinations or continue with</w:t>
      </w:r>
      <w:r>
        <w:rPr>
          <w:spacing w:val="-14"/>
        </w:rPr>
        <w:t xml:space="preserve"> </w:t>
      </w:r>
      <w:r>
        <w:t>research.</w:t>
      </w:r>
    </w:p>
    <w:p w:rsidR="00304612" w:rsidRDefault="00304612" w:rsidP="009F11F3">
      <w:pPr>
        <w:spacing w:before="4"/>
        <w:ind w:right="16"/>
        <w:rPr>
          <w:rFonts w:ascii="Arial" w:eastAsia="Arial" w:hAnsi="Arial" w:cs="Arial"/>
          <w:sz w:val="17"/>
          <w:szCs w:val="17"/>
        </w:rPr>
      </w:pPr>
    </w:p>
    <w:p w:rsidR="00304612" w:rsidRPr="00075244" w:rsidRDefault="00F92E64" w:rsidP="009F11F3">
      <w:pPr>
        <w:pStyle w:val="ListParagraph"/>
        <w:numPr>
          <w:ilvl w:val="1"/>
          <w:numId w:val="10"/>
        </w:numPr>
        <w:tabs>
          <w:tab w:val="left" w:pos="567"/>
        </w:tabs>
        <w:spacing w:line="252" w:lineRule="exact"/>
        <w:ind w:left="567" w:right="16" w:hanging="567"/>
        <w:jc w:val="left"/>
        <w:rPr>
          <w:rFonts w:ascii="Arial"/>
          <w:i/>
        </w:rPr>
      </w:pPr>
      <w:r>
        <w:rPr>
          <w:rFonts w:ascii="Arial"/>
          <w:i/>
        </w:rPr>
        <w:t>Relation to other</w:t>
      </w:r>
      <w:r w:rsidRPr="00075244">
        <w:rPr>
          <w:rFonts w:ascii="Arial"/>
          <w:i/>
        </w:rPr>
        <w:t xml:space="preserve"> </w:t>
      </w:r>
      <w:r>
        <w:rPr>
          <w:rFonts w:ascii="Arial"/>
          <w:i/>
        </w:rPr>
        <w:t>procedures.</w:t>
      </w:r>
    </w:p>
    <w:p w:rsidR="00304612" w:rsidRDefault="00304612" w:rsidP="009F11F3">
      <w:pPr>
        <w:spacing w:before="9"/>
        <w:ind w:right="16"/>
        <w:rPr>
          <w:rFonts w:ascii="Arial" w:eastAsia="Arial" w:hAnsi="Arial" w:cs="Arial"/>
          <w:i/>
          <w:sz w:val="20"/>
          <w:szCs w:val="20"/>
        </w:rPr>
      </w:pPr>
    </w:p>
    <w:p w:rsidR="00304612" w:rsidRDefault="00F92E64" w:rsidP="009F11F3">
      <w:pPr>
        <w:pStyle w:val="BodyText"/>
        <w:spacing w:line="276" w:lineRule="auto"/>
        <w:ind w:left="0" w:right="16"/>
        <w:rPr>
          <w:rFonts w:cs="Arial"/>
        </w:rPr>
      </w:pPr>
      <w:r>
        <w:t>At</w:t>
      </w:r>
      <w:r>
        <w:rPr>
          <w:spacing w:val="39"/>
        </w:rPr>
        <w:t xml:space="preserve"> </w:t>
      </w:r>
      <w:r>
        <w:t>any</w:t>
      </w:r>
      <w:r>
        <w:rPr>
          <w:spacing w:val="36"/>
        </w:rPr>
        <w:t xml:space="preserve"> </w:t>
      </w:r>
      <w:r>
        <w:t>stage</w:t>
      </w:r>
      <w:r>
        <w:rPr>
          <w:spacing w:val="38"/>
        </w:rPr>
        <w:t xml:space="preserve"> </w:t>
      </w:r>
      <w:r>
        <w:t>of</w:t>
      </w:r>
      <w:r>
        <w:rPr>
          <w:spacing w:val="39"/>
        </w:rPr>
        <w:t xml:space="preserve"> </w:t>
      </w:r>
      <w:r>
        <w:t>this</w:t>
      </w:r>
      <w:r>
        <w:rPr>
          <w:spacing w:val="38"/>
        </w:rPr>
        <w:t xml:space="preserve"> </w:t>
      </w:r>
      <w:r>
        <w:t>process</w:t>
      </w:r>
      <w:r>
        <w:rPr>
          <w:spacing w:val="38"/>
        </w:rPr>
        <w:t xml:space="preserve"> </w:t>
      </w:r>
      <w:r>
        <w:t>the</w:t>
      </w:r>
      <w:r>
        <w:rPr>
          <w:spacing w:val="38"/>
        </w:rPr>
        <w:t xml:space="preserve"> </w:t>
      </w:r>
      <w:r>
        <w:t>staff</w:t>
      </w:r>
      <w:r>
        <w:rPr>
          <w:spacing w:val="39"/>
        </w:rPr>
        <w:t xml:space="preserve"> </w:t>
      </w:r>
      <w:r>
        <w:t>involved</w:t>
      </w:r>
      <w:r>
        <w:rPr>
          <w:spacing w:val="40"/>
        </w:rPr>
        <w:t xml:space="preserve"> </w:t>
      </w:r>
      <w:r>
        <w:t>can</w:t>
      </w:r>
      <w:r>
        <w:rPr>
          <w:spacing w:val="38"/>
        </w:rPr>
        <w:t xml:space="preserve"> </w:t>
      </w:r>
      <w:r>
        <w:t>refer</w:t>
      </w:r>
      <w:r>
        <w:rPr>
          <w:spacing w:val="39"/>
        </w:rPr>
        <w:t xml:space="preserve"> </w:t>
      </w:r>
      <w:r>
        <w:t>any</w:t>
      </w:r>
      <w:r>
        <w:rPr>
          <w:spacing w:val="36"/>
        </w:rPr>
        <w:t xml:space="preserve"> </w:t>
      </w:r>
      <w:r>
        <w:t>student</w:t>
      </w:r>
      <w:r>
        <w:rPr>
          <w:spacing w:val="39"/>
        </w:rPr>
        <w:t xml:space="preserve"> </w:t>
      </w:r>
      <w:r>
        <w:t>to</w:t>
      </w:r>
      <w:r>
        <w:rPr>
          <w:spacing w:val="38"/>
        </w:rPr>
        <w:t xml:space="preserve"> </w:t>
      </w:r>
      <w:r>
        <w:t>the</w:t>
      </w:r>
      <w:r>
        <w:rPr>
          <w:spacing w:val="38"/>
        </w:rPr>
        <w:t xml:space="preserve"> </w:t>
      </w:r>
      <w:hyperlink w:anchor="professional_requirements_procedure" w:tooltip="An incident will only be considered under one procedure" w:history="1">
        <w:r w:rsidRPr="00D12652">
          <w:rPr>
            <w:rStyle w:val="Hyperlink"/>
            <w:color w:val="00B050"/>
          </w:rPr>
          <w:t>professional</w:t>
        </w:r>
        <w:r w:rsidRPr="00D12652">
          <w:rPr>
            <w:rStyle w:val="Hyperlink"/>
            <w:color w:val="00B050"/>
            <w:spacing w:val="-1"/>
          </w:rPr>
          <w:t xml:space="preserve"> </w:t>
        </w:r>
        <w:r w:rsidRPr="00D12652">
          <w:rPr>
            <w:rStyle w:val="Hyperlink"/>
            <w:color w:val="00B050"/>
          </w:rPr>
          <w:t>requirements</w:t>
        </w:r>
        <w:r w:rsidRPr="00D12652">
          <w:rPr>
            <w:rStyle w:val="Hyperlink"/>
            <w:color w:val="00B050"/>
            <w:spacing w:val="39"/>
          </w:rPr>
          <w:t xml:space="preserve"> </w:t>
        </w:r>
        <w:r w:rsidRPr="00D12652">
          <w:rPr>
            <w:rStyle w:val="Hyperlink"/>
            <w:color w:val="00B050"/>
          </w:rPr>
          <w:t>procedure</w:t>
        </w:r>
      </w:hyperlink>
      <w:r>
        <w:t>.</w:t>
      </w:r>
      <w:r>
        <w:rPr>
          <w:spacing w:val="38"/>
        </w:rPr>
        <w:t xml:space="preserve"> </w:t>
      </w:r>
      <w:r>
        <w:t>Should</w:t>
      </w:r>
      <w:r>
        <w:rPr>
          <w:spacing w:val="39"/>
        </w:rPr>
        <w:t xml:space="preserve"> </w:t>
      </w:r>
      <w:r>
        <w:t>this</w:t>
      </w:r>
      <w:r>
        <w:rPr>
          <w:spacing w:val="39"/>
        </w:rPr>
        <w:t xml:space="preserve"> </w:t>
      </w:r>
      <w:r>
        <w:t>occur</w:t>
      </w:r>
      <w:r>
        <w:rPr>
          <w:spacing w:val="40"/>
        </w:rPr>
        <w:t xml:space="preserve"> </w:t>
      </w:r>
      <w:r>
        <w:t>this</w:t>
      </w:r>
      <w:r>
        <w:rPr>
          <w:spacing w:val="37"/>
        </w:rPr>
        <w:t xml:space="preserve"> </w:t>
      </w:r>
      <w:r>
        <w:t>procedure</w:t>
      </w:r>
      <w:r>
        <w:rPr>
          <w:spacing w:val="39"/>
        </w:rPr>
        <w:t xml:space="preserve"> </w:t>
      </w:r>
      <w:r>
        <w:t>will</w:t>
      </w:r>
      <w:r>
        <w:rPr>
          <w:spacing w:val="38"/>
        </w:rPr>
        <w:t xml:space="preserve"> </w:t>
      </w:r>
      <w:r>
        <w:t>be</w:t>
      </w:r>
      <w:r>
        <w:rPr>
          <w:spacing w:val="39"/>
        </w:rPr>
        <w:t xml:space="preserve"> </w:t>
      </w:r>
      <w:r>
        <w:t>suspended</w:t>
      </w:r>
      <w:r>
        <w:rPr>
          <w:spacing w:val="39"/>
        </w:rPr>
        <w:t xml:space="preserve"> </w:t>
      </w:r>
      <w:r>
        <w:t>unless</w:t>
      </w:r>
      <w:r>
        <w:rPr>
          <w:spacing w:val="39"/>
        </w:rPr>
        <w:t xml:space="preserve"> </w:t>
      </w:r>
      <w:r>
        <w:t>and</w:t>
      </w:r>
      <w:r>
        <w:rPr>
          <w:spacing w:val="-1"/>
        </w:rPr>
        <w:t xml:space="preserve"> </w:t>
      </w:r>
      <w:r>
        <w:t>until it is referred back to this procedure. If the matter is not referred back then this procedure will be considered</w:t>
      </w:r>
      <w:r>
        <w:rPr>
          <w:spacing w:val="-15"/>
        </w:rPr>
        <w:t xml:space="preserve"> </w:t>
      </w:r>
      <w:r>
        <w:t>complete.</w:t>
      </w:r>
    </w:p>
    <w:p w:rsidR="00304612" w:rsidRDefault="00304612" w:rsidP="009F11F3">
      <w:pPr>
        <w:spacing w:before="4"/>
        <w:ind w:right="16"/>
        <w:rPr>
          <w:rFonts w:ascii="Arial" w:eastAsia="Arial" w:hAnsi="Arial" w:cs="Arial"/>
          <w:sz w:val="17"/>
          <w:szCs w:val="17"/>
        </w:rPr>
      </w:pPr>
    </w:p>
    <w:p w:rsidR="00304612" w:rsidRDefault="00F92E64" w:rsidP="009F11F3">
      <w:pPr>
        <w:pStyle w:val="BodyText"/>
        <w:spacing w:line="276" w:lineRule="auto"/>
        <w:ind w:left="0" w:right="16"/>
        <w:rPr>
          <w:rFonts w:cs="Arial"/>
        </w:rPr>
      </w:pPr>
      <w:r>
        <w:t>Where</w:t>
      </w:r>
      <w:r>
        <w:rPr>
          <w:spacing w:val="20"/>
        </w:rPr>
        <w:t xml:space="preserve"> </w:t>
      </w:r>
      <w:r>
        <w:t>a</w:t>
      </w:r>
      <w:r>
        <w:rPr>
          <w:spacing w:val="20"/>
        </w:rPr>
        <w:t xml:space="preserve"> </w:t>
      </w:r>
      <w:r>
        <w:t>student</w:t>
      </w:r>
      <w:r>
        <w:rPr>
          <w:spacing w:val="21"/>
        </w:rPr>
        <w:t xml:space="preserve"> </w:t>
      </w:r>
      <w:r>
        <w:t>is</w:t>
      </w:r>
      <w:r>
        <w:rPr>
          <w:spacing w:val="20"/>
        </w:rPr>
        <w:t xml:space="preserve"> </w:t>
      </w:r>
      <w:r>
        <w:t>studying</w:t>
      </w:r>
      <w:r>
        <w:rPr>
          <w:spacing w:val="22"/>
        </w:rPr>
        <w:t xml:space="preserve"> </w:t>
      </w:r>
      <w:r>
        <w:t>towards</w:t>
      </w:r>
      <w:r>
        <w:rPr>
          <w:spacing w:val="20"/>
        </w:rPr>
        <w:t xml:space="preserve"> </w:t>
      </w:r>
      <w:r>
        <w:t>a</w:t>
      </w:r>
      <w:r>
        <w:rPr>
          <w:spacing w:val="20"/>
        </w:rPr>
        <w:t xml:space="preserve"> </w:t>
      </w:r>
      <w:r>
        <w:t>qualification</w:t>
      </w:r>
      <w:r>
        <w:rPr>
          <w:spacing w:val="20"/>
        </w:rPr>
        <w:t xml:space="preserve"> </w:t>
      </w:r>
      <w:r>
        <w:t>leading</w:t>
      </w:r>
      <w:r>
        <w:rPr>
          <w:spacing w:val="22"/>
        </w:rPr>
        <w:t xml:space="preserve"> </w:t>
      </w:r>
      <w:r>
        <w:t>to</w:t>
      </w:r>
      <w:r>
        <w:rPr>
          <w:spacing w:val="20"/>
        </w:rPr>
        <w:t xml:space="preserve"> </w:t>
      </w:r>
      <w:r>
        <w:t>qualification</w:t>
      </w:r>
      <w:r>
        <w:rPr>
          <w:spacing w:val="20"/>
        </w:rPr>
        <w:t xml:space="preserve"> </w:t>
      </w:r>
      <w:r>
        <w:t>as</w:t>
      </w:r>
      <w:r>
        <w:rPr>
          <w:spacing w:val="20"/>
        </w:rPr>
        <w:t xml:space="preserve"> </w:t>
      </w:r>
      <w:r>
        <w:t>a</w:t>
      </w:r>
      <w:r>
        <w:rPr>
          <w:spacing w:val="20"/>
        </w:rPr>
        <w:t xml:space="preserve"> </w:t>
      </w:r>
      <w:r>
        <w:t>veterinary nurse or a veterinary surgeon and this procedure has established that the student had</w:t>
      </w:r>
      <w:r>
        <w:rPr>
          <w:spacing w:val="13"/>
        </w:rPr>
        <w:t xml:space="preserve"> </w:t>
      </w:r>
      <w:r>
        <w:t>used</w:t>
      </w:r>
      <w:r>
        <w:rPr>
          <w:spacing w:val="-1"/>
        </w:rPr>
        <w:t xml:space="preserve"> </w:t>
      </w:r>
      <w:r>
        <w:t>unfair</w:t>
      </w:r>
      <w:r>
        <w:rPr>
          <w:spacing w:val="17"/>
        </w:rPr>
        <w:t xml:space="preserve"> </w:t>
      </w:r>
      <w:r>
        <w:t>means</w:t>
      </w:r>
      <w:r>
        <w:rPr>
          <w:spacing w:val="16"/>
        </w:rPr>
        <w:t xml:space="preserve"> </w:t>
      </w:r>
      <w:r>
        <w:t>or</w:t>
      </w:r>
      <w:r>
        <w:rPr>
          <w:spacing w:val="16"/>
        </w:rPr>
        <w:t xml:space="preserve"> </w:t>
      </w:r>
      <w:r>
        <w:t>shown</w:t>
      </w:r>
      <w:r>
        <w:rPr>
          <w:spacing w:val="15"/>
        </w:rPr>
        <w:t xml:space="preserve"> </w:t>
      </w:r>
      <w:r>
        <w:t>an</w:t>
      </w:r>
      <w:r>
        <w:rPr>
          <w:spacing w:val="15"/>
        </w:rPr>
        <w:t xml:space="preserve"> </w:t>
      </w:r>
      <w:r>
        <w:t>intent</w:t>
      </w:r>
      <w:r>
        <w:rPr>
          <w:spacing w:val="17"/>
        </w:rPr>
        <w:t xml:space="preserve"> </w:t>
      </w:r>
      <w:r>
        <w:t>to</w:t>
      </w:r>
      <w:r>
        <w:rPr>
          <w:spacing w:val="15"/>
        </w:rPr>
        <w:t xml:space="preserve"> </w:t>
      </w:r>
      <w:r>
        <w:t>deceive</w:t>
      </w:r>
      <w:r>
        <w:rPr>
          <w:spacing w:val="16"/>
        </w:rPr>
        <w:t xml:space="preserve"> </w:t>
      </w:r>
      <w:r>
        <w:t>or</w:t>
      </w:r>
      <w:r>
        <w:rPr>
          <w:spacing w:val="17"/>
        </w:rPr>
        <w:t xml:space="preserve"> </w:t>
      </w:r>
      <w:r>
        <w:t>a</w:t>
      </w:r>
      <w:r>
        <w:rPr>
          <w:spacing w:val="15"/>
        </w:rPr>
        <w:t xml:space="preserve"> </w:t>
      </w:r>
      <w:r>
        <w:t>significant</w:t>
      </w:r>
      <w:r>
        <w:rPr>
          <w:spacing w:val="15"/>
        </w:rPr>
        <w:t xml:space="preserve"> </w:t>
      </w:r>
      <w:r>
        <w:t>failure</w:t>
      </w:r>
      <w:r>
        <w:rPr>
          <w:spacing w:val="15"/>
        </w:rPr>
        <w:t xml:space="preserve"> </w:t>
      </w:r>
      <w:r>
        <w:t>of</w:t>
      </w:r>
      <w:r>
        <w:rPr>
          <w:spacing w:val="19"/>
        </w:rPr>
        <w:t xml:space="preserve"> </w:t>
      </w:r>
      <w:r>
        <w:t>due</w:t>
      </w:r>
      <w:r>
        <w:rPr>
          <w:spacing w:val="13"/>
        </w:rPr>
        <w:t xml:space="preserve"> </w:t>
      </w:r>
      <w:r>
        <w:t>care</w:t>
      </w:r>
      <w:r>
        <w:rPr>
          <w:spacing w:val="15"/>
        </w:rPr>
        <w:t xml:space="preserve"> </w:t>
      </w:r>
      <w:r>
        <w:t>in</w:t>
      </w:r>
      <w:r>
        <w:rPr>
          <w:spacing w:val="15"/>
        </w:rPr>
        <w:t xml:space="preserve"> </w:t>
      </w:r>
      <w:r>
        <w:t>research,</w:t>
      </w:r>
      <w:r w:rsidR="00BC195D">
        <w:t xml:space="preserve"> </w:t>
      </w:r>
      <w:r>
        <w:t>then</w:t>
      </w:r>
      <w:r>
        <w:rPr>
          <w:spacing w:val="14"/>
        </w:rPr>
        <w:t xml:space="preserve"> </w:t>
      </w:r>
      <w:r>
        <w:t>the</w:t>
      </w:r>
      <w:r>
        <w:rPr>
          <w:spacing w:val="14"/>
        </w:rPr>
        <w:t xml:space="preserve"> </w:t>
      </w:r>
      <w:r>
        <w:t>case</w:t>
      </w:r>
      <w:r>
        <w:rPr>
          <w:spacing w:val="14"/>
        </w:rPr>
        <w:t xml:space="preserve"> </w:t>
      </w:r>
      <w:r>
        <w:t>will</w:t>
      </w:r>
      <w:r>
        <w:rPr>
          <w:spacing w:val="13"/>
        </w:rPr>
        <w:t xml:space="preserve"> </w:t>
      </w:r>
      <w:r>
        <w:t>be</w:t>
      </w:r>
      <w:r>
        <w:rPr>
          <w:spacing w:val="16"/>
        </w:rPr>
        <w:t xml:space="preserve"> </w:t>
      </w:r>
      <w:bookmarkStart w:id="5" w:name="professional_requirements_procedure"/>
      <w:bookmarkStart w:id="6" w:name="referred_to_the_Senior_Tutor"/>
      <w:r w:rsidR="00EC2D0F" w:rsidRPr="00D12652">
        <w:rPr>
          <w:color w:val="00B050"/>
          <w:u w:val="single"/>
        </w:rPr>
        <w:fldChar w:fldCharType="begin"/>
      </w:r>
      <w:r w:rsidR="00EC2D0F" w:rsidRPr="00D12652">
        <w:rPr>
          <w:color w:val="00B050"/>
          <w:u w:val="single"/>
        </w:rPr>
        <w:instrText xml:space="preserve"> HYPERLINK  \l "referred_to_the_Senior_Tutor" \o "This is because honesty and due care are central features of sound professional conduct" </w:instrText>
      </w:r>
      <w:r w:rsidR="00EC2D0F" w:rsidRPr="00D12652">
        <w:rPr>
          <w:color w:val="00B050"/>
          <w:u w:val="single"/>
        </w:rPr>
        <w:fldChar w:fldCharType="separate"/>
      </w:r>
      <w:r w:rsidRPr="00D12652">
        <w:rPr>
          <w:rStyle w:val="Hyperlink"/>
          <w:color w:val="00B050"/>
        </w:rPr>
        <w:t>referred</w:t>
      </w:r>
      <w:r w:rsidRPr="00D12652">
        <w:rPr>
          <w:rStyle w:val="Hyperlink"/>
          <w:color w:val="00B050"/>
          <w:spacing w:val="14"/>
        </w:rPr>
        <w:t xml:space="preserve"> </w:t>
      </w:r>
      <w:r w:rsidRPr="00D12652">
        <w:rPr>
          <w:rStyle w:val="Hyperlink"/>
          <w:color w:val="00B050"/>
        </w:rPr>
        <w:t>to</w:t>
      </w:r>
      <w:r w:rsidRPr="00D12652">
        <w:rPr>
          <w:rStyle w:val="Hyperlink"/>
          <w:color w:val="00B050"/>
          <w:spacing w:val="12"/>
        </w:rPr>
        <w:t xml:space="preserve"> </w:t>
      </w:r>
      <w:r w:rsidRPr="00D12652">
        <w:rPr>
          <w:rStyle w:val="Hyperlink"/>
          <w:color w:val="00B050"/>
        </w:rPr>
        <w:t>the</w:t>
      </w:r>
      <w:r w:rsidRPr="00D12652">
        <w:rPr>
          <w:rStyle w:val="Hyperlink"/>
          <w:color w:val="00B050"/>
          <w:spacing w:val="14"/>
        </w:rPr>
        <w:t xml:space="preserve"> </w:t>
      </w:r>
      <w:r w:rsidRPr="00D12652">
        <w:rPr>
          <w:rStyle w:val="Hyperlink"/>
          <w:color w:val="00B050"/>
        </w:rPr>
        <w:t>Senior</w:t>
      </w:r>
      <w:r w:rsidRPr="00D12652">
        <w:rPr>
          <w:rStyle w:val="Hyperlink"/>
          <w:color w:val="00B050"/>
          <w:spacing w:val="13"/>
        </w:rPr>
        <w:t xml:space="preserve"> </w:t>
      </w:r>
      <w:r w:rsidRPr="00D12652">
        <w:rPr>
          <w:rStyle w:val="Hyperlink"/>
          <w:color w:val="00B050"/>
        </w:rPr>
        <w:t>Tutor</w:t>
      </w:r>
      <w:r w:rsidR="00EC2D0F" w:rsidRPr="00D12652">
        <w:rPr>
          <w:color w:val="00B050"/>
          <w:u w:val="single"/>
        </w:rPr>
        <w:fldChar w:fldCharType="end"/>
      </w:r>
      <w:r w:rsidRPr="00A256DA">
        <w:rPr>
          <w:color w:val="7030A0"/>
          <w:spacing w:val="15"/>
        </w:rPr>
        <w:t xml:space="preserve"> </w:t>
      </w:r>
      <w:bookmarkEnd w:id="5"/>
      <w:bookmarkEnd w:id="6"/>
      <w:r>
        <w:t>to</w:t>
      </w:r>
      <w:r>
        <w:rPr>
          <w:spacing w:val="14"/>
        </w:rPr>
        <w:t xml:space="preserve"> </w:t>
      </w:r>
      <w:r>
        <w:t>consider</w:t>
      </w:r>
      <w:r>
        <w:rPr>
          <w:spacing w:val="15"/>
        </w:rPr>
        <w:t xml:space="preserve"> </w:t>
      </w:r>
      <w:r>
        <w:t>in</w:t>
      </w:r>
      <w:r>
        <w:rPr>
          <w:spacing w:val="14"/>
        </w:rPr>
        <w:t xml:space="preserve"> </w:t>
      </w:r>
      <w:r>
        <w:t>relation</w:t>
      </w:r>
      <w:r>
        <w:rPr>
          <w:spacing w:val="14"/>
        </w:rPr>
        <w:t xml:space="preserve"> </w:t>
      </w:r>
      <w:r>
        <w:t>to</w:t>
      </w:r>
      <w:r>
        <w:rPr>
          <w:spacing w:val="14"/>
        </w:rPr>
        <w:t xml:space="preserve"> </w:t>
      </w:r>
      <w:r>
        <w:t>the</w:t>
      </w:r>
      <w:r>
        <w:rPr>
          <w:spacing w:val="14"/>
        </w:rPr>
        <w:t xml:space="preserve"> </w:t>
      </w:r>
      <w:r>
        <w:t>Professional</w:t>
      </w:r>
      <w:r>
        <w:rPr>
          <w:spacing w:val="-1"/>
        </w:rPr>
        <w:t xml:space="preserve"> </w:t>
      </w:r>
      <w:r>
        <w:t>Requirements</w:t>
      </w:r>
      <w:r>
        <w:rPr>
          <w:spacing w:val="-10"/>
        </w:rPr>
        <w:t xml:space="preserve"> </w:t>
      </w:r>
      <w:r>
        <w:t>Procedure.</w:t>
      </w:r>
    </w:p>
    <w:p w:rsidR="00304612" w:rsidRDefault="00304612" w:rsidP="009F11F3">
      <w:pPr>
        <w:spacing w:before="7"/>
        <w:ind w:right="16"/>
        <w:rPr>
          <w:rFonts w:ascii="Arial" w:eastAsia="Arial" w:hAnsi="Arial" w:cs="Arial"/>
          <w:sz w:val="17"/>
          <w:szCs w:val="17"/>
        </w:rPr>
      </w:pPr>
    </w:p>
    <w:p w:rsidR="00304612" w:rsidRDefault="00F92E64" w:rsidP="009F11F3">
      <w:pPr>
        <w:pStyle w:val="BodyText"/>
        <w:spacing w:line="276" w:lineRule="auto"/>
        <w:ind w:left="0" w:right="16"/>
        <w:rPr>
          <w:rFonts w:cs="Arial"/>
        </w:rPr>
      </w:pPr>
      <w:r>
        <w:t>The Senior Tutor will determine if, after consideration of the findings and the penalty</w:t>
      </w:r>
      <w:r>
        <w:rPr>
          <w:spacing w:val="24"/>
        </w:rPr>
        <w:t xml:space="preserve"> </w:t>
      </w:r>
      <w:r>
        <w:t xml:space="preserve">already </w:t>
      </w:r>
      <w:r>
        <w:lastRenderedPageBreak/>
        <w:t xml:space="preserve">applied if any </w:t>
      </w:r>
      <w:bookmarkStart w:id="7" w:name="further_action_is_warranted"/>
      <w:r w:rsidR="00EC2D0F" w:rsidRPr="00D12652">
        <w:rPr>
          <w:color w:val="00B050"/>
          <w:u w:val="single"/>
        </w:rPr>
        <w:fldChar w:fldCharType="begin"/>
      </w:r>
      <w:r w:rsidR="00EC2D0F" w:rsidRPr="00D12652">
        <w:rPr>
          <w:color w:val="00B050"/>
          <w:u w:val="single"/>
        </w:rPr>
        <w:instrText xml:space="preserve"> HYPERLINK  \l "further_action_is_warranted" \o "Here the Senior Tutor will avoid procedures which might give ‘two penalties for the same offence’, but will review the overall pattern of the student’s conduct including this extra information" </w:instrText>
      </w:r>
      <w:r w:rsidR="00EC2D0F" w:rsidRPr="00D12652">
        <w:rPr>
          <w:color w:val="00B050"/>
          <w:u w:val="single"/>
        </w:rPr>
        <w:fldChar w:fldCharType="separate"/>
      </w:r>
      <w:r w:rsidRPr="00D12652">
        <w:rPr>
          <w:rStyle w:val="Hyperlink"/>
          <w:color w:val="00B050"/>
        </w:rPr>
        <w:t>further action is</w:t>
      </w:r>
      <w:r w:rsidRPr="00D12652">
        <w:rPr>
          <w:rStyle w:val="Hyperlink"/>
          <w:color w:val="00B050"/>
          <w:spacing w:val="-16"/>
        </w:rPr>
        <w:t xml:space="preserve"> </w:t>
      </w:r>
      <w:r w:rsidRPr="00D12652">
        <w:rPr>
          <w:rStyle w:val="Hyperlink"/>
          <w:color w:val="00B050"/>
        </w:rPr>
        <w:t>warranted</w:t>
      </w:r>
      <w:bookmarkEnd w:id="7"/>
      <w:r w:rsidR="00EC2D0F" w:rsidRPr="00D12652">
        <w:rPr>
          <w:color w:val="00B050"/>
          <w:u w:val="single"/>
        </w:rPr>
        <w:fldChar w:fldCharType="end"/>
      </w:r>
      <w:r w:rsidRPr="009F11F3">
        <w:t>.</w:t>
      </w:r>
    </w:p>
    <w:p w:rsidR="00304612" w:rsidRDefault="00304612" w:rsidP="009F11F3">
      <w:pPr>
        <w:spacing w:before="4"/>
        <w:ind w:right="16"/>
        <w:rPr>
          <w:rFonts w:ascii="Arial" w:eastAsia="Arial" w:hAnsi="Arial" w:cs="Arial"/>
          <w:sz w:val="17"/>
          <w:szCs w:val="17"/>
        </w:rPr>
      </w:pPr>
    </w:p>
    <w:p w:rsidR="00304612" w:rsidRDefault="00F92E64" w:rsidP="009F11F3">
      <w:pPr>
        <w:pStyle w:val="Heading1"/>
        <w:numPr>
          <w:ilvl w:val="0"/>
          <w:numId w:val="8"/>
        </w:numPr>
        <w:tabs>
          <w:tab w:val="left" w:pos="567"/>
        </w:tabs>
        <w:ind w:left="567" w:right="16" w:hanging="567"/>
        <w:rPr>
          <w:b w:val="0"/>
          <w:bCs w:val="0"/>
        </w:rPr>
      </w:pPr>
      <w:r>
        <w:t>Procedure for in course assessments other than major projects within taught</w:t>
      </w:r>
      <w:r>
        <w:rPr>
          <w:spacing w:val="-14"/>
        </w:rPr>
        <w:t xml:space="preserve"> </w:t>
      </w:r>
      <w:r>
        <w:t>courses</w:t>
      </w:r>
      <w:r>
        <w:rPr>
          <w:spacing w:val="-1"/>
        </w:rPr>
        <w:t xml:space="preserve"> </w:t>
      </w:r>
      <w:r>
        <w:t xml:space="preserve">that appear to </w:t>
      </w:r>
      <w:proofErr w:type="spellStart"/>
      <w:r>
        <w:t>plagiarise</w:t>
      </w:r>
      <w:proofErr w:type="spellEnd"/>
      <w:r>
        <w:t xml:space="preserve"> another published source or show some evidence</w:t>
      </w:r>
      <w:r>
        <w:rPr>
          <w:spacing w:val="5"/>
        </w:rPr>
        <w:t xml:space="preserve"> </w:t>
      </w:r>
      <w:r>
        <w:t>of</w:t>
      </w:r>
      <w:r>
        <w:rPr>
          <w:spacing w:val="-1"/>
        </w:rPr>
        <w:t xml:space="preserve"> </w:t>
      </w:r>
      <w:r>
        <w:t>research misconduct in a minor project. (A major project counts for more than</w:t>
      </w:r>
      <w:r>
        <w:rPr>
          <w:spacing w:val="41"/>
        </w:rPr>
        <w:t xml:space="preserve"> </w:t>
      </w:r>
      <w:r>
        <w:t>30 credits or</w:t>
      </w:r>
      <w:r>
        <w:rPr>
          <w:spacing w:val="-4"/>
        </w:rPr>
        <w:t xml:space="preserve"> </w:t>
      </w:r>
      <w:r>
        <w:t>equivalent).</w:t>
      </w:r>
    </w:p>
    <w:p w:rsidR="00304612" w:rsidRDefault="00304612" w:rsidP="009F11F3">
      <w:pPr>
        <w:spacing w:before="3"/>
        <w:ind w:right="16"/>
        <w:rPr>
          <w:rFonts w:ascii="Arial" w:eastAsia="Arial" w:hAnsi="Arial" w:cs="Arial"/>
          <w:b/>
          <w:bCs/>
        </w:rPr>
      </w:pPr>
    </w:p>
    <w:p w:rsidR="00304612" w:rsidRDefault="00F92E64" w:rsidP="009F11F3">
      <w:pPr>
        <w:pStyle w:val="ListParagraph"/>
        <w:numPr>
          <w:ilvl w:val="1"/>
          <w:numId w:val="8"/>
        </w:numPr>
        <w:tabs>
          <w:tab w:val="left" w:pos="567"/>
        </w:tabs>
        <w:ind w:left="567" w:right="16" w:hanging="567"/>
        <w:rPr>
          <w:rFonts w:ascii="Arial" w:eastAsia="Arial" w:hAnsi="Arial" w:cs="Arial"/>
        </w:rPr>
      </w:pPr>
      <w:r>
        <w:rPr>
          <w:rFonts w:ascii="Arial" w:eastAsia="Arial" w:hAnsi="Arial" w:cs="Arial"/>
        </w:rPr>
        <w:t>The</w:t>
      </w:r>
      <w:r>
        <w:rPr>
          <w:rFonts w:ascii="Arial" w:eastAsia="Arial" w:hAnsi="Arial" w:cs="Arial"/>
          <w:spacing w:val="53"/>
        </w:rPr>
        <w:t xml:space="preserve"> </w:t>
      </w:r>
      <w:r>
        <w:rPr>
          <w:rFonts w:ascii="Arial" w:eastAsia="Arial" w:hAnsi="Arial" w:cs="Arial"/>
        </w:rPr>
        <w:t>student</w:t>
      </w:r>
      <w:r>
        <w:rPr>
          <w:rFonts w:ascii="Arial" w:eastAsia="Arial" w:hAnsi="Arial" w:cs="Arial"/>
          <w:spacing w:val="55"/>
        </w:rPr>
        <w:t xml:space="preserve"> </w:t>
      </w:r>
      <w:r>
        <w:rPr>
          <w:rFonts w:ascii="Arial" w:eastAsia="Arial" w:hAnsi="Arial" w:cs="Arial"/>
        </w:rPr>
        <w:t>will</w:t>
      </w:r>
      <w:r>
        <w:rPr>
          <w:rFonts w:ascii="Arial" w:eastAsia="Arial" w:hAnsi="Arial" w:cs="Arial"/>
          <w:spacing w:val="55"/>
        </w:rPr>
        <w:t xml:space="preserve"> </w:t>
      </w:r>
      <w:r>
        <w:rPr>
          <w:rFonts w:ascii="Arial" w:eastAsia="Arial" w:hAnsi="Arial" w:cs="Arial"/>
        </w:rPr>
        <w:t>be</w:t>
      </w:r>
      <w:r>
        <w:rPr>
          <w:rFonts w:ascii="Arial" w:eastAsia="Arial" w:hAnsi="Arial" w:cs="Arial"/>
          <w:spacing w:val="53"/>
        </w:rPr>
        <w:t xml:space="preserve"> </w:t>
      </w:r>
      <w:bookmarkStart w:id="8" w:name="interviewed"/>
      <w:r w:rsidR="009400A7" w:rsidRPr="00D12652">
        <w:rPr>
          <w:rFonts w:ascii="Arial" w:eastAsia="Arial" w:hAnsi="Arial" w:cs="Arial"/>
          <w:color w:val="00B050"/>
          <w:u w:val="single"/>
        </w:rPr>
        <w:fldChar w:fldCharType="begin"/>
      </w:r>
      <w:r w:rsidR="009400A7" w:rsidRPr="00D12652">
        <w:rPr>
          <w:rFonts w:ascii="Arial" w:eastAsia="Arial" w:hAnsi="Arial" w:cs="Arial"/>
          <w:color w:val="00B050"/>
          <w:u w:val="single"/>
        </w:rPr>
        <w:instrText xml:space="preserve"> HYPERLINK  \l "interviewed" \o "This interview is to find out how much a student knows about good academic practice. It will go into the detail of the piece of work and the sources used to produce it and how the student set about doing the work" </w:instrText>
      </w:r>
      <w:r w:rsidR="009400A7" w:rsidRPr="00D12652">
        <w:rPr>
          <w:rFonts w:ascii="Arial" w:eastAsia="Arial" w:hAnsi="Arial" w:cs="Arial"/>
          <w:color w:val="00B050"/>
          <w:u w:val="single"/>
        </w:rPr>
        <w:fldChar w:fldCharType="separate"/>
      </w:r>
      <w:r w:rsidRPr="00D12652">
        <w:rPr>
          <w:rStyle w:val="Hyperlink"/>
          <w:rFonts w:ascii="Arial" w:eastAsia="Arial" w:hAnsi="Arial" w:cs="Arial"/>
          <w:color w:val="00B050"/>
        </w:rPr>
        <w:t>interviewed</w:t>
      </w:r>
      <w:r w:rsidR="009400A7" w:rsidRPr="00D12652">
        <w:rPr>
          <w:rFonts w:ascii="Arial" w:eastAsia="Arial" w:hAnsi="Arial" w:cs="Arial"/>
          <w:color w:val="00B050"/>
          <w:u w:val="single"/>
        </w:rPr>
        <w:fldChar w:fldCharType="end"/>
      </w:r>
      <w:r w:rsidRPr="009400A7">
        <w:rPr>
          <w:rFonts w:ascii="Arial" w:eastAsia="Arial" w:hAnsi="Arial" w:cs="Arial"/>
          <w:spacing w:val="54"/>
        </w:rPr>
        <w:t xml:space="preserve"> </w:t>
      </w:r>
      <w:bookmarkEnd w:id="8"/>
      <w:r>
        <w:rPr>
          <w:rFonts w:ascii="Arial" w:eastAsia="Arial" w:hAnsi="Arial" w:cs="Arial"/>
        </w:rPr>
        <w:t>by</w:t>
      </w:r>
      <w:r>
        <w:rPr>
          <w:rFonts w:ascii="Arial" w:eastAsia="Arial" w:hAnsi="Arial" w:cs="Arial"/>
          <w:spacing w:val="51"/>
        </w:rPr>
        <w:t xml:space="preserve"> </w:t>
      </w:r>
      <w:r>
        <w:rPr>
          <w:rFonts w:ascii="Arial" w:eastAsia="Arial" w:hAnsi="Arial" w:cs="Arial"/>
        </w:rPr>
        <w:t>two</w:t>
      </w:r>
      <w:r>
        <w:rPr>
          <w:rFonts w:ascii="Arial" w:eastAsia="Arial" w:hAnsi="Arial" w:cs="Arial"/>
          <w:spacing w:val="53"/>
        </w:rPr>
        <w:t xml:space="preserve"> </w:t>
      </w:r>
      <w:r>
        <w:rPr>
          <w:rFonts w:ascii="Arial" w:eastAsia="Arial" w:hAnsi="Arial" w:cs="Arial"/>
        </w:rPr>
        <w:t>members</w:t>
      </w:r>
      <w:r>
        <w:rPr>
          <w:rFonts w:ascii="Arial" w:eastAsia="Arial" w:hAnsi="Arial" w:cs="Arial"/>
          <w:spacing w:val="54"/>
        </w:rPr>
        <w:t xml:space="preserve"> </w:t>
      </w:r>
      <w:r>
        <w:rPr>
          <w:rFonts w:ascii="Arial" w:eastAsia="Arial" w:hAnsi="Arial" w:cs="Arial"/>
        </w:rPr>
        <w:t>of</w:t>
      </w:r>
      <w:r>
        <w:rPr>
          <w:rFonts w:ascii="Arial" w:eastAsia="Arial" w:hAnsi="Arial" w:cs="Arial"/>
          <w:spacing w:val="57"/>
        </w:rPr>
        <w:t xml:space="preserve"> </w:t>
      </w:r>
      <w:r>
        <w:rPr>
          <w:rFonts w:ascii="Arial" w:eastAsia="Arial" w:hAnsi="Arial" w:cs="Arial"/>
        </w:rPr>
        <w:t>staff</w:t>
      </w:r>
      <w:r>
        <w:rPr>
          <w:rFonts w:ascii="Arial" w:eastAsia="Arial" w:hAnsi="Arial" w:cs="Arial"/>
          <w:spacing w:val="55"/>
        </w:rPr>
        <w:t xml:space="preserve"> </w:t>
      </w:r>
      <w:r>
        <w:rPr>
          <w:rFonts w:ascii="Arial" w:eastAsia="Arial" w:hAnsi="Arial" w:cs="Arial"/>
        </w:rPr>
        <w:t>to</w:t>
      </w:r>
      <w:r>
        <w:rPr>
          <w:rFonts w:ascii="Arial" w:eastAsia="Arial" w:hAnsi="Arial" w:cs="Arial"/>
          <w:spacing w:val="53"/>
        </w:rPr>
        <w:t xml:space="preserve"> </w:t>
      </w:r>
      <w:r>
        <w:rPr>
          <w:rFonts w:ascii="Arial" w:eastAsia="Arial" w:hAnsi="Arial" w:cs="Arial"/>
        </w:rPr>
        <w:t>determine</w:t>
      </w:r>
      <w:r>
        <w:rPr>
          <w:rFonts w:ascii="Arial" w:eastAsia="Arial" w:hAnsi="Arial" w:cs="Arial"/>
          <w:spacing w:val="53"/>
        </w:rPr>
        <w:t xml:space="preserve"> </w:t>
      </w:r>
      <w:r>
        <w:rPr>
          <w:rFonts w:ascii="Arial" w:eastAsia="Arial" w:hAnsi="Arial" w:cs="Arial"/>
        </w:rPr>
        <w:t>whether</w:t>
      </w:r>
      <w:r>
        <w:rPr>
          <w:rFonts w:ascii="Arial" w:eastAsia="Arial" w:hAnsi="Arial" w:cs="Arial"/>
          <w:spacing w:val="5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 xml:space="preserve">student copied the work and under what </w:t>
      </w:r>
      <w:bookmarkStart w:id="9" w:name="circumstances"/>
      <w:r w:rsidR="009400A7" w:rsidRPr="00D12652">
        <w:rPr>
          <w:rFonts w:ascii="Arial" w:eastAsia="Arial" w:hAnsi="Arial" w:cs="Arial"/>
          <w:color w:val="00B050"/>
          <w:u w:val="single"/>
        </w:rPr>
        <w:fldChar w:fldCharType="begin"/>
      </w:r>
      <w:r w:rsidR="009400A7" w:rsidRPr="00D12652">
        <w:rPr>
          <w:rFonts w:ascii="Arial" w:eastAsia="Arial" w:hAnsi="Arial" w:cs="Arial"/>
          <w:color w:val="00B050"/>
          <w:u w:val="single"/>
        </w:rPr>
        <w:instrText>HYPERLINK  \l "circumstances" \o "You should be honest, open, transparent and full answering the questions. If you have done this in error it's a really good opportunity to learn how to get it right in future. If you knowingly did the wrong thing, take the same approach. Don't be evasive."</w:instrText>
      </w:r>
      <w:r w:rsidR="009400A7" w:rsidRPr="00D12652">
        <w:rPr>
          <w:rFonts w:ascii="Arial" w:eastAsia="Arial" w:hAnsi="Arial" w:cs="Arial"/>
          <w:color w:val="00B050"/>
          <w:u w:val="single"/>
        </w:rPr>
        <w:fldChar w:fldCharType="separate"/>
      </w:r>
      <w:r w:rsidRPr="00D12652">
        <w:rPr>
          <w:rStyle w:val="Hyperlink"/>
          <w:rFonts w:ascii="Arial" w:eastAsia="Arial" w:hAnsi="Arial" w:cs="Arial"/>
          <w:color w:val="00B050"/>
        </w:rPr>
        <w:t>circumstances</w:t>
      </w:r>
      <w:bookmarkEnd w:id="9"/>
      <w:r w:rsidR="009400A7" w:rsidRPr="00D12652">
        <w:rPr>
          <w:rFonts w:ascii="Arial" w:eastAsia="Arial" w:hAnsi="Arial" w:cs="Arial"/>
          <w:color w:val="00B050"/>
          <w:u w:val="single"/>
        </w:rPr>
        <w:fldChar w:fldCharType="end"/>
      </w:r>
      <w:r>
        <w:rPr>
          <w:rFonts w:ascii="Arial" w:eastAsia="Arial" w:hAnsi="Arial" w:cs="Arial"/>
        </w:rPr>
        <w:t>. Members of staff will also</w:t>
      </w:r>
      <w:r>
        <w:rPr>
          <w:rFonts w:ascii="Arial" w:eastAsia="Arial" w:hAnsi="Arial" w:cs="Arial"/>
          <w:spacing w:val="16"/>
        </w:rPr>
        <w:t xml:space="preserve"> </w:t>
      </w:r>
      <w:r>
        <w:rPr>
          <w:rFonts w:ascii="Arial" w:eastAsia="Arial" w:hAnsi="Arial" w:cs="Arial"/>
        </w:rPr>
        <w:t>check on</w:t>
      </w:r>
      <w:r>
        <w:rPr>
          <w:rFonts w:ascii="Arial" w:eastAsia="Arial" w:hAnsi="Arial" w:cs="Arial"/>
          <w:spacing w:val="40"/>
        </w:rPr>
        <w:t xml:space="preserve"> </w:t>
      </w:r>
      <w:r>
        <w:rPr>
          <w:rFonts w:ascii="Arial" w:eastAsia="Arial" w:hAnsi="Arial" w:cs="Arial"/>
        </w:rPr>
        <w:t>the</w:t>
      </w:r>
      <w:r>
        <w:rPr>
          <w:rFonts w:ascii="Arial" w:eastAsia="Arial" w:hAnsi="Arial" w:cs="Arial"/>
          <w:spacing w:val="38"/>
        </w:rPr>
        <w:t xml:space="preserve"> </w:t>
      </w:r>
      <w:r>
        <w:rPr>
          <w:rFonts w:ascii="Arial" w:eastAsia="Arial" w:hAnsi="Arial" w:cs="Arial"/>
        </w:rPr>
        <w:t>student’s</w:t>
      </w:r>
      <w:r>
        <w:rPr>
          <w:rFonts w:ascii="Arial" w:eastAsia="Arial" w:hAnsi="Arial" w:cs="Arial"/>
          <w:spacing w:val="41"/>
        </w:rPr>
        <w:t xml:space="preserve"> </w:t>
      </w:r>
      <w:r>
        <w:rPr>
          <w:rFonts w:ascii="Arial" w:eastAsia="Arial" w:hAnsi="Arial" w:cs="Arial"/>
        </w:rPr>
        <w:t>understanding</w:t>
      </w:r>
      <w:r>
        <w:rPr>
          <w:rFonts w:ascii="Arial" w:eastAsia="Arial" w:hAnsi="Arial" w:cs="Arial"/>
          <w:spacing w:val="40"/>
        </w:rPr>
        <w:t xml:space="preserve"> </w:t>
      </w:r>
      <w:r>
        <w:rPr>
          <w:rFonts w:ascii="Arial" w:eastAsia="Arial" w:hAnsi="Arial" w:cs="Arial"/>
        </w:rPr>
        <w:t>of</w:t>
      </w:r>
      <w:r>
        <w:rPr>
          <w:rFonts w:ascii="Arial" w:eastAsia="Arial" w:hAnsi="Arial" w:cs="Arial"/>
          <w:spacing w:val="42"/>
        </w:rPr>
        <w:t xml:space="preserve"> </w:t>
      </w:r>
      <w:r>
        <w:rPr>
          <w:rFonts w:ascii="Arial" w:eastAsia="Arial" w:hAnsi="Arial" w:cs="Arial"/>
        </w:rPr>
        <w:t>scholarship</w:t>
      </w:r>
      <w:r>
        <w:rPr>
          <w:rFonts w:ascii="Arial" w:eastAsia="Arial" w:hAnsi="Arial" w:cs="Arial"/>
          <w:spacing w:val="40"/>
        </w:rPr>
        <w:t xml:space="preserve"> </w:t>
      </w:r>
      <w:r>
        <w:rPr>
          <w:rFonts w:ascii="Arial" w:eastAsia="Arial" w:hAnsi="Arial" w:cs="Arial"/>
        </w:rPr>
        <w:t>and</w:t>
      </w:r>
      <w:r>
        <w:rPr>
          <w:rFonts w:ascii="Arial" w:eastAsia="Arial" w:hAnsi="Arial" w:cs="Arial"/>
          <w:spacing w:val="40"/>
        </w:rPr>
        <w:t xml:space="preserve"> </w:t>
      </w:r>
      <w:r>
        <w:rPr>
          <w:rFonts w:ascii="Arial" w:eastAsia="Arial" w:hAnsi="Arial" w:cs="Arial"/>
        </w:rPr>
        <w:t>referencing</w:t>
      </w:r>
      <w:r>
        <w:rPr>
          <w:rFonts w:ascii="Arial" w:eastAsia="Arial" w:hAnsi="Arial" w:cs="Arial"/>
          <w:spacing w:val="42"/>
        </w:rPr>
        <w:t xml:space="preserve"> </w:t>
      </w:r>
      <w:r>
        <w:rPr>
          <w:rFonts w:ascii="Arial" w:eastAsia="Arial" w:hAnsi="Arial" w:cs="Arial"/>
        </w:rPr>
        <w:t>processes</w:t>
      </w:r>
      <w:r>
        <w:rPr>
          <w:rFonts w:ascii="Arial" w:eastAsia="Arial" w:hAnsi="Arial" w:cs="Arial"/>
          <w:spacing w:val="42"/>
        </w:rPr>
        <w:t xml:space="preserve"> </w:t>
      </w:r>
      <w:r>
        <w:rPr>
          <w:rFonts w:ascii="Arial" w:eastAsia="Arial" w:hAnsi="Arial" w:cs="Arial"/>
        </w:rPr>
        <w:t>and</w:t>
      </w:r>
      <w:r>
        <w:rPr>
          <w:rFonts w:ascii="Arial" w:eastAsia="Arial" w:hAnsi="Arial" w:cs="Arial"/>
          <w:spacing w:val="40"/>
        </w:rPr>
        <w:t xml:space="preserve"> </w:t>
      </w:r>
      <w:r>
        <w:rPr>
          <w:rFonts w:ascii="Arial" w:eastAsia="Arial" w:hAnsi="Arial" w:cs="Arial"/>
        </w:rPr>
        <w:t>proper conduct of research as appropriate Notes will be</w:t>
      </w:r>
      <w:r>
        <w:rPr>
          <w:rFonts w:ascii="Arial" w:eastAsia="Arial" w:hAnsi="Arial" w:cs="Arial"/>
          <w:spacing w:val="-4"/>
        </w:rPr>
        <w:t xml:space="preserve"> </w:t>
      </w:r>
      <w:r>
        <w:rPr>
          <w:rFonts w:ascii="Arial" w:eastAsia="Arial" w:hAnsi="Arial" w:cs="Arial"/>
        </w:rPr>
        <w:t>taken.</w:t>
      </w: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8"/>
        </w:numPr>
        <w:tabs>
          <w:tab w:val="left" w:pos="567"/>
        </w:tabs>
        <w:ind w:left="567" w:right="16" w:hanging="567"/>
        <w:rPr>
          <w:rFonts w:ascii="Arial" w:eastAsia="Arial" w:hAnsi="Arial" w:cs="Arial"/>
        </w:rPr>
      </w:pPr>
      <w:r>
        <w:rPr>
          <w:rFonts w:ascii="Arial" w:eastAsia="Arial" w:hAnsi="Arial" w:cs="Arial"/>
        </w:rPr>
        <w:t>After</w:t>
      </w:r>
      <w:r>
        <w:rPr>
          <w:rFonts w:ascii="Arial" w:eastAsia="Arial" w:hAnsi="Arial" w:cs="Arial"/>
          <w:spacing w:val="45"/>
        </w:rPr>
        <w:t xml:space="preserve"> </w:t>
      </w:r>
      <w:r>
        <w:rPr>
          <w:rFonts w:ascii="Arial" w:eastAsia="Arial" w:hAnsi="Arial" w:cs="Arial"/>
        </w:rPr>
        <w:t>consideration</w:t>
      </w:r>
      <w:r>
        <w:rPr>
          <w:rFonts w:ascii="Arial" w:eastAsia="Arial" w:hAnsi="Arial" w:cs="Arial"/>
          <w:spacing w:val="46"/>
        </w:rPr>
        <w:t xml:space="preserve"> </w:t>
      </w:r>
      <w:r>
        <w:rPr>
          <w:rFonts w:ascii="Arial" w:eastAsia="Arial" w:hAnsi="Arial" w:cs="Arial"/>
        </w:rPr>
        <w:t>of</w:t>
      </w:r>
      <w:r>
        <w:rPr>
          <w:rFonts w:ascii="Arial" w:eastAsia="Arial" w:hAnsi="Arial" w:cs="Arial"/>
          <w:spacing w:val="48"/>
        </w:rPr>
        <w:t xml:space="preserve"> </w:t>
      </w:r>
      <w:r>
        <w:rPr>
          <w:rFonts w:ascii="Arial" w:eastAsia="Arial" w:hAnsi="Arial" w:cs="Arial"/>
        </w:rPr>
        <w:t>the</w:t>
      </w:r>
      <w:r>
        <w:rPr>
          <w:rFonts w:ascii="Arial" w:eastAsia="Arial" w:hAnsi="Arial" w:cs="Arial"/>
          <w:spacing w:val="46"/>
        </w:rPr>
        <w:t xml:space="preserve"> </w:t>
      </w:r>
      <w:r>
        <w:rPr>
          <w:rFonts w:ascii="Arial" w:eastAsia="Arial" w:hAnsi="Arial" w:cs="Arial"/>
        </w:rPr>
        <w:t>circumstances</w:t>
      </w:r>
      <w:r>
        <w:rPr>
          <w:rFonts w:ascii="Arial" w:eastAsia="Arial" w:hAnsi="Arial" w:cs="Arial"/>
          <w:spacing w:val="47"/>
        </w:rPr>
        <w:t xml:space="preserve"> </w:t>
      </w:r>
      <w:r>
        <w:rPr>
          <w:rFonts w:ascii="Arial" w:eastAsia="Arial" w:hAnsi="Arial" w:cs="Arial"/>
        </w:rPr>
        <w:t>the</w:t>
      </w:r>
      <w:r>
        <w:rPr>
          <w:rFonts w:ascii="Arial" w:eastAsia="Arial" w:hAnsi="Arial" w:cs="Arial"/>
          <w:spacing w:val="44"/>
        </w:rPr>
        <w:t xml:space="preserve"> </w:t>
      </w:r>
      <w:r>
        <w:rPr>
          <w:rFonts w:ascii="Arial" w:eastAsia="Arial" w:hAnsi="Arial" w:cs="Arial"/>
        </w:rPr>
        <w:t>student’s</w:t>
      </w:r>
      <w:r>
        <w:rPr>
          <w:rFonts w:ascii="Arial" w:eastAsia="Arial" w:hAnsi="Arial" w:cs="Arial"/>
          <w:spacing w:val="47"/>
        </w:rPr>
        <w:t xml:space="preserve"> </w:t>
      </w:r>
      <w:r>
        <w:rPr>
          <w:rFonts w:ascii="Arial" w:eastAsia="Arial" w:hAnsi="Arial" w:cs="Arial"/>
        </w:rPr>
        <w:t>work</w:t>
      </w:r>
      <w:r>
        <w:rPr>
          <w:rFonts w:ascii="Arial" w:eastAsia="Arial" w:hAnsi="Arial" w:cs="Arial"/>
          <w:spacing w:val="48"/>
        </w:rPr>
        <w:t xml:space="preserve"> </w:t>
      </w:r>
      <w:r>
        <w:rPr>
          <w:rFonts w:ascii="Arial" w:eastAsia="Arial" w:hAnsi="Arial" w:cs="Arial"/>
        </w:rPr>
        <w:t>will</w:t>
      </w:r>
      <w:r>
        <w:rPr>
          <w:rFonts w:ascii="Arial" w:eastAsia="Arial" w:hAnsi="Arial" w:cs="Arial"/>
          <w:spacing w:val="46"/>
        </w:rPr>
        <w:t xml:space="preserve"> </w:t>
      </w:r>
      <w:r>
        <w:rPr>
          <w:rFonts w:ascii="Arial" w:eastAsia="Arial" w:hAnsi="Arial" w:cs="Arial"/>
        </w:rPr>
        <w:t>be</w:t>
      </w:r>
      <w:r>
        <w:rPr>
          <w:rFonts w:ascii="Arial" w:eastAsia="Arial" w:hAnsi="Arial" w:cs="Arial"/>
          <w:spacing w:val="46"/>
        </w:rPr>
        <w:t xml:space="preserve"> </w:t>
      </w:r>
      <w:r>
        <w:rPr>
          <w:rFonts w:ascii="Arial" w:eastAsia="Arial" w:hAnsi="Arial" w:cs="Arial"/>
        </w:rPr>
        <w:t>awarded</w:t>
      </w:r>
      <w:r>
        <w:rPr>
          <w:rFonts w:ascii="Arial" w:eastAsia="Arial" w:hAnsi="Arial" w:cs="Arial"/>
          <w:spacing w:val="46"/>
        </w:rPr>
        <w:t xml:space="preserve"> </w:t>
      </w:r>
      <w:r>
        <w:rPr>
          <w:rFonts w:ascii="Arial" w:eastAsia="Arial" w:hAnsi="Arial" w:cs="Arial"/>
        </w:rPr>
        <w:t>a</w:t>
      </w:r>
      <w:r>
        <w:rPr>
          <w:rFonts w:ascii="Arial" w:eastAsia="Arial" w:hAnsi="Arial" w:cs="Arial"/>
          <w:spacing w:val="46"/>
        </w:rPr>
        <w:t xml:space="preserve"> </w:t>
      </w:r>
      <w:r>
        <w:rPr>
          <w:rFonts w:ascii="Arial" w:eastAsia="Arial" w:hAnsi="Arial" w:cs="Arial"/>
        </w:rPr>
        <w:t>mark reflecting the extent of plagiarism or misconduct In awarding the mark members of</w:t>
      </w:r>
      <w:r>
        <w:rPr>
          <w:rFonts w:ascii="Arial" w:eastAsia="Arial" w:hAnsi="Arial" w:cs="Arial"/>
          <w:spacing w:val="9"/>
        </w:rPr>
        <w:t xml:space="preserve"> </w:t>
      </w:r>
      <w:r>
        <w:rPr>
          <w:rFonts w:ascii="Arial" w:eastAsia="Arial" w:hAnsi="Arial" w:cs="Arial"/>
        </w:rPr>
        <w:t>staff will determine whether the incident</w:t>
      </w:r>
      <w:r>
        <w:rPr>
          <w:rFonts w:ascii="Arial" w:eastAsia="Arial" w:hAnsi="Arial" w:cs="Arial"/>
          <w:spacing w:val="-3"/>
        </w:rPr>
        <w:t xml:space="preserve"> </w:t>
      </w:r>
      <w:r>
        <w:rPr>
          <w:rFonts w:ascii="Arial" w:eastAsia="Arial" w:hAnsi="Arial" w:cs="Arial"/>
        </w:rPr>
        <w:t>represents:</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BC195D" w:rsidRPr="00BC195D" w:rsidRDefault="00F92E64" w:rsidP="009F11F3">
      <w:pPr>
        <w:pStyle w:val="ListParagraph"/>
        <w:numPr>
          <w:ilvl w:val="2"/>
          <w:numId w:val="8"/>
        </w:numPr>
        <w:tabs>
          <w:tab w:val="left" w:pos="1134"/>
        </w:tabs>
        <w:spacing w:line="477" w:lineRule="auto"/>
        <w:ind w:left="567" w:right="16" w:firstLine="0"/>
        <w:rPr>
          <w:rFonts w:ascii="Arial" w:eastAsia="Arial" w:hAnsi="Arial" w:cs="Arial"/>
        </w:rPr>
      </w:pPr>
      <w:r>
        <w:rPr>
          <w:rFonts w:ascii="Arial"/>
        </w:rPr>
        <w:t>nothing more than poor scholarship or research</w:t>
      </w:r>
      <w:r>
        <w:rPr>
          <w:rFonts w:ascii="Arial"/>
          <w:spacing w:val="-20"/>
        </w:rPr>
        <w:t xml:space="preserve"> </w:t>
      </w:r>
      <w:r>
        <w:rPr>
          <w:rFonts w:ascii="Arial"/>
        </w:rPr>
        <w:t xml:space="preserve">practice </w:t>
      </w:r>
    </w:p>
    <w:p w:rsidR="00304612" w:rsidRPr="00BC195D" w:rsidRDefault="00F92E64" w:rsidP="009F11F3">
      <w:pPr>
        <w:spacing w:line="477" w:lineRule="auto"/>
        <w:ind w:left="567" w:right="16"/>
        <w:rPr>
          <w:rFonts w:ascii="Arial" w:eastAsia="Arial" w:hAnsi="Arial" w:cs="Arial"/>
        </w:rPr>
      </w:pPr>
      <w:proofErr w:type="gramStart"/>
      <w:r w:rsidRPr="00BC195D">
        <w:rPr>
          <w:rFonts w:ascii="Arial"/>
        </w:rPr>
        <w:t>or</w:t>
      </w:r>
      <w:proofErr w:type="gramEnd"/>
    </w:p>
    <w:p w:rsidR="00304612" w:rsidRPr="00402029" w:rsidRDefault="00F92E64" w:rsidP="009F11F3">
      <w:pPr>
        <w:pStyle w:val="ListParagraph"/>
        <w:numPr>
          <w:ilvl w:val="2"/>
          <w:numId w:val="8"/>
        </w:numPr>
        <w:tabs>
          <w:tab w:val="left" w:pos="1134"/>
        </w:tabs>
        <w:spacing w:line="477" w:lineRule="auto"/>
        <w:ind w:left="567" w:right="16" w:firstLine="0"/>
        <w:rPr>
          <w:rFonts w:ascii="Arial"/>
        </w:rPr>
      </w:pPr>
      <w:proofErr w:type="gramStart"/>
      <w:r>
        <w:rPr>
          <w:rFonts w:ascii="Arial"/>
        </w:rPr>
        <w:t>demonstrates</w:t>
      </w:r>
      <w:proofErr w:type="gramEnd"/>
      <w:r>
        <w:rPr>
          <w:rFonts w:ascii="Arial"/>
        </w:rPr>
        <w:t xml:space="preserve"> intent to deceive the</w:t>
      </w:r>
      <w:r w:rsidRPr="00402029">
        <w:rPr>
          <w:rFonts w:ascii="Arial"/>
        </w:rPr>
        <w:t xml:space="preserve"> </w:t>
      </w:r>
      <w:r>
        <w:rPr>
          <w:rFonts w:ascii="Arial"/>
        </w:rPr>
        <w:t>markers.</w:t>
      </w: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0"/>
          <w:numId w:val="7"/>
        </w:numPr>
        <w:tabs>
          <w:tab w:val="left" w:pos="1200"/>
        </w:tabs>
        <w:ind w:left="709" w:right="16" w:hanging="709"/>
        <w:rPr>
          <w:rFonts w:ascii="Arial" w:eastAsia="Arial" w:hAnsi="Arial" w:cs="Arial"/>
        </w:rPr>
      </w:pPr>
      <w:r>
        <w:rPr>
          <w:rFonts w:ascii="Arial" w:eastAsia="Arial" w:hAnsi="Arial" w:cs="Arial"/>
        </w:rPr>
        <w:t>In the case of poor scholarship or research practice the work will be given the mark</w:t>
      </w:r>
      <w:r>
        <w:rPr>
          <w:rFonts w:ascii="Arial" w:eastAsia="Arial" w:hAnsi="Arial" w:cs="Arial"/>
          <w:spacing w:val="10"/>
        </w:rPr>
        <w:t xml:space="preserve"> </w:t>
      </w:r>
      <w:r>
        <w:rPr>
          <w:rFonts w:ascii="Arial" w:eastAsia="Arial" w:hAnsi="Arial" w:cs="Arial"/>
        </w:rPr>
        <w:t>it deserves</w:t>
      </w:r>
      <w:r>
        <w:rPr>
          <w:rFonts w:ascii="Arial" w:eastAsia="Arial" w:hAnsi="Arial" w:cs="Arial"/>
          <w:spacing w:val="20"/>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rPr>
        <w:t>light</w:t>
      </w:r>
      <w:r>
        <w:rPr>
          <w:rFonts w:ascii="Arial" w:eastAsia="Arial" w:hAnsi="Arial" w:cs="Arial"/>
          <w:spacing w:val="21"/>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low</w:t>
      </w:r>
      <w:r>
        <w:rPr>
          <w:rFonts w:ascii="Arial" w:eastAsia="Arial" w:hAnsi="Arial" w:cs="Arial"/>
          <w:spacing w:val="17"/>
        </w:rPr>
        <w:t xml:space="preserve"> </w:t>
      </w:r>
      <w:r>
        <w:rPr>
          <w:rFonts w:ascii="Arial" w:eastAsia="Arial" w:hAnsi="Arial" w:cs="Arial"/>
        </w:rPr>
        <w:t>quality</w:t>
      </w:r>
      <w:r>
        <w:rPr>
          <w:rFonts w:ascii="Arial" w:eastAsia="Arial" w:hAnsi="Arial" w:cs="Arial"/>
          <w:spacing w:val="18"/>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rPr>
        <w:t>work</w:t>
      </w:r>
      <w:r>
        <w:rPr>
          <w:rFonts w:ascii="Arial" w:eastAsia="Arial" w:hAnsi="Arial" w:cs="Arial"/>
          <w:spacing w:val="20"/>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extent</w:t>
      </w:r>
      <w:r>
        <w:rPr>
          <w:rFonts w:ascii="Arial" w:eastAsia="Arial" w:hAnsi="Arial" w:cs="Arial"/>
          <w:spacing w:val="19"/>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work</w:t>
      </w:r>
      <w:r>
        <w:rPr>
          <w:rFonts w:ascii="Arial" w:eastAsia="Arial" w:hAnsi="Arial" w:cs="Arial"/>
          <w:spacing w:val="23"/>
        </w:rPr>
        <w:t xml:space="preserve"> </w:t>
      </w:r>
      <w:r>
        <w:rPr>
          <w:rFonts w:ascii="Arial" w:eastAsia="Arial" w:hAnsi="Arial" w:cs="Arial"/>
        </w:rPr>
        <w:t>affected. (This</w:t>
      </w:r>
      <w:r>
        <w:rPr>
          <w:rFonts w:ascii="Arial" w:eastAsia="Arial" w:hAnsi="Arial" w:cs="Arial"/>
          <w:spacing w:val="16"/>
        </w:rPr>
        <w:t xml:space="preserve"> </w:t>
      </w:r>
      <w:r>
        <w:rPr>
          <w:rFonts w:ascii="Arial" w:eastAsia="Arial" w:hAnsi="Arial" w:cs="Arial"/>
        </w:rPr>
        <w:t>could</w:t>
      </w:r>
      <w:r>
        <w:rPr>
          <w:rFonts w:ascii="Arial" w:eastAsia="Arial" w:hAnsi="Arial" w:cs="Arial"/>
          <w:spacing w:val="15"/>
        </w:rPr>
        <w:t xml:space="preserve"> </w:t>
      </w:r>
      <w:r>
        <w:rPr>
          <w:rFonts w:ascii="Arial" w:eastAsia="Arial" w:hAnsi="Arial" w:cs="Arial"/>
        </w:rPr>
        <w:t>result</w:t>
      </w:r>
      <w:r>
        <w:rPr>
          <w:rFonts w:ascii="Arial" w:eastAsia="Arial" w:hAnsi="Arial" w:cs="Arial"/>
          <w:spacing w:val="17"/>
        </w:rPr>
        <w:t xml:space="preserve"> </w:t>
      </w:r>
      <w:r>
        <w:rPr>
          <w:rFonts w:ascii="Arial" w:eastAsia="Arial" w:hAnsi="Arial" w:cs="Arial"/>
        </w:rPr>
        <w:t>in</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mark</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zero</w:t>
      </w:r>
      <w:r>
        <w:rPr>
          <w:rFonts w:ascii="Arial" w:eastAsia="Arial" w:hAnsi="Arial" w:cs="Arial"/>
          <w:spacing w:val="18"/>
        </w:rPr>
        <w:t xml:space="preserve"> </w:t>
      </w:r>
      <w:r>
        <w:rPr>
          <w:rFonts w:ascii="Arial" w:eastAsia="Arial" w:hAnsi="Arial" w:cs="Arial"/>
        </w:rPr>
        <w:t>when</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poor</w:t>
      </w:r>
      <w:r>
        <w:rPr>
          <w:rFonts w:ascii="Arial" w:eastAsia="Arial" w:hAnsi="Arial" w:cs="Arial"/>
          <w:spacing w:val="16"/>
        </w:rPr>
        <w:t xml:space="preserve"> </w:t>
      </w:r>
      <w:r>
        <w:rPr>
          <w:rFonts w:ascii="Arial" w:eastAsia="Arial" w:hAnsi="Arial" w:cs="Arial"/>
        </w:rPr>
        <w:t>scholarship</w:t>
      </w:r>
      <w:r>
        <w:rPr>
          <w:rFonts w:ascii="Arial" w:eastAsia="Arial" w:hAnsi="Arial" w:cs="Arial"/>
          <w:spacing w:val="16"/>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work</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others’</w:t>
      </w:r>
      <w:r>
        <w:rPr>
          <w:rFonts w:ascii="Arial" w:eastAsia="Arial" w:hAnsi="Arial" w:cs="Arial"/>
          <w:spacing w:val="15"/>
        </w:rPr>
        <w:t xml:space="preserve"> </w:t>
      </w:r>
      <w:r>
        <w:rPr>
          <w:rFonts w:ascii="Arial" w:eastAsia="Arial" w:hAnsi="Arial" w:cs="Arial"/>
        </w:rPr>
        <w:t>is taken</w:t>
      </w:r>
      <w:r>
        <w:rPr>
          <w:rFonts w:ascii="Arial" w:eastAsia="Arial" w:hAnsi="Arial" w:cs="Arial"/>
          <w:spacing w:val="19"/>
        </w:rPr>
        <w:t xml:space="preserve"> </w:t>
      </w:r>
      <w:r>
        <w:rPr>
          <w:rFonts w:ascii="Arial" w:eastAsia="Arial" w:hAnsi="Arial" w:cs="Arial"/>
        </w:rPr>
        <w:t>into</w:t>
      </w:r>
      <w:r>
        <w:rPr>
          <w:rFonts w:ascii="Arial" w:eastAsia="Arial" w:hAnsi="Arial" w:cs="Arial"/>
          <w:spacing w:val="19"/>
        </w:rPr>
        <w:t xml:space="preserve"> </w:t>
      </w:r>
      <w:r>
        <w:rPr>
          <w:rFonts w:ascii="Arial" w:eastAsia="Arial" w:hAnsi="Arial" w:cs="Arial"/>
        </w:rPr>
        <w:t>account).</w:t>
      </w:r>
      <w:r>
        <w:rPr>
          <w:rFonts w:ascii="Arial" w:eastAsia="Arial" w:hAnsi="Arial" w:cs="Arial"/>
          <w:spacing w:val="18"/>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student</w:t>
      </w:r>
      <w:r>
        <w:rPr>
          <w:rFonts w:ascii="Arial" w:eastAsia="Arial" w:hAnsi="Arial" w:cs="Arial"/>
          <w:spacing w:val="18"/>
        </w:rPr>
        <w:t xml:space="preserve"> </w:t>
      </w:r>
      <w:r>
        <w:rPr>
          <w:rFonts w:ascii="Arial" w:eastAsia="Arial" w:hAnsi="Arial" w:cs="Arial"/>
        </w:rPr>
        <w:t>will</w:t>
      </w:r>
      <w:r>
        <w:rPr>
          <w:rFonts w:ascii="Arial" w:eastAsia="Arial" w:hAnsi="Arial" w:cs="Arial"/>
          <w:spacing w:val="18"/>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directed</w:t>
      </w:r>
      <w:r>
        <w:rPr>
          <w:rFonts w:ascii="Arial" w:eastAsia="Arial" w:hAnsi="Arial" w:cs="Arial"/>
          <w:spacing w:val="19"/>
        </w:rPr>
        <w:t xml:space="preserve"> </w:t>
      </w:r>
      <w:r>
        <w:rPr>
          <w:rFonts w:ascii="Arial" w:eastAsia="Arial" w:hAnsi="Arial" w:cs="Arial"/>
        </w:rPr>
        <w:t>to</w:t>
      </w:r>
      <w:r>
        <w:rPr>
          <w:rFonts w:ascii="Arial" w:eastAsia="Arial" w:hAnsi="Arial" w:cs="Arial"/>
          <w:spacing w:val="19"/>
        </w:rPr>
        <w:t xml:space="preserve"> </w:t>
      </w:r>
      <w:r>
        <w:rPr>
          <w:rFonts w:ascii="Arial" w:eastAsia="Arial" w:hAnsi="Arial" w:cs="Arial"/>
        </w:rPr>
        <w:t>sources</w:t>
      </w:r>
      <w:r>
        <w:rPr>
          <w:rFonts w:ascii="Arial" w:eastAsia="Arial" w:hAnsi="Arial" w:cs="Arial"/>
          <w:spacing w:val="19"/>
        </w:rPr>
        <w:t xml:space="preserve"> </w:t>
      </w:r>
      <w:r>
        <w:rPr>
          <w:rFonts w:ascii="Arial" w:eastAsia="Arial" w:hAnsi="Arial" w:cs="Arial"/>
        </w:rPr>
        <w:t>of</w:t>
      </w:r>
      <w:r>
        <w:rPr>
          <w:rFonts w:ascii="Arial" w:eastAsia="Arial" w:hAnsi="Arial" w:cs="Arial"/>
          <w:spacing w:val="20"/>
        </w:rPr>
        <w:t xml:space="preserve"> </w:t>
      </w:r>
      <w:r>
        <w:rPr>
          <w:rFonts w:ascii="Arial" w:eastAsia="Arial" w:hAnsi="Arial" w:cs="Arial"/>
        </w:rPr>
        <w:t>advice</w:t>
      </w:r>
      <w:r>
        <w:rPr>
          <w:rFonts w:ascii="Arial" w:eastAsia="Arial" w:hAnsi="Arial" w:cs="Arial"/>
          <w:spacing w:val="19"/>
        </w:rPr>
        <w:t xml:space="preserve"> </w:t>
      </w:r>
      <w:r>
        <w:rPr>
          <w:rFonts w:ascii="Arial" w:eastAsia="Arial" w:hAnsi="Arial" w:cs="Arial"/>
        </w:rPr>
        <w:t>about</w:t>
      </w:r>
      <w:r>
        <w:rPr>
          <w:rFonts w:ascii="Arial" w:eastAsia="Arial" w:hAnsi="Arial" w:cs="Arial"/>
          <w:spacing w:val="20"/>
        </w:rPr>
        <w:t xml:space="preserve"> </w:t>
      </w:r>
      <w:r>
        <w:rPr>
          <w:rFonts w:ascii="Arial" w:eastAsia="Arial" w:hAnsi="Arial" w:cs="Arial"/>
        </w:rPr>
        <w:t>how</w:t>
      </w:r>
      <w:r>
        <w:rPr>
          <w:rFonts w:ascii="Arial" w:eastAsia="Arial" w:hAnsi="Arial" w:cs="Arial"/>
          <w:spacing w:val="16"/>
        </w:rPr>
        <w:t xml:space="preserve"> </w:t>
      </w:r>
      <w:r>
        <w:rPr>
          <w:rFonts w:ascii="Arial" w:eastAsia="Arial" w:hAnsi="Arial" w:cs="Arial"/>
        </w:rPr>
        <w:t>to improve their</w:t>
      </w:r>
      <w:r>
        <w:rPr>
          <w:rFonts w:ascii="Arial" w:eastAsia="Arial" w:hAnsi="Arial" w:cs="Arial"/>
          <w:spacing w:val="-2"/>
        </w:rPr>
        <w:t xml:space="preserve"> </w:t>
      </w:r>
      <w:r>
        <w:rPr>
          <w:rFonts w:ascii="Arial" w:eastAsia="Arial" w:hAnsi="Arial" w:cs="Arial"/>
        </w:rPr>
        <w:t>work.</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0"/>
          <w:numId w:val="7"/>
        </w:numPr>
        <w:tabs>
          <w:tab w:val="left" w:pos="1200"/>
        </w:tabs>
        <w:ind w:left="709" w:right="16" w:hanging="709"/>
        <w:rPr>
          <w:rFonts w:ascii="Arial" w:eastAsia="Arial" w:hAnsi="Arial" w:cs="Arial"/>
        </w:rPr>
      </w:pPr>
      <w:r>
        <w:rPr>
          <w:rFonts w:ascii="Arial"/>
        </w:rPr>
        <w:t>In</w:t>
      </w:r>
      <w:r>
        <w:rPr>
          <w:rFonts w:ascii="Arial"/>
          <w:spacing w:val="49"/>
        </w:rPr>
        <w:t xml:space="preserve"> </w:t>
      </w:r>
      <w:r>
        <w:rPr>
          <w:rFonts w:ascii="Arial"/>
        </w:rPr>
        <w:t>the</w:t>
      </w:r>
      <w:r>
        <w:rPr>
          <w:rFonts w:ascii="Arial"/>
          <w:spacing w:val="49"/>
        </w:rPr>
        <w:t xml:space="preserve"> </w:t>
      </w:r>
      <w:r>
        <w:rPr>
          <w:rFonts w:ascii="Arial"/>
        </w:rPr>
        <w:t>case</w:t>
      </w:r>
      <w:r>
        <w:rPr>
          <w:rFonts w:ascii="Arial"/>
          <w:spacing w:val="49"/>
        </w:rPr>
        <w:t xml:space="preserve"> </w:t>
      </w:r>
      <w:r>
        <w:rPr>
          <w:rFonts w:ascii="Arial"/>
        </w:rPr>
        <w:t>of</w:t>
      </w:r>
      <w:r>
        <w:rPr>
          <w:rFonts w:ascii="Arial"/>
          <w:spacing w:val="52"/>
        </w:rPr>
        <w:t xml:space="preserve"> </w:t>
      </w:r>
      <w:r>
        <w:rPr>
          <w:rFonts w:ascii="Arial"/>
        </w:rPr>
        <w:t>intent</w:t>
      </w:r>
      <w:r>
        <w:rPr>
          <w:rFonts w:ascii="Arial"/>
          <w:spacing w:val="49"/>
        </w:rPr>
        <w:t xml:space="preserve"> </w:t>
      </w:r>
      <w:r>
        <w:rPr>
          <w:rFonts w:ascii="Arial"/>
        </w:rPr>
        <w:t>to</w:t>
      </w:r>
      <w:r>
        <w:rPr>
          <w:rFonts w:ascii="Arial"/>
          <w:spacing w:val="47"/>
        </w:rPr>
        <w:t xml:space="preserve"> </w:t>
      </w:r>
      <w:r>
        <w:rPr>
          <w:rFonts w:ascii="Arial"/>
        </w:rPr>
        <w:t>deceive</w:t>
      </w:r>
      <w:r>
        <w:rPr>
          <w:rFonts w:ascii="Arial"/>
          <w:spacing w:val="49"/>
        </w:rPr>
        <w:t xml:space="preserve"> </w:t>
      </w:r>
      <w:r>
        <w:rPr>
          <w:rFonts w:ascii="Arial"/>
        </w:rPr>
        <w:t>the</w:t>
      </w:r>
      <w:r>
        <w:rPr>
          <w:rFonts w:ascii="Arial"/>
          <w:spacing w:val="51"/>
        </w:rPr>
        <w:t xml:space="preserve"> </w:t>
      </w:r>
      <w:r>
        <w:rPr>
          <w:rFonts w:ascii="Arial"/>
        </w:rPr>
        <w:t>work</w:t>
      </w:r>
      <w:r>
        <w:rPr>
          <w:rFonts w:ascii="Arial"/>
          <w:spacing w:val="51"/>
        </w:rPr>
        <w:t xml:space="preserve"> </w:t>
      </w:r>
      <w:r>
        <w:rPr>
          <w:rFonts w:ascii="Arial"/>
        </w:rPr>
        <w:t>will</w:t>
      </w:r>
      <w:r>
        <w:rPr>
          <w:rFonts w:ascii="Arial"/>
          <w:spacing w:val="51"/>
        </w:rPr>
        <w:t xml:space="preserve"> </w:t>
      </w:r>
      <w:r>
        <w:rPr>
          <w:rFonts w:ascii="Arial"/>
        </w:rPr>
        <w:t>be</w:t>
      </w:r>
      <w:r>
        <w:rPr>
          <w:rFonts w:ascii="Arial"/>
          <w:spacing w:val="49"/>
        </w:rPr>
        <w:t xml:space="preserve"> </w:t>
      </w:r>
      <w:proofErr w:type="spellStart"/>
      <w:r>
        <w:rPr>
          <w:rFonts w:ascii="Arial"/>
        </w:rPr>
        <w:t>penalised</w:t>
      </w:r>
      <w:proofErr w:type="spellEnd"/>
      <w:r>
        <w:rPr>
          <w:rFonts w:ascii="Arial"/>
          <w:spacing w:val="49"/>
        </w:rPr>
        <w:t xml:space="preserve"> </w:t>
      </w:r>
      <w:r>
        <w:rPr>
          <w:rFonts w:ascii="Arial"/>
        </w:rPr>
        <w:t>and</w:t>
      </w:r>
      <w:r>
        <w:rPr>
          <w:rFonts w:ascii="Arial"/>
          <w:spacing w:val="49"/>
        </w:rPr>
        <w:t xml:space="preserve"> </w:t>
      </w:r>
      <w:r>
        <w:rPr>
          <w:rFonts w:ascii="Arial"/>
        </w:rPr>
        <w:t>a</w:t>
      </w:r>
      <w:r>
        <w:rPr>
          <w:rFonts w:ascii="Arial"/>
          <w:spacing w:val="49"/>
        </w:rPr>
        <w:t xml:space="preserve"> </w:t>
      </w:r>
      <w:r>
        <w:rPr>
          <w:rFonts w:ascii="Arial"/>
        </w:rPr>
        <w:t>mark</w:t>
      </w:r>
      <w:r>
        <w:rPr>
          <w:rFonts w:ascii="Arial"/>
          <w:spacing w:val="51"/>
        </w:rPr>
        <w:t xml:space="preserve"> </w:t>
      </w:r>
      <w:r>
        <w:rPr>
          <w:rFonts w:ascii="Arial"/>
        </w:rPr>
        <w:t>of</w:t>
      </w:r>
      <w:r>
        <w:rPr>
          <w:rFonts w:ascii="Arial"/>
          <w:spacing w:val="52"/>
        </w:rPr>
        <w:t xml:space="preserve"> </w:t>
      </w:r>
      <w:r>
        <w:rPr>
          <w:rFonts w:ascii="Arial"/>
        </w:rPr>
        <w:t>zero awarded as a minimum penalty. The student will be directed to sources of</w:t>
      </w:r>
      <w:r>
        <w:rPr>
          <w:rFonts w:ascii="Arial"/>
          <w:spacing w:val="23"/>
        </w:rPr>
        <w:t xml:space="preserve"> </w:t>
      </w:r>
      <w:r>
        <w:rPr>
          <w:rFonts w:ascii="Arial"/>
        </w:rPr>
        <w:t>advice about how to improve their work. A higher penalty is available see 2.3</w:t>
      </w:r>
      <w:r>
        <w:rPr>
          <w:rFonts w:ascii="Arial"/>
          <w:spacing w:val="-17"/>
        </w:rPr>
        <w:t xml:space="preserve"> </w:t>
      </w:r>
      <w:r>
        <w:rPr>
          <w:rFonts w:ascii="Arial"/>
        </w:rPr>
        <w:t>below.</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pStyle w:val="BodyText"/>
        <w:spacing w:line="276" w:lineRule="auto"/>
        <w:ind w:left="0" w:right="16"/>
        <w:rPr>
          <w:rFonts w:cs="Arial"/>
        </w:rPr>
      </w:pPr>
      <w:r>
        <w:t>In</w:t>
      </w:r>
      <w:r>
        <w:rPr>
          <w:spacing w:val="16"/>
        </w:rPr>
        <w:t xml:space="preserve"> </w:t>
      </w:r>
      <w:r>
        <w:t>either</w:t>
      </w:r>
      <w:r>
        <w:rPr>
          <w:spacing w:val="18"/>
        </w:rPr>
        <w:t xml:space="preserve"> </w:t>
      </w:r>
      <w:r>
        <w:t>case</w:t>
      </w:r>
      <w:r>
        <w:rPr>
          <w:spacing w:val="16"/>
        </w:rPr>
        <w:t xml:space="preserve"> </w:t>
      </w:r>
      <w:r>
        <w:t>no</w:t>
      </w:r>
      <w:r>
        <w:rPr>
          <w:spacing w:val="14"/>
        </w:rPr>
        <w:t xml:space="preserve"> </w:t>
      </w:r>
      <w:r>
        <w:t>further</w:t>
      </w:r>
      <w:r>
        <w:rPr>
          <w:spacing w:val="15"/>
        </w:rPr>
        <w:t xml:space="preserve"> </w:t>
      </w:r>
      <w:r>
        <w:t>penalty</w:t>
      </w:r>
      <w:r>
        <w:rPr>
          <w:spacing w:val="14"/>
        </w:rPr>
        <w:t xml:space="preserve"> </w:t>
      </w:r>
      <w:r>
        <w:t>other</w:t>
      </w:r>
      <w:r>
        <w:rPr>
          <w:spacing w:val="18"/>
        </w:rPr>
        <w:t xml:space="preserve"> </w:t>
      </w:r>
      <w:r>
        <w:t>than</w:t>
      </w:r>
      <w:r>
        <w:rPr>
          <w:spacing w:val="16"/>
        </w:rPr>
        <w:t xml:space="preserve"> </w:t>
      </w:r>
      <w:r>
        <w:t>the</w:t>
      </w:r>
      <w:r>
        <w:rPr>
          <w:spacing w:val="16"/>
        </w:rPr>
        <w:t xml:space="preserve"> </w:t>
      </w:r>
      <w:r>
        <w:t>award</w:t>
      </w:r>
      <w:r>
        <w:rPr>
          <w:spacing w:val="16"/>
        </w:rPr>
        <w:t xml:space="preserve"> </w:t>
      </w:r>
      <w:r>
        <w:t>of</w:t>
      </w:r>
      <w:r>
        <w:rPr>
          <w:spacing w:val="20"/>
        </w:rPr>
        <w:t xml:space="preserve"> </w:t>
      </w:r>
      <w:r>
        <w:t>zero</w:t>
      </w:r>
      <w:r>
        <w:rPr>
          <w:spacing w:val="16"/>
        </w:rPr>
        <w:t xml:space="preserve"> </w:t>
      </w:r>
      <w:r>
        <w:t>for</w:t>
      </w:r>
      <w:r>
        <w:rPr>
          <w:spacing w:val="15"/>
        </w:rPr>
        <w:t xml:space="preserve"> </w:t>
      </w:r>
      <w:r>
        <w:t>the</w:t>
      </w:r>
      <w:r>
        <w:rPr>
          <w:spacing w:val="16"/>
        </w:rPr>
        <w:t xml:space="preserve"> </w:t>
      </w:r>
      <w:r>
        <w:t>piece</w:t>
      </w:r>
      <w:r>
        <w:rPr>
          <w:spacing w:val="16"/>
        </w:rPr>
        <w:t xml:space="preserve"> </w:t>
      </w:r>
      <w:r>
        <w:t>of</w:t>
      </w:r>
      <w:r>
        <w:rPr>
          <w:spacing w:val="20"/>
        </w:rPr>
        <w:t xml:space="preserve"> </w:t>
      </w:r>
      <w:r>
        <w:t>work</w:t>
      </w:r>
      <w:r>
        <w:rPr>
          <w:spacing w:val="19"/>
        </w:rPr>
        <w:t xml:space="preserve"> </w:t>
      </w:r>
      <w:r>
        <w:t>concerned</w:t>
      </w:r>
      <w:r>
        <w:rPr>
          <w:spacing w:val="-1"/>
        </w:rPr>
        <w:t xml:space="preserve"> </w:t>
      </w:r>
      <w:r>
        <w:t>can be recommended by the two members of</w:t>
      </w:r>
      <w:r>
        <w:rPr>
          <w:spacing w:val="-17"/>
        </w:rPr>
        <w:t xml:space="preserve"> </w:t>
      </w:r>
      <w:r>
        <w:t>staff.</w:t>
      </w:r>
    </w:p>
    <w:p w:rsidR="00304612" w:rsidRDefault="00304612" w:rsidP="009F11F3">
      <w:pPr>
        <w:ind w:right="16"/>
        <w:rPr>
          <w:rFonts w:ascii="Arial" w:eastAsia="Arial" w:hAnsi="Arial" w:cs="Arial"/>
        </w:rPr>
      </w:pPr>
    </w:p>
    <w:p w:rsidR="00304612" w:rsidRDefault="00F92E64" w:rsidP="009F11F3">
      <w:pPr>
        <w:pStyle w:val="ListParagraph"/>
        <w:numPr>
          <w:ilvl w:val="1"/>
          <w:numId w:val="8"/>
        </w:numPr>
        <w:tabs>
          <w:tab w:val="left" w:pos="567"/>
        </w:tabs>
        <w:spacing w:before="185"/>
        <w:ind w:left="567" w:right="16" w:hanging="567"/>
        <w:rPr>
          <w:rFonts w:ascii="Arial" w:eastAsia="Arial" w:hAnsi="Arial" w:cs="Arial"/>
        </w:rPr>
      </w:pPr>
      <w:r>
        <w:rPr>
          <w:rFonts w:ascii="Arial"/>
        </w:rPr>
        <w:t>After the interview and the consideration of the mark one of three courses of action</w:t>
      </w:r>
      <w:r>
        <w:rPr>
          <w:rFonts w:ascii="Arial"/>
          <w:spacing w:val="19"/>
        </w:rPr>
        <w:t xml:space="preserve"> </w:t>
      </w:r>
      <w:r>
        <w:rPr>
          <w:rFonts w:ascii="Arial"/>
        </w:rPr>
        <w:t>may</w:t>
      </w:r>
      <w:r>
        <w:rPr>
          <w:rFonts w:ascii="Arial"/>
          <w:spacing w:val="-1"/>
        </w:rPr>
        <w:t xml:space="preserve"> </w:t>
      </w:r>
      <w:r>
        <w:rPr>
          <w:rFonts w:ascii="Arial"/>
        </w:rPr>
        <w:t>be taken:</w:t>
      </w:r>
    </w:p>
    <w:p w:rsidR="00304612" w:rsidRDefault="00304612" w:rsidP="009F11F3">
      <w:pPr>
        <w:ind w:right="16"/>
        <w:rPr>
          <w:rFonts w:ascii="Arial" w:eastAsia="Arial" w:hAnsi="Arial" w:cs="Arial"/>
        </w:rPr>
      </w:pPr>
    </w:p>
    <w:p w:rsidR="00304612" w:rsidRDefault="00F92E64" w:rsidP="009F11F3">
      <w:pPr>
        <w:pStyle w:val="ListParagraph"/>
        <w:numPr>
          <w:ilvl w:val="0"/>
          <w:numId w:val="6"/>
        </w:numPr>
        <w:tabs>
          <w:tab w:val="left" w:pos="1560"/>
        </w:tabs>
        <w:ind w:left="1134" w:right="16" w:hanging="567"/>
        <w:rPr>
          <w:rFonts w:ascii="Arial" w:eastAsia="Arial" w:hAnsi="Arial" w:cs="Arial"/>
        </w:rPr>
      </w:pPr>
      <w:r>
        <w:rPr>
          <w:rFonts w:ascii="Arial"/>
        </w:rPr>
        <w:t>Both student and members of staff accept the mark</w:t>
      </w:r>
      <w:r>
        <w:rPr>
          <w:rFonts w:ascii="Arial"/>
          <w:spacing w:val="-8"/>
        </w:rPr>
        <w:t xml:space="preserve"> </w:t>
      </w:r>
      <w:r>
        <w:rPr>
          <w:rFonts w:ascii="Arial"/>
        </w:rPr>
        <w:t>awarded.</w:t>
      </w:r>
    </w:p>
    <w:p w:rsidR="00304612" w:rsidRDefault="00F92E64" w:rsidP="009F11F3">
      <w:pPr>
        <w:pStyle w:val="BodyText"/>
        <w:spacing w:before="57"/>
        <w:ind w:left="0" w:right="16"/>
      </w:pPr>
      <w:proofErr w:type="gramStart"/>
      <w:r>
        <w:t>or</w:t>
      </w:r>
      <w:proofErr w:type="gramEnd"/>
    </w:p>
    <w:p w:rsidR="00304612" w:rsidRDefault="00304612" w:rsidP="009F11F3">
      <w:pPr>
        <w:spacing w:before="9"/>
        <w:ind w:right="16"/>
        <w:rPr>
          <w:rFonts w:ascii="Arial" w:eastAsia="Arial" w:hAnsi="Arial" w:cs="Arial"/>
          <w:sz w:val="20"/>
          <w:szCs w:val="20"/>
        </w:rPr>
      </w:pPr>
    </w:p>
    <w:p w:rsidR="00304612" w:rsidRDefault="00F92E64" w:rsidP="009F11F3">
      <w:pPr>
        <w:pStyle w:val="ListParagraph"/>
        <w:numPr>
          <w:ilvl w:val="0"/>
          <w:numId w:val="6"/>
        </w:numPr>
        <w:tabs>
          <w:tab w:val="left" w:pos="1560"/>
        </w:tabs>
        <w:ind w:left="1134" w:right="16" w:hanging="567"/>
        <w:rPr>
          <w:rFonts w:ascii="Arial" w:eastAsia="Arial" w:hAnsi="Arial" w:cs="Arial"/>
        </w:rPr>
      </w:pPr>
      <w:r>
        <w:rPr>
          <w:rFonts w:ascii="Arial"/>
        </w:rPr>
        <w:t>The two members of staff recommend that the case be put before an</w:t>
      </w:r>
      <w:r>
        <w:rPr>
          <w:rFonts w:ascii="Arial"/>
          <w:spacing w:val="55"/>
        </w:rPr>
        <w:t xml:space="preserve"> </w:t>
      </w:r>
      <w:bookmarkStart w:id="10" w:name="Academic_Misconduct_Panel"/>
      <w:r w:rsidR="00FC6A38" w:rsidRPr="00D12652">
        <w:rPr>
          <w:rFonts w:ascii="Arial"/>
          <w:color w:val="00B050"/>
          <w:u w:val="single"/>
        </w:rPr>
        <w:fldChar w:fldCharType="begin"/>
      </w:r>
      <w:r w:rsidR="00FC6A38" w:rsidRPr="00D12652">
        <w:rPr>
          <w:rFonts w:ascii="Arial"/>
          <w:color w:val="00B050"/>
          <w:u w:val="single"/>
        </w:rPr>
        <w:instrText xml:space="preserve"> HYPERLINK  \l "Academic_Misconduct_Panel" \o "This is used where members of staff consider that there has been a significant attempt to deceive that has wider implications than the piece of work in question" </w:instrText>
      </w:r>
      <w:r w:rsidR="00FC6A38" w:rsidRPr="00D12652">
        <w:rPr>
          <w:rFonts w:ascii="Arial"/>
          <w:color w:val="00B050"/>
          <w:u w:val="single"/>
        </w:rPr>
        <w:fldChar w:fldCharType="separate"/>
      </w:r>
      <w:r w:rsidRPr="00D12652">
        <w:rPr>
          <w:rStyle w:val="Hyperlink"/>
          <w:rFonts w:ascii="Arial"/>
          <w:color w:val="00B050"/>
        </w:rPr>
        <w:t>Academic Misconduct Panel</w:t>
      </w:r>
      <w:r w:rsidR="00FC6A38" w:rsidRPr="00D12652">
        <w:rPr>
          <w:rFonts w:ascii="Arial"/>
          <w:color w:val="00B050"/>
          <w:u w:val="single"/>
        </w:rPr>
        <w:fldChar w:fldCharType="end"/>
      </w:r>
      <w:r w:rsidRPr="00FC6A38">
        <w:rPr>
          <w:rFonts w:ascii="Arial"/>
        </w:rPr>
        <w:t xml:space="preserve"> </w:t>
      </w:r>
      <w:bookmarkEnd w:id="10"/>
      <w:r>
        <w:rPr>
          <w:rFonts w:ascii="Arial"/>
        </w:rPr>
        <w:t>where the Panel will consider the case further and so allow</w:t>
      </w:r>
      <w:r>
        <w:rPr>
          <w:rFonts w:ascii="Arial"/>
          <w:spacing w:val="41"/>
        </w:rPr>
        <w:t xml:space="preserve"> </w:t>
      </w:r>
      <w:r>
        <w:rPr>
          <w:rFonts w:ascii="Arial"/>
        </w:rPr>
        <w:t>(or</w:t>
      </w:r>
      <w:r>
        <w:rPr>
          <w:rFonts w:ascii="Arial"/>
          <w:spacing w:val="-1"/>
        </w:rPr>
        <w:t xml:space="preserve"> </w:t>
      </w:r>
      <w:r>
        <w:rPr>
          <w:rFonts w:ascii="Arial"/>
        </w:rPr>
        <w:t>not)</w:t>
      </w:r>
      <w:r>
        <w:rPr>
          <w:rFonts w:ascii="Arial"/>
          <w:spacing w:val="33"/>
        </w:rPr>
        <w:t xml:space="preserve"> </w:t>
      </w:r>
      <w:r>
        <w:rPr>
          <w:rFonts w:ascii="Arial"/>
        </w:rPr>
        <w:t>the</w:t>
      </w:r>
      <w:r>
        <w:rPr>
          <w:rFonts w:ascii="Arial"/>
          <w:spacing w:val="34"/>
        </w:rPr>
        <w:t xml:space="preserve"> </w:t>
      </w:r>
      <w:r>
        <w:rPr>
          <w:rFonts w:ascii="Arial"/>
        </w:rPr>
        <w:t>Board</w:t>
      </w:r>
      <w:r>
        <w:rPr>
          <w:rFonts w:ascii="Arial"/>
          <w:spacing w:val="34"/>
        </w:rPr>
        <w:t xml:space="preserve"> </w:t>
      </w:r>
      <w:r>
        <w:rPr>
          <w:rFonts w:ascii="Arial"/>
        </w:rPr>
        <w:t>of</w:t>
      </w:r>
      <w:r>
        <w:rPr>
          <w:rFonts w:ascii="Arial"/>
          <w:spacing w:val="36"/>
        </w:rPr>
        <w:t xml:space="preserve"> </w:t>
      </w:r>
      <w:r>
        <w:rPr>
          <w:rFonts w:ascii="Arial"/>
        </w:rPr>
        <w:t>Examiners</w:t>
      </w:r>
      <w:r>
        <w:rPr>
          <w:rFonts w:ascii="Arial"/>
          <w:spacing w:val="35"/>
        </w:rPr>
        <w:t xml:space="preserve"> </w:t>
      </w:r>
      <w:r>
        <w:rPr>
          <w:rFonts w:ascii="Arial"/>
        </w:rPr>
        <w:t>or</w:t>
      </w:r>
      <w:r>
        <w:rPr>
          <w:rFonts w:ascii="Arial"/>
          <w:spacing w:val="33"/>
        </w:rPr>
        <w:t xml:space="preserve"> </w:t>
      </w:r>
      <w:r>
        <w:rPr>
          <w:rFonts w:ascii="Arial"/>
        </w:rPr>
        <w:t>Research</w:t>
      </w:r>
      <w:r>
        <w:rPr>
          <w:rFonts w:ascii="Arial"/>
          <w:spacing w:val="32"/>
        </w:rPr>
        <w:t xml:space="preserve"> </w:t>
      </w:r>
      <w:r>
        <w:rPr>
          <w:rFonts w:ascii="Arial"/>
        </w:rPr>
        <w:t>Degrees</w:t>
      </w:r>
      <w:r>
        <w:rPr>
          <w:rFonts w:ascii="Arial"/>
          <w:spacing w:val="35"/>
        </w:rPr>
        <w:t xml:space="preserve"> </w:t>
      </w:r>
      <w:r>
        <w:rPr>
          <w:rFonts w:ascii="Arial"/>
        </w:rPr>
        <w:t>Committee</w:t>
      </w:r>
      <w:r>
        <w:rPr>
          <w:rFonts w:ascii="Arial"/>
          <w:spacing w:val="32"/>
        </w:rPr>
        <w:t xml:space="preserve"> </w:t>
      </w:r>
      <w:r>
        <w:rPr>
          <w:rFonts w:ascii="Arial"/>
        </w:rPr>
        <w:t>to</w:t>
      </w:r>
      <w:r>
        <w:rPr>
          <w:rFonts w:ascii="Arial"/>
          <w:spacing w:val="32"/>
        </w:rPr>
        <w:t xml:space="preserve"> </w:t>
      </w:r>
      <w:r>
        <w:rPr>
          <w:rFonts w:ascii="Arial"/>
        </w:rPr>
        <w:t>consider</w:t>
      </w:r>
      <w:r>
        <w:rPr>
          <w:rFonts w:ascii="Arial"/>
          <w:spacing w:val="36"/>
        </w:rPr>
        <w:t xml:space="preserve"> </w:t>
      </w:r>
      <w:r>
        <w:rPr>
          <w:rFonts w:ascii="Arial"/>
        </w:rPr>
        <w:t>the</w:t>
      </w:r>
      <w:r>
        <w:rPr>
          <w:rFonts w:ascii="Arial"/>
          <w:spacing w:val="-1"/>
        </w:rPr>
        <w:t xml:space="preserve"> </w:t>
      </w:r>
      <w:r>
        <w:rPr>
          <w:rFonts w:ascii="Arial"/>
        </w:rPr>
        <w:t>imposition of a penalty greater than award of zero marks for the</w:t>
      </w:r>
      <w:r>
        <w:rPr>
          <w:rFonts w:ascii="Arial"/>
          <w:spacing w:val="-17"/>
        </w:rPr>
        <w:t xml:space="preserve"> </w:t>
      </w:r>
      <w:r>
        <w:rPr>
          <w:rFonts w:ascii="Arial"/>
        </w:rPr>
        <w:t>work.</w:t>
      </w:r>
    </w:p>
    <w:p w:rsidR="00304612" w:rsidRDefault="00F92E64" w:rsidP="009F11F3">
      <w:pPr>
        <w:pStyle w:val="BodyText"/>
        <w:spacing w:line="252" w:lineRule="exact"/>
        <w:ind w:left="0" w:right="16"/>
      </w:pPr>
      <w:proofErr w:type="gramStart"/>
      <w:r>
        <w:t>or</w:t>
      </w:r>
      <w:proofErr w:type="gramEnd"/>
    </w:p>
    <w:p w:rsidR="00304612" w:rsidRDefault="00304612" w:rsidP="009F11F3">
      <w:pPr>
        <w:spacing w:before="9"/>
        <w:ind w:right="16"/>
        <w:rPr>
          <w:rFonts w:ascii="Arial" w:eastAsia="Arial" w:hAnsi="Arial" w:cs="Arial"/>
          <w:sz w:val="20"/>
          <w:szCs w:val="20"/>
        </w:rPr>
      </w:pPr>
    </w:p>
    <w:p w:rsidR="00304612" w:rsidRDefault="00F92E64" w:rsidP="009F11F3">
      <w:pPr>
        <w:pStyle w:val="ListParagraph"/>
        <w:numPr>
          <w:ilvl w:val="0"/>
          <w:numId w:val="6"/>
        </w:numPr>
        <w:tabs>
          <w:tab w:val="left" w:pos="1560"/>
        </w:tabs>
        <w:ind w:left="1134" w:right="16" w:hanging="567"/>
        <w:rPr>
          <w:rFonts w:ascii="Arial" w:eastAsia="Arial" w:hAnsi="Arial" w:cs="Arial"/>
        </w:rPr>
      </w:pPr>
      <w:r>
        <w:rPr>
          <w:rFonts w:ascii="Arial"/>
        </w:rPr>
        <w:t xml:space="preserve">The </w:t>
      </w:r>
      <w:bookmarkStart w:id="11" w:name="student_rejects_the_mark"/>
      <w:r w:rsidR="00CF794B" w:rsidRPr="00D12652">
        <w:rPr>
          <w:rFonts w:ascii="Arial"/>
          <w:color w:val="00B050"/>
          <w:u w:val="single"/>
        </w:rPr>
        <w:fldChar w:fldCharType="begin"/>
      </w:r>
      <w:r w:rsidR="00CF794B" w:rsidRPr="00D12652">
        <w:rPr>
          <w:rFonts w:ascii="Arial"/>
          <w:color w:val="00B050"/>
          <w:u w:val="single"/>
        </w:rPr>
        <w:instrText xml:space="preserve"> HYPERLINK  \l "student_rejects_the_mark" \o "As a student, if you really think those interviewing you came to the wrong conclusion then you can use this route" </w:instrText>
      </w:r>
      <w:r w:rsidR="00CF794B" w:rsidRPr="00D12652">
        <w:rPr>
          <w:rFonts w:ascii="Arial"/>
          <w:color w:val="00B050"/>
          <w:u w:val="single"/>
        </w:rPr>
        <w:fldChar w:fldCharType="separate"/>
      </w:r>
      <w:r w:rsidRPr="00D12652">
        <w:rPr>
          <w:rStyle w:val="Hyperlink"/>
          <w:rFonts w:ascii="Arial"/>
          <w:color w:val="00B050"/>
        </w:rPr>
        <w:t>student rejects the mark</w:t>
      </w:r>
      <w:r w:rsidR="00CF794B" w:rsidRPr="00D12652">
        <w:rPr>
          <w:rFonts w:ascii="Arial"/>
          <w:color w:val="00B050"/>
          <w:u w:val="single"/>
        </w:rPr>
        <w:fldChar w:fldCharType="end"/>
      </w:r>
      <w:r w:rsidRPr="00CF794B">
        <w:rPr>
          <w:rFonts w:ascii="Arial"/>
        </w:rPr>
        <w:t xml:space="preserve"> </w:t>
      </w:r>
      <w:bookmarkEnd w:id="11"/>
      <w:r>
        <w:rPr>
          <w:rFonts w:ascii="Arial"/>
        </w:rPr>
        <w:t>and asks for the case to be put to the</w:t>
      </w:r>
      <w:r>
        <w:rPr>
          <w:rFonts w:ascii="Arial"/>
          <w:spacing w:val="27"/>
        </w:rPr>
        <w:t xml:space="preserve"> </w:t>
      </w:r>
      <w:r>
        <w:rPr>
          <w:rFonts w:ascii="Arial"/>
        </w:rPr>
        <w:t>independent</w:t>
      </w:r>
      <w:r>
        <w:rPr>
          <w:rFonts w:ascii="Arial"/>
          <w:spacing w:val="-1"/>
        </w:rPr>
        <w:t xml:space="preserve"> </w:t>
      </w:r>
      <w:r>
        <w:rPr>
          <w:rFonts w:ascii="Arial"/>
        </w:rPr>
        <w:t>Academic</w:t>
      </w:r>
      <w:r>
        <w:rPr>
          <w:rFonts w:ascii="Arial"/>
          <w:spacing w:val="35"/>
        </w:rPr>
        <w:t xml:space="preserve"> </w:t>
      </w:r>
      <w:r>
        <w:rPr>
          <w:rFonts w:ascii="Arial"/>
        </w:rPr>
        <w:t>Misconduct</w:t>
      </w:r>
      <w:r>
        <w:rPr>
          <w:rFonts w:ascii="Arial"/>
          <w:spacing w:val="36"/>
        </w:rPr>
        <w:t xml:space="preserve"> </w:t>
      </w:r>
      <w:r>
        <w:rPr>
          <w:rFonts w:ascii="Arial"/>
        </w:rPr>
        <w:t>Panel</w:t>
      </w:r>
      <w:r>
        <w:rPr>
          <w:rFonts w:ascii="Arial"/>
          <w:spacing w:val="34"/>
        </w:rPr>
        <w:t xml:space="preserve"> </w:t>
      </w:r>
      <w:r>
        <w:rPr>
          <w:rFonts w:ascii="Arial"/>
        </w:rPr>
        <w:t>on</w:t>
      </w:r>
      <w:r>
        <w:rPr>
          <w:rFonts w:ascii="Arial"/>
          <w:spacing w:val="34"/>
        </w:rPr>
        <w:t xml:space="preserve"> </w:t>
      </w:r>
      <w:r>
        <w:rPr>
          <w:rFonts w:ascii="Arial"/>
        </w:rPr>
        <w:t>the</w:t>
      </w:r>
      <w:r>
        <w:rPr>
          <w:rFonts w:ascii="Arial"/>
          <w:spacing w:val="34"/>
        </w:rPr>
        <w:t xml:space="preserve"> </w:t>
      </w:r>
      <w:r>
        <w:rPr>
          <w:rFonts w:ascii="Arial"/>
        </w:rPr>
        <w:t>understanding</w:t>
      </w:r>
      <w:r>
        <w:rPr>
          <w:rFonts w:ascii="Arial"/>
          <w:spacing w:val="34"/>
        </w:rPr>
        <w:t xml:space="preserve"> </w:t>
      </w:r>
      <w:r>
        <w:rPr>
          <w:rFonts w:ascii="Arial"/>
        </w:rPr>
        <w:t>that</w:t>
      </w:r>
      <w:r>
        <w:rPr>
          <w:rFonts w:ascii="Arial"/>
          <w:spacing w:val="33"/>
        </w:rPr>
        <w:t xml:space="preserve"> </w:t>
      </w:r>
      <w:r>
        <w:rPr>
          <w:rFonts w:ascii="Arial"/>
        </w:rPr>
        <w:t>this</w:t>
      </w:r>
      <w:r>
        <w:rPr>
          <w:rFonts w:ascii="Arial"/>
          <w:spacing w:val="35"/>
        </w:rPr>
        <w:t xml:space="preserve"> </w:t>
      </w:r>
      <w:r>
        <w:rPr>
          <w:rFonts w:ascii="Arial"/>
        </w:rPr>
        <w:t>could</w:t>
      </w:r>
      <w:r>
        <w:rPr>
          <w:rFonts w:ascii="Arial"/>
          <w:spacing w:val="34"/>
        </w:rPr>
        <w:t xml:space="preserve"> </w:t>
      </w:r>
      <w:r>
        <w:rPr>
          <w:rFonts w:ascii="Arial"/>
        </w:rPr>
        <w:t>result</w:t>
      </w:r>
      <w:r>
        <w:rPr>
          <w:rFonts w:ascii="Arial"/>
          <w:spacing w:val="33"/>
        </w:rPr>
        <w:t xml:space="preserve"> </w:t>
      </w:r>
      <w:r>
        <w:rPr>
          <w:rFonts w:ascii="Arial"/>
        </w:rPr>
        <w:t>in</w:t>
      </w:r>
      <w:r>
        <w:rPr>
          <w:rFonts w:ascii="Arial"/>
          <w:spacing w:val="34"/>
        </w:rPr>
        <w:t xml:space="preserve"> </w:t>
      </w:r>
      <w:r>
        <w:rPr>
          <w:rFonts w:ascii="Arial"/>
        </w:rPr>
        <w:t>the</w:t>
      </w:r>
      <w:r>
        <w:rPr>
          <w:rFonts w:ascii="Arial"/>
          <w:spacing w:val="-1"/>
        </w:rPr>
        <w:t xml:space="preserve"> </w:t>
      </w:r>
      <w:r>
        <w:rPr>
          <w:rFonts w:ascii="Arial"/>
        </w:rPr>
        <w:t>increase, decrease or elimination of the</w:t>
      </w:r>
      <w:r>
        <w:rPr>
          <w:rFonts w:ascii="Arial"/>
          <w:spacing w:val="-7"/>
        </w:rPr>
        <w:t xml:space="preserve"> </w:t>
      </w:r>
      <w:r>
        <w:rPr>
          <w:rFonts w:ascii="Arial"/>
        </w:rPr>
        <w:t>penalty.</w:t>
      </w:r>
    </w:p>
    <w:p w:rsidR="00304612" w:rsidRDefault="00304612" w:rsidP="009F11F3">
      <w:pPr>
        <w:spacing w:before="9"/>
        <w:ind w:right="16"/>
        <w:rPr>
          <w:rFonts w:ascii="Arial" w:eastAsia="Arial" w:hAnsi="Arial" w:cs="Arial"/>
          <w:sz w:val="21"/>
          <w:szCs w:val="21"/>
        </w:rPr>
      </w:pPr>
    </w:p>
    <w:p w:rsidR="00304612" w:rsidRDefault="00F92E64" w:rsidP="009F11F3">
      <w:pPr>
        <w:pStyle w:val="BodyText"/>
        <w:spacing w:line="276" w:lineRule="auto"/>
        <w:ind w:left="0" w:right="16"/>
      </w:pPr>
      <w:r>
        <w:t xml:space="preserve">Both members of </w:t>
      </w:r>
      <w:bookmarkStart w:id="12" w:name="staff_and_the_student_will_sign_a_memo"/>
      <w:r w:rsidR="00B8076A" w:rsidRPr="00D12652">
        <w:rPr>
          <w:color w:val="00B050"/>
          <w:u w:val="single"/>
        </w:rPr>
        <w:fldChar w:fldCharType="begin"/>
      </w:r>
      <w:r w:rsidR="00B8076A" w:rsidRPr="00D12652">
        <w:rPr>
          <w:color w:val="00B050"/>
          <w:u w:val="single"/>
        </w:rPr>
        <w:instrText xml:space="preserve"> HYPERLINK  \l "staff_and_the_student_will_sign_a_memo" \o "This is so it is absolutely clear to everyone what has been agreed" </w:instrText>
      </w:r>
      <w:r w:rsidR="00B8076A" w:rsidRPr="00D12652">
        <w:rPr>
          <w:color w:val="00B050"/>
          <w:u w:val="single"/>
        </w:rPr>
        <w:fldChar w:fldCharType="separate"/>
      </w:r>
      <w:r w:rsidRPr="00D12652">
        <w:rPr>
          <w:rStyle w:val="Hyperlink"/>
          <w:color w:val="00B050"/>
        </w:rPr>
        <w:t>staff and the student will sign a memo</w:t>
      </w:r>
      <w:r w:rsidR="00B8076A" w:rsidRPr="00D12652">
        <w:rPr>
          <w:color w:val="00B050"/>
          <w:u w:val="single"/>
        </w:rPr>
        <w:fldChar w:fldCharType="end"/>
      </w:r>
      <w:bookmarkEnd w:id="12"/>
      <w:r w:rsidR="00A256DA">
        <w:t xml:space="preserve"> c</w:t>
      </w:r>
      <w:r>
        <w:t>onfirming the course of action that</w:t>
      </w:r>
      <w:r>
        <w:rPr>
          <w:spacing w:val="11"/>
        </w:rPr>
        <w:t xml:space="preserve"> </w:t>
      </w:r>
      <w:r>
        <w:t>has</w:t>
      </w:r>
      <w:r>
        <w:rPr>
          <w:spacing w:val="-1"/>
        </w:rPr>
        <w:t xml:space="preserve"> </w:t>
      </w:r>
      <w:r>
        <w:t>been</w:t>
      </w:r>
      <w:r>
        <w:rPr>
          <w:spacing w:val="39"/>
        </w:rPr>
        <w:t xml:space="preserve"> </w:t>
      </w:r>
      <w:r>
        <w:t>agreed</w:t>
      </w:r>
      <w:r>
        <w:rPr>
          <w:spacing w:val="39"/>
        </w:rPr>
        <w:t xml:space="preserve"> </w:t>
      </w:r>
      <w:r>
        <w:t>and</w:t>
      </w:r>
      <w:r>
        <w:rPr>
          <w:spacing w:val="37"/>
        </w:rPr>
        <w:t xml:space="preserve"> </w:t>
      </w:r>
      <w:r>
        <w:t>this</w:t>
      </w:r>
      <w:r>
        <w:rPr>
          <w:spacing w:val="39"/>
        </w:rPr>
        <w:t xml:space="preserve"> </w:t>
      </w:r>
      <w:r>
        <w:t>will</w:t>
      </w:r>
      <w:r>
        <w:rPr>
          <w:spacing w:val="38"/>
        </w:rPr>
        <w:t xml:space="preserve"> </w:t>
      </w:r>
      <w:r>
        <w:t>be</w:t>
      </w:r>
      <w:r>
        <w:rPr>
          <w:spacing w:val="39"/>
        </w:rPr>
        <w:t xml:space="preserve"> </w:t>
      </w:r>
      <w:r>
        <w:t>sent</w:t>
      </w:r>
      <w:r>
        <w:rPr>
          <w:spacing w:val="40"/>
        </w:rPr>
        <w:t xml:space="preserve"> </w:t>
      </w:r>
      <w:r>
        <w:t>to</w:t>
      </w:r>
      <w:r>
        <w:rPr>
          <w:spacing w:val="37"/>
        </w:rPr>
        <w:t xml:space="preserve"> </w:t>
      </w:r>
      <w:r>
        <w:t>the</w:t>
      </w:r>
      <w:r>
        <w:rPr>
          <w:spacing w:val="39"/>
        </w:rPr>
        <w:t xml:space="preserve"> </w:t>
      </w:r>
      <w:r>
        <w:t>Secretary</w:t>
      </w:r>
      <w:r>
        <w:rPr>
          <w:spacing w:val="37"/>
        </w:rPr>
        <w:t xml:space="preserve"> </w:t>
      </w:r>
      <w:r>
        <w:t>of</w:t>
      </w:r>
      <w:r>
        <w:rPr>
          <w:spacing w:val="40"/>
        </w:rPr>
        <w:t xml:space="preserve"> </w:t>
      </w:r>
      <w:r>
        <w:t>the</w:t>
      </w:r>
      <w:r>
        <w:rPr>
          <w:spacing w:val="39"/>
        </w:rPr>
        <w:t xml:space="preserve"> </w:t>
      </w:r>
      <w:r>
        <w:t>Board</w:t>
      </w:r>
      <w:r>
        <w:rPr>
          <w:spacing w:val="39"/>
        </w:rPr>
        <w:t xml:space="preserve"> </w:t>
      </w:r>
      <w:r>
        <w:t>of</w:t>
      </w:r>
      <w:r>
        <w:rPr>
          <w:spacing w:val="40"/>
        </w:rPr>
        <w:t xml:space="preserve"> </w:t>
      </w:r>
      <w:r>
        <w:t>Examiners</w:t>
      </w:r>
      <w:r>
        <w:rPr>
          <w:spacing w:val="42"/>
        </w:rPr>
        <w:t xml:space="preserve"> </w:t>
      </w:r>
      <w:r>
        <w:t>or</w:t>
      </w:r>
      <w:r>
        <w:rPr>
          <w:spacing w:val="40"/>
        </w:rPr>
        <w:t xml:space="preserve"> </w:t>
      </w:r>
      <w:r>
        <w:t>Research Degrees</w:t>
      </w:r>
      <w:r>
        <w:rPr>
          <w:spacing w:val="37"/>
        </w:rPr>
        <w:t xml:space="preserve"> </w:t>
      </w:r>
      <w:r>
        <w:t>Committee</w:t>
      </w:r>
      <w:r>
        <w:rPr>
          <w:spacing w:val="39"/>
        </w:rPr>
        <w:t xml:space="preserve"> </w:t>
      </w:r>
      <w:r>
        <w:t>so</w:t>
      </w:r>
      <w:r>
        <w:rPr>
          <w:spacing w:val="34"/>
        </w:rPr>
        <w:t xml:space="preserve"> </w:t>
      </w:r>
      <w:r>
        <w:t>that</w:t>
      </w:r>
      <w:r>
        <w:rPr>
          <w:spacing w:val="38"/>
        </w:rPr>
        <w:t xml:space="preserve"> </w:t>
      </w:r>
      <w:r>
        <w:t>the</w:t>
      </w:r>
      <w:r>
        <w:rPr>
          <w:spacing w:val="39"/>
        </w:rPr>
        <w:t xml:space="preserve"> </w:t>
      </w:r>
      <w:r>
        <w:t>incident</w:t>
      </w:r>
      <w:r>
        <w:rPr>
          <w:spacing w:val="38"/>
        </w:rPr>
        <w:t xml:space="preserve"> </w:t>
      </w:r>
      <w:r>
        <w:t>is</w:t>
      </w:r>
      <w:r>
        <w:rPr>
          <w:spacing w:val="37"/>
        </w:rPr>
        <w:t xml:space="preserve"> </w:t>
      </w:r>
      <w:r>
        <w:t>reported</w:t>
      </w:r>
      <w:r>
        <w:rPr>
          <w:spacing w:val="39"/>
        </w:rPr>
        <w:t xml:space="preserve"> </w:t>
      </w:r>
      <w:r>
        <w:t>at</w:t>
      </w:r>
      <w:r>
        <w:rPr>
          <w:spacing w:val="38"/>
        </w:rPr>
        <w:t xml:space="preserve"> </w:t>
      </w:r>
      <w:r>
        <w:t>the</w:t>
      </w:r>
      <w:r>
        <w:rPr>
          <w:spacing w:val="39"/>
        </w:rPr>
        <w:t xml:space="preserve"> </w:t>
      </w:r>
      <w:r>
        <w:t>next</w:t>
      </w:r>
      <w:r>
        <w:rPr>
          <w:spacing w:val="38"/>
        </w:rPr>
        <w:t xml:space="preserve"> </w:t>
      </w:r>
      <w:r>
        <w:t>meeting.</w:t>
      </w:r>
      <w:r>
        <w:rPr>
          <w:spacing w:val="40"/>
        </w:rPr>
        <w:t xml:space="preserve"> </w:t>
      </w:r>
      <w:r>
        <w:t>The</w:t>
      </w:r>
      <w:r>
        <w:rPr>
          <w:spacing w:val="37"/>
        </w:rPr>
        <w:t xml:space="preserve"> </w:t>
      </w:r>
      <w:r>
        <w:t>memo</w:t>
      </w:r>
      <w:r>
        <w:rPr>
          <w:spacing w:val="39"/>
        </w:rPr>
        <w:t xml:space="preserve"> </w:t>
      </w:r>
      <w:r>
        <w:t>will</w:t>
      </w:r>
      <w:r>
        <w:rPr>
          <w:spacing w:val="38"/>
        </w:rPr>
        <w:t xml:space="preserve"> </w:t>
      </w:r>
      <w:r>
        <w:t>be retained on the student’s file until</w:t>
      </w:r>
      <w:r>
        <w:rPr>
          <w:spacing w:val="-19"/>
        </w:rPr>
        <w:t xml:space="preserve"> </w:t>
      </w:r>
      <w:r>
        <w:t>graduation.</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bookmarkStart w:id="13" w:name="Procedure_in_all_other_circumstances"/>
    <w:p w:rsidR="00304612" w:rsidRPr="00D12652" w:rsidRDefault="00556FA7" w:rsidP="009F11F3">
      <w:pPr>
        <w:pStyle w:val="Heading1"/>
        <w:numPr>
          <w:ilvl w:val="0"/>
          <w:numId w:val="8"/>
        </w:numPr>
        <w:tabs>
          <w:tab w:val="left" w:pos="480"/>
        </w:tabs>
        <w:spacing w:before="183"/>
        <w:ind w:left="426" w:right="16" w:hanging="426"/>
        <w:rPr>
          <w:rFonts w:cs="Arial"/>
          <w:b w:val="0"/>
          <w:bCs w:val="0"/>
          <w:color w:val="00B050"/>
        </w:rPr>
      </w:pPr>
      <w:r w:rsidRPr="00D12652">
        <w:rPr>
          <w:color w:val="00B050"/>
        </w:rPr>
        <w:fldChar w:fldCharType="begin"/>
      </w:r>
      <w:r w:rsidRPr="00D12652">
        <w:rPr>
          <w:color w:val="00B050"/>
        </w:rPr>
        <w:instrText xml:space="preserve"> HYPERLINK  \l "Procedure_in_all_other_circumstances" \o "3.1. to 3.3 below describe how the decision is made as to whether a case should go forward to be considered by a panel" </w:instrText>
      </w:r>
      <w:r w:rsidRPr="00D12652">
        <w:rPr>
          <w:color w:val="00B050"/>
        </w:rPr>
        <w:fldChar w:fldCharType="separate"/>
      </w:r>
      <w:r w:rsidR="00F92E64" w:rsidRPr="00D12652">
        <w:rPr>
          <w:rStyle w:val="Hyperlink"/>
          <w:color w:val="00B050"/>
        </w:rPr>
        <w:t>Procedure in all other</w:t>
      </w:r>
      <w:r w:rsidR="00F92E64" w:rsidRPr="00D12652">
        <w:rPr>
          <w:rStyle w:val="Hyperlink"/>
          <w:color w:val="00B050"/>
          <w:spacing w:val="-2"/>
        </w:rPr>
        <w:t xml:space="preserve"> </w:t>
      </w:r>
      <w:r w:rsidR="00F92E64" w:rsidRPr="00D12652">
        <w:rPr>
          <w:rStyle w:val="Hyperlink"/>
          <w:color w:val="00B050"/>
        </w:rPr>
        <w:t>circumstances</w:t>
      </w:r>
      <w:r w:rsidRPr="00D12652">
        <w:rPr>
          <w:color w:val="00B050"/>
        </w:rPr>
        <w:fldChar w:fldCharType="end"/>
      </w:r>
    </w:p>
    <w:bookmarkEnd w:id="13"/>
    <w:p w:rsidR="00304612" w:rsidRDefault="00304612" w:rsidP="009F11F3">
      <w:pPr>
        <w:ind w:right="16"/>
        <w:rPr>
          <w:rFonts w:ascii="Arial" w:eastAsia="Arial" w:hAnsi="Arial" w:cs="Arial"/>
          <w:b/>
          <w:bCs/>
        </w:rPr>
      </w:pPr>
    </w:p>
    <w:p w:rsidR="00304612" w:rsidRDefault="00304612" w:rsidP="009F11F3">
      <w:pPr>
        <w:spacing w:before="10"/>
        <w:ind w:right="16"/>
        <w:rPr>
          <w:rFonts w:ascii="Arial" w:eastAsia="Arial" w:hAnsi="Arial" w:cs="Arial"/>
          <w:b/>
          <w:bCs/>
          <w:sz w:val="20"/>
          <w:szCs w:val="20"/>
        </w:rPr>
      </w:pPr>
    </w:p>
    <w:p w:rsidR="00304612" w:rsidRDefault="00F92E64" w:rsidP="009F11F3">
      <w:pPr>
        <w:pStyle w:val="ListParagraph"/>
        <w:numPr>
          <w:ilvl w:val="1"/>
          <w:numId w:val="8"/>
        </w:numPr>
        <w:tabs>
          <w:tab w:val="left" w:pos="567"/>
        </w:tabs>
        <w:ind w:left="567" w:right="16" w:hanging="567"/>
        <w:rPr>
          <w:rFonts w:ascii="Arial" w:eastAsia="Arial" w:hAnsi="Arial" w:cs="Arial"/>
        </w:rPr>
      </w:pPr>
      <w:r>
        <w:rPr>
          <w:rFonts w:ascii="Arial"/>
        </w:rPr>
        <w:t>On suspecting an irregularity, the invigilator or marker for a taught course shall present</w:t>
      </w:r>
      <w:r>
        <w:rPr>
          <w:rFonts w:ascii="Arial"/>
          <w:spacing w:val="-2"/>
        </w:rPr>
        <w:t xml:space="preserve"> </w:t>
      </w:r>
      <w:r>
        <w:rPr>
          <w:rFonts w:ascii="Arial"/>
        </w:rPr>
        <w:t>a written</w:t>
      </w:r>
      <w:r>
        <w:rPr>
          <w:rFonts w:ascii="Arial"/>
          <w:spacing w:val="32"/>
        </w:rPr>
        <w:t xml:space="preserve"> </w:t>
      </w:r>
      <w:r>
        <w:rPr>
          <w:rFonts w:ascii="Arial"/>
        </w:rPr>
        <w:t>report</w:t>
      </w:r>
      <w:r>
        <w:rPr>
          <w:rFonts w:ascii="Arial"/>
          <w:spacing w:val="33"/>
        </w:rPr>
        <w:t xml:space="preserve"> </w:t>
      </w:r>
      <w:r>
        <w:rPr>
          <w:rFonts w:ascii="Arial"/>
        </w:rPr>
        <w:t>on</w:t>
      </w:r>
      <w:r>
        <w:rPr>
          <w:rFonts w:ascii="Arial"/>
          <w:spacing w:val="29"/>
        </w:rPr>
        <w:t xml:space="preserve"> </w:t>
      </w:r>
      <w:r>
        <w:rPr>
          <w:rFonts w:ascii="Arial"/>
        </w:rPr>
        <w:t>the</w:t>
      </w:r>
      <w:r>
        <w:rPr>
          <w:rFonts w:ascii="Arial"/>
          <w:spacing w:val="32"/>
        </w:rPr>
        <w:t xml:space="preserve"> </w:t>
      </w:r>
      <w:r>
        <w:rPr>
          <w:rFonts w:ascii="Arial"/>
        </w:rPr>
        <w:t>incident</w:t>
      </w:r>
      <w:r>
        <w:rPr>
          <w:rFonts w:ascii="Arial"/>
          <w:spacing w:val="33"/>
        </w:rPr>
        <w:t xml:space="preserve"> </w:t>
      </w:r>
      <w:r>
        <w:rPr>
          <w:rFonts w:ascii="Arial"/>
        </w:rPr>
        <w:t>to</w:t>
      </w:r>
      <w:r>
        <w:rPr>
          <w:rFonts w:ascii="Arial"/>
          <w:spacing w:val="29"/>
        </w:rPr>
        <w:t xml:space="preserve"> </w:t>
      </w:r>
      <w:r>
        <w:rPr>
          <w:rFonts w:ascii="Arial"/>
        </w:rPr>
        <w:t>the</w:t>
      </w:r>
      <w:r>
        <w:rPr>
          <w:rFonts w:ascii="Arial"/>
          <w:spacing w:val="32"/>
        </w:rPr>
        <w:t xml:space="preserve"> </w:t>
      </w:r>
      <w:r>
        <w:rPr>
          <w:rFonts w:ascii="Arial"/>
        </w:rPr>
        <w:t>Academic</w:t>
      </w:r>
      <w:r>
        <w:rPr>
          <w:rFonts w:ascii="Arial"/>
          <w:spacing w:val="30"/>
        </w:rPr>
        <w:t xml:space="preserve"> </w:t>
      </w:r>
      <w:r>
        <w:rPr>
          <w:rFonts w:ascii="Arial"/>
        </w:rPr>
        <w:t>Registrar</w:t>
      </w:r>
      <w:r>
        <w:rPr>
          <w:rFonts w:ascii="Arial"/>
          <w:spacing w:val="33"/>
        </w:rPr>
        <w:t xml:space="preserve"> </w:t>
      </w:r>
      <w:r>
        <w:rPr>
          <w:rFonts w:ascii="Arial"/>
        </w:rPr>
        <w:t>who</w:t>
      </w:r>
      <w:r>
        <w:rPr>
          <w:rFonts w:ascii="Arial"/>
          <w:spacing w:val="32"/>
        </w:rPr>
        <w:t xml:space="preserve"> </w:t>
      </w:r>
      <w:r>
        <w:rPr>
          <w:rFonts w:ascii="Arial"/>
        </w:rPr>
        <w:t>shall</w:t>
      </w:r>
      <w:r>
        <w:rPr>
          <w:rFonts w:ascii="Arial"/>
          <w:spacing w:val="31"/>
        </w:rPr>
        <w:t xml:space="preserve"> </w:t>
      </w:r>
      <w:r>
        <w:rPr>
          <w:rFonts w:ascii="Arial"/>
        </w:rPr>
        <w:t>determine</w:t>
      </w:r>
      <w:r>
        <w:rPr>
          <w:rFonts w:ascii="Arial"/>
          <w:spacing w:val="32"/>
        </w:rPr>
        <w:t xml:space="preserve"> </w:t>
      </w:r>
      <w:r>
        <w:rPr>
          <w:rFonts w:ascii="Arial"/>
        </w:rPr>
        <w:t>whether</w:t>
      </w:r>
      <w:r>
        <w:rPr>
          <w:rFonts w:ascii="Arial"/>
          <w:spacing w:val="-1"/>
        </w:rPr>
        <w:t xml:space="preserve"> </w:t>
      </w:r>
      <w:r>
        <w:rPr>
          <w:rFonts w:ascii="Arial"/>
        </w:rPr>
        <w:t>there is a prima facie case for the suspected misconduct to be considered by a</w:t>
      </w:r>
      <w:r>
        <w:rPr>
          <w:rFonts w:ascii="Arial"/>
          <w:spacing w:val="-28"/>
        </w:rPr>
        <w:t xml:space="preserve"> </w:t>
      </w:r>
      <w:r>
        <w:rPr>
          <w:rFonts w:ascii="Arial"/>
        </w:rPr>
        <w:t>Panel.</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8"/>
        </w:numPr>
        <w:tabs>
          <w:tab w:val="left" w:pos="567"/>
        </w:tabs>
        <w:ind w:left="567" w:right="16" w:hanging="567"/>
        <w:rPr>
          <w:rFonts w:ascii="Arial" w:eastAsia="Arial" w:hAnsi="Arial" w:cs="Arial"/>
        </w:rPr>
      </w:pPr>
      <w:r>
        <w:rPr>
          <w:rFonts w:ascii="Arial" w:eastAsia="Arial" w:hAnsi="Arial" w:cs="Arial"/>
        </w:rPr>
        <w:t>On suspecting any other irregularity in relation to a taught course (that is not covered</w:t>
      </w:r>
      <w:r>
        <w:rPr>
          <w:rFonts w:ascii="Arial" w:eastAsia="Arial" w:hAnsi="Arial" w:cs="Arial"/>
          <w:spacing w:val="14"/>
        </w:rPr>
        <w:t xml:space="preserve"> </w:t>
      </w:r>
      <w:r>
        <w:rPr>
          <w:rFonts w:ascii="Arial" w:eastAsia="Arial" w:hAnsi="Arial" w:cs="Arial"/>
        </w:rPr>
        <w:t>by section</w:t>
      </w:r>
      <w:r>
        <w:rPr>
          <w:rFonts w:ascii="Arial" w:eastAsia="Arial" w:hAnsi="Arial" w:cs="Arial"/>
          <w:spacing w:val="22"/>
        </w:rPr>
        <w:t xml:space="preserve"> </w:t>
      </w:r>
      <w:r>
        <w:rPr>
          <w:rFonts w:ascii="Arial" w:eastAsia="Arial" w:hAnsi="Arial" w:cs="Arial"/>
        </w:rPr>
        <w:t>2</w:t>
      </w:r>
      <w:r>
        <w:rPr>
          <w:rFonts w:ascii="Arial" w:eastAsia="Arial" w:hAnsi="Arial" w:cs="Arial"/>
          <w:spacing w:val="22"/>
        </w:rPr>
        <w:t xml:space="preserve"> </w:t>
      </w:r>
      <w:r>
        <w:rPr>
          <w:rFonts w:ascii="Arial" w:eastAsia="Arial" w:hAnsi="Arial" w:cs="Arial"/>
        </w:rPr>
        <w:t>above)</w:t>
      </w:r>
      <w:r>
        <w:rPr>
          <w:rFonts w:ascii="Arial" w:eastAsia="Arial" w:hAnsi="Arial" w:cs="Arial"/>
          <w:spacing w:val="24"/>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student</w:t>
      </w:r>
      <w:r>
        <w:rPr>
          <w:rFonts w:ascii="Arial" w:eastAsia="Arial" w:hAnsi="Arial" w:cs="Arial"/>
          <w:spacing w:val="24"/>
        </w:rPr>
        <w:t xml:space="preserve"> </w:t>
      </w:r>
      <w:r>
        <w:rPr>
          <w:rFonts w:ascii="Arial" w:eastAsia="Arial" w:hAnsi="Arial" w:cs="Arial"/>
        </w:rPr>
        <w:t>will</w:t>
      </w:r>
      <w:r>
        <w:rPr>
          <w:rFonts w:ascii="Arial" w:eastAsia="Arial" w:hAnsi="Arial" w:cs="Arial"/>
          <w:spacing w:val="22"/>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interviewed</w:t>
      </w:r>
      <w:r>
        <w:rPr>
          <w:rFonts w:ascii="Arial" w:eastAsia="Arial" w:hAnsi="Arial" w:cs="Arial"/>
          <w:spacing w:val="25"/>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rPr>
        <w:t>two</w:t>
      </w:r>
      <w:r>
        <w:rPr>
          <w:rFonts w:ascii="Arial" w:eastAsia="Arial" w:hAnsi="Arial" w:cs="Arial"/>
          <w:spacing w:val="22"/>
        </w:rPr>
        <w:t xml:space="preserve"> </w:t>
      </w:r>
      <w:r>
        <w:rPr>
          <w:rFonts w:ascii="Arial" w:eastAsia="Arial" w:hAnsi="Arial" w:cs="Arial"/>
        </w:rPr>
        <w:t>members</w:t>
      </w:r>
      <w:r>
        <w:rPr>
          <w:rFonts w:ascii="Arial" w:eastAsia="Arial" w:hAnsi="Arial" w:cs="Arial"/>
          <w:spacing w:val="23"/>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staff</w:t>
      </w:r>
      <w:r>
        <w:rPr>
          <w:rFonts w:ascii="Arial" w:eastAsia="Arial" w:hAnsi="Arial" w:cs="Arial"/>
          <w:spacing w:val="21"/>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determine</w:t>
      </w:r>
      <w:r>
        <w:rPr>
          <w:rFonts w:ascii="Arial" w:eastAsia="Arial" w:hAnsi="Arial" w:cs="Arial"/>
          <w:spacing w:val="-1"/>
        </w:rPr>
        <w:t xml:space="preserve"> </w:t>
      </w:r>
      <w:r>
        <w:rPr>
          <w:rFonts w:ascii="Arial" w:eastAsia="Arial" w:hAnsi="Arial" w:cs="Arial"/>
        </w:rPr>
        <w:t>whether there is a prima facie case for the suspected misconduct to be considered by</w:t>
      </w:r>
      <w:r>
        <w:rPr>
          <w:rFonts w:ascii="Arial" w:eastAsia="Arial" w:hAnsi="Arial" w:cs="Arial"/>
          <w:spacing w:val="44"/>
        </w:rPr>
        <w:t xml:space="preserve"> </w:t>
      </w:r>
      <w:r>
        <w:rPr>
          <w:rFonts w:ascii="Arial" w:eastAsia="Arial" w:hAnsi="Arial" w:cs="Arial"/>
        </w:rPr>
        <w:t>a Panel. Where relevant, members of staff will also check on the student’s</w:t>
      </w:r>
      <w:r>
        <w:rPr>
          <w:rFonts w:ascii="Arial" w:eastAsia="Arial" w:hAnsi="Arial" w:cs="Arial"/>
          <w:spacing w:val="11"/>
        </w:rPr>
        <w:t xml:space="preserve"> </w:t>
      </w:r>
      <w:r>
        <w:rPr>
          <w:rFonts w:ascii="Arial" w:eastAsia="Arial" w:hAnsi="Arial" w:cs="Arial"/>
        </w:rPr>
        <w:t>understanding of scholarship and referencing processes and proper conduct of research as</w:t>
      </w:r>
      <w:r>
        <w:rPr>
          <w:rFonts w:ascii="Arial" w:eastAsia="Arial" w:hAnsi="Arial" w:cs="Arial"/>
          <w:spacing w:val="-1"/>
        </w:rPr>
        <w:t xml:space="preserve"> </w:t>
      </w:r>
      <w:r>
        <w:rPr>
          <w:rFonts w:ascii="Arial" w:eastAsia="Arial" w:hAnsi="Arial" w:cs="Arial"/>
        </w:rPr>
        <w:t>appropriate. Notes will be taken. Members of staff are advised to consult the</w:t>
      </w:r>
      <w:r>
        <w:rPr>
          <w:rFonts w:ascii="Arial" w:eastAsia="Arial" w:hAnsi="Arial" w:cs="Arial"/>
          <w:spacing w:val="53"/>
        </w:rPr>
        <w:t xml:space="preserve"> </w:t>
      </w:r>
      <w:r>
        <w:rPr>
          <w:rFonts w:ascii="Arial" w:eastAsia="Arial" w:hAnsi="Arial" w:cs="Arial"/>
        </w:rPr>
        <w:t>Academic Registrar</w:t>
      </w:r>
      <w:r>
        <w:rPr>
          <w:rFonts w:ascii="Arial" w:eastAsia="Arial" w:hAnsi="Arial" w:cs="Arial"/>
          <w:spacing w:val="16"/>
        </w:rPr>
        <w:t xml:space="preserve"> </w:t>
      </w:r>
      <w:r>
        <w:rPr>
          <w:rFonts w:ascii="Arial" w:eastAsia="Arial" w:hAnsi="Arial" w:cs="Arial"/>
        </w:rPr>
        <w:t>before</w:t>
      </w:r>
      <w:r>
        <w:rPr>
          <w:rFonts w:ascii="Arial" w:eastAsia="Arial" w:hAnsi="Arial" w:cs="Arial"/>
          <w:spacing w:val="13"/>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after</w:t>
      </w:r>
      <w:r>
        <w:rPr>
          <w:rFonts w:ascii="Arial" w:eastAsia="Arial" w:hAnsi="Arial" w:cs="Arial"/>
          <w:spacing w:val="16"/>
        </w:rPr>
        <w:t xml:space="preserve"> </w:t>
      </w:r>
      <w:r>
        <w:rPr>
          <w:rFonts w:ascii="Arial" w:eastAsia="Arial" w:hAnsi="Arial" w:cs="Arial"/>
        </w:rPr>
        <w:t>this</w:t>
      </w:r>
      <w:r>
        <w:rPr>
          <w:rFonts w:ascii="Arial" w:eastAsia="Arial" w:hAnsi="Arial" w:cs="Arial"/>
          <w:spacing w:val="16"/>
        </w:rPr>
        <w:t xml:space="preserve"> </w:t>
      </w:r>
      <w:r>
        <w:rPr>
          <w:rFonts w:ascii="Arial" w:eastAsia="Arial" w:hAnsi="Arial" w:cs="Arial"/>
        </w:rPr>
        <w:t>event.</w:t>
      </w:r>
      <w:r>
        <w:rPr>
          <w:rFonts w:ascii="Arial" w:eastAsia="Arial" w:hAnsi="Arial" w:cs="Arial"/>
          <w:spacing w:val="17"/>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short</w:t>
      </w:r>
      <w:r>
        <w:rPr>
          <w:rFonts w:ascii="Arial" w:eastAsia="Arial" w:hAnsi="Arial" w:cs="Arial"/>
          <w:spacing w:val="14"/>
        </w:rPr>
        <w:t xml:space="preserve"> </w:t>
      </w:r>
      <w:r>
        <w:rPr>
          <w:rFonts w:ascii="Arial" w:eastAsia="Arial" w:hAnsi="Arial" w:cs="Arial"/>
        </w:rPr>
        <w:t>report</w:t>
      </w:r>
      <w:r>
        <w:rPr>
          <w:rFonts w:ascii="Arial" w:eastAsia="Arial" w:hAnsi="Arial" w:cs="Arial"/>
          <w:spacing w:val="17"/>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written</w:t>
      </w:r>
      <w:r>
        <w:rPr>
          <w:rFonts w:ascii="Arial" w:eastAsia="Arial" w:hAnsi="Arial" w:cs="Arial"/>
          <w:spacing w:val="15"/>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members</w:t>
      </w:r>
      <w:r>
        <w:rPr>
          <w:rFonts w:ascii="Arial" w:eastAsia="Arial" w:hAnsi="Arial" w:cs="Arial"/>
          <w:spacing w:val="13"/>
        </w:rPr>
        <w:t xml:space="preserve"> </w:t>
      </w:r>
      <w:r>
        <w:rPr>
          <w:rFonts w:ascii="Arial" w:eastAsia="Arial" w:hAnsi="Arial" w:cs="Arial"/>
        </w:rPr>
        <w:t>of staff</w:t>
      </w:r>
      <w:r>
        <w:rPr>
          <w:rFonts w:ascii="Arial" w:eastAsia="Arial" w:hAnsi="Arial" w:cs="Arial"/>
          <w:spacing w:val="1"/>
        </w:rPr>
        <w:t xml:space="preserve"> </w:t>
      </w:r>
      <w:r>
        <w:rPr>
          <w:rFonts w:ascii="Arial" w:eastAsia="Arial" w:hAnsi="Arial" w:cs="Arial"/>
        </w:rPr>
        <w:t>involved.</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8"/>
        </w:numPr>
        <w:tabs>
          <w:tab w:val="left" w:pos="567"/>
        </w:tabs>
        <w:ind w:left="567" w:right="16" w:hanging="567"/>
        <w:rPr>
          <w:rFonts w:ascii="Arial" w:eastAsia="Arial" w:hAnsi="Arial" w:cs="Arial"/>
        </w:rPr>
      </w:pPr>
      <w:r>
        <w:rPr>
          <w:rFonts w:ascii="Arial" w:eastAsia="Arial" w:hAnsi="Arial" w:cs="Arial"/>
        </w:rPr>
        <w:t>On suspecting any unsatisfactory matter concerned with a person registered for</w:t>
      </w:r>
      <w:r>
        <w:rPr>
          <w:rFonts w:ascii="Arial" w:eastAsia="Arial" w:hAnsi="Arial" w:cs="Arial"/>
          <w:spacing w:val="20"/>
        </w:rPr>
        <w:t xml:space="preserve"> </w:t>
      </w:r>
      <w:r>
        <w:rPr>
          <w:rFonts w:ascii="Arial" w:eastAsia="Arial" w:hAnsi="Arial" w:cs="Arial"/>
        </w:rPr>
        <w:t>a research</w:t>
      </w:r>
      <w:r>
        <w:rPr>
          <w:rFonts w:ascii="Arial" w:eastAsia="Arial" w:hAnsi="Arial" w:cs="Arial"/>
          <w:spacing w:val="20"/>
        </w:rPr>
        <w:t xml:space="preserve"> </w:t>
      </w:r>
      <w:r>
        <w:rPr>
          <w:rFonts w:ascii="Arial" w:eastAsia="Arial" w:hAnsi="Arial" w:cs="Arial"/>
        </w:rPr>
        <w:t>degree,</w:t>
      </w:r>
      <w:r>
        <w:rPr>
          <w:rFonts w:ascii="Arial" w:eastAsia="Arial" w:hAnsi="Arial" w:cs="Arial"/>
          <w:spacing w:val="19"/>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person</w:t>
      </w:r>
      <w:r>
        <w:rPr>
          <w:rFonts w:ascii="Arial" w:eastAsia="Arial" w:hAnsi="Arial" w:cs="Arial"/>
          <w:spacing w:val="20"/>
        </w:rPr>
        <w:t xml:space="preserve"> </w:t>
      </w:r>
      <w:r>
        <w:rPr>
          <w:rFonts w:ascii="Arial" w:eastAsia="Arial" w:hAnsi="Arial" w:cs="Arial"/>
        </w:rPr>
        <w:t>discovering</w:t>
      </w:r>
      <w:r>
        <w:rPr>
          <w:rFonts w:ascii="Arial" w:eastAsia="Arial" w:hAnsi="Arial" w:cs="Arial"/>
          <w:spacing w:val="22"/>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event</w:t>
      </w:r>
      <w:r>
        <w:rPr>
          <w:rFonts w:ascii="Arial" w:eastAsia="Arial" w:hAnsi="Arial" w:cs="Arial"/>
          <w:spacing w:val="21"/>
        </w:rPr>
        <w:t xml:space="preserve"> </w:t>
      </w:r>
      <w:r>
        <w:rPr>
          <w:rFonts w:ascii="Arial" w:eastAsia="Arial" w:hAnsi="Arial" w:cs="Arial"/>
        </w:rPr>
        <w:t>shall</w:t>
      </w:r>
      <w:r>
        <w:rPr>
          <w:rFonts w:ascii="Arial" w:eastAsia="Arial" w:hAnsi="Arial" w:cs="Arial"/>
          <w:spacing w:val="19"/>
        </w:rPr>
        <w:t xml:space="preserve"> </w:t>
      </w:r>
      <w:r>
        <w:rPr>
          <w:rFonts w:ascii="Arial" w:eastAsia="Arial" w:hAnsi="Arial" w:cs="Arial"/>
        </w:rPr>
        <w:t>write</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report</w:t>
      </w:r>
      <w:r>
        <w:rPr>
          <w:rFonts w:ascii="Arial" w:eastAsia="Arial" w:hAnsi="Arial" w:cs="Arial"/>
          <w:spacing w:val="21"/>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submit</w:t>
      </w:r>
      <w:r>
        <w:rPr>
          <w:rFonts w:ascii="Arial" w:eastAsia="Arial" w:hAnsi="Arial" w:cs="Arial"/>
          <w:spacing w:val="21"/>
        </w:rPr>
        <w:t xml:space="preserve"> </w:t>
      </w:r>
      <w:r>
        <w:rPr>
          <w:rFonts w:ascii="Arial" w:eastAsia="Arial" w:hAnsi="Arial" w:cs="Arial"/>
        </w:rPr>
        <w:t>it</w:t>
      </w:r>
      <w:r>
        <w:rPr>
          <w:rFonts w:ascii="Arial" w:eastAsia="Arial" w:hAnsi="Arial" w:cs="Arial"/>
          <w:spacing w:val="21"/>
        </w:rPr>
        <w:t xml:space="preserve"> </w:t>
      </w:r>
      <w:r>
        <w:rPr>
          <w:rFonts w:ascii="Arial" w:eastAsia="Arial" w:hAnsi="Arial" w:cs="Arial"/>
        </w:rPr>
        <w:t>to the Supervisor and the Head of the Graduate School, who shall determine whether there is</w:t>
      </w:r>
      <w:r>
        <w:rPr>
          <w:rFonts w:ascii="Arial" w:eastAsia="Arial" w:hAnsi="Arial" w:cs="Arial"/>
          <w:spacing w:val="19"/>
        </w:rPr>
        <w:t xml:space="preserve"> </w:t>
      </w:r>
      <w:r>
        <w:rPr>
          <w:rFonts w:ascii="Arial" w:eastAsia="Arial" w:hAnsi="Arial" w:cs="Arial"/>
        </w:rPr>
        <w:t>a</w:t>
      </w:r>
      <w:r>
        <w:rPr>
          <w:rFonts w:ascii="Arial" w:eastAsia="Arial" w:hAnsi="Arial" w:cs="Arial"/>
          <w:spacing w:val="19"/>
        </w:rPr>
        <w:t xml:space="preserve"> </w:t>
      </w:r>
      <w:r>
        <w:rPr>
          <w:rFonts w:ascii="Arial" w:eastAsia="Arial" w:hAnsi="Arial" w:cs="Arial"/>
        </w:rPr>
        <w:t>prima</w:t>
      </w:r>
      <w:r>
        <w:rPr>
          <w:rFonts w:ascii="Arial" w:eastAsia="Arial" w:hAnsi="Arial" w:cs="Arial"/>
          <w:spacing w:val="16"/>
        </w:rPr>
        <w:t xml:space="preserve"> </w:t>
      </w:r>
      <w:r>
        <w:rPr>
          <w:rFonts w:ascii="Arial" w:eastAsia="Arial" w:hAnsi="Arial" w:cs="Arial"/>
        </w:rPr>
        <w:t>facie</w:t>
      </w:r>
      <w:r>
        <w:rPr>
          <w:rFonts w:ascii="Arial" w:eastAsia="Arial" w:hAnsi="Arial" w:cs="Arial"/>
          <w:spacing w:val="19"/>
        </w:rPr>
        <w:t xml:space="preserve"> </w:t>
      </w:r>
      <w:r>
        <w:rPr>
          <w:rFonts w:ascii="Arial" w:eastAsia="Arial" w:hAnsi="Arial" w:cs="Arial"/>
        </w:rPr>
        <w:t>case</w:t>
      </w:r>
      <w:r>
        <w:rPr>
          <w:rFonts w:ascii="Arial" w:eastAsia="Arial" w:hAnsi="Arial" w:cs="Arial"/>
          <w:spacing w:val="14"/>
        </w:rPr>
        <w:t xml:space="preserve"> </w:t>
      </w:r>
      <w:r>
        <w:rPr>
          <w:rFonts w:ascii="Arial" w:eastAsia="Arial" w:hAnsi="Arial" w:cs="Arial"/>
        </w:rPr>
        <w:t>for</w:t>
      </w:r>
      <w:r>
        <w:rPr>
          <w:rFonts w:ascii="Arial" w:eastAsia="Arial" w:hAnsi="Arial" w:cs="Arial"/>
          <w:spacing w:val="18"/>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suspected</w:t>
      </w:r>
      <w:r>
        <w:rPr>
          <w:rFonts w:ascii="Arial" w:eastAsia="Arial" w:hAnsi="Arial" w:cs="Arial"/>
          <w:spacing w:val="17"/>
        </w:rPr>
        <w:t xml:space="preserve"> </w:t>
      </w:r>
      <w:r>
        <w:rPr>
          <w:rFonts w:ascii="Arial" w:eastAsia="Arial" w:hAnsi="Arial" w:cs="Arial"/>
        </w:rPr>
        <w:t>misconduct</w:t>
      </w:r>
      <w:r>
        <w:rPr>
          <w:rFonts w:ascii="Arial" w:eastAsia="Arial" w:hAnsi="Arial" w:cs="Arial"/>
          <w:spacing w:val="18"/>
        </w:rPr>
        <w:t xml:space="preserve"> </w:t>
      </w:r>
      <w:r>
        <w:rPr>
          <w:rFonts w:ascii="Arial" w:eastAsia="Arial" w:hAnsi="Arial" w:cs="Arial"/>
        </w:rPr>
        <w:t>to</w:t>
      </w:r>
      <w:r>
        <w:rPr>
          <w:rFonts w:ascii="Arial" w:eastAsia="Arial" w:hAnsi="Arial" w:cs="Arial"/>
          <w:spacing w:val="19"/>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rPr>
        <w:t>investigated.</w:t>
      </w:r>
      <w:r>
        <w:rPr>
          <w:rFonts w:ascii="Arial" w:eastAsia="Arial" w:hAnsi="Arial" w:cs="Arial"/>
          <w:spacing w:val="18"/>
        </w:rPr>
        <w:t xml:space="preserve"> </w:t>
      </w:r>
      <w:r>
        <w:rPr>
          <w:rFonts w:ascii="Arial" w:eastAsia="Arial" w:hAnsi="Arial" w:cs="Arial"/>
        </w:rPr>
        <w:t>Where</w:t>
      </w:r>
      <w:r>
        <w:rPr>
          <w:rFonts w:ascii="Arial" w:eastAsia="Arial" w:hAnsi="Arial" w:cs="Arial"/>
          <w:spacing w:val="16"/>
        </w:rPr>
        <w:t xml:space="preserve"> </w:t>
      </w:r>
      <w:r>
        <w:rPr>
          <w:rFonts w:ascii="Arial" w:eastAsia="Arial" w:hAnsi="Arial" w:cs="Arial"/>
        </w:rPr>
        <w:t>relevant, the student’s understanding of scholarship and referencing processes and</w:t>
      </w:r>
      <w:r>
        <w:rPr>
          <w:rFonts w:ascii="Arial" w:eastAsia="Arial" w:hAnsi="Arial" w:cs="Arial"/>
          <w:spacing w:val="42"/>
        </w:rPr>
        <w:t xml:space="preserve"> </w:t>
      </w:r>
      <w:r>
        <w:rPr>
          <w:rFonts w:ascii="Arial" w:eastAsia="Arial" w:hAnsi="Arial" w:cs="Arial"/>
        </w:rPr>
        <w:t>proper conduct</w:t>
      </w:r>
      <w:r>
        <w:rPr>
          <w:rFonts w:ascii="Arial" w:eastAsia="Arial" w:hAnsi="Arial" w:cs="Arial"/>
          <w:spacing w:val="33"/>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rPr>
        <w:t>research</w:t>
      </w:r>
      <w:r>
        <w:rPr>
          <w:rFonts w:ascii="Arial" w:eastAsia="Arial" w:hAnsi="Arial" w:cs="Arial"/>
          <w:spacing w:val="32"/>
        </w:rPr>
        <w:t xml:space="preserve"> </w:t>
      </w:r>
      <w:r>
        <w:rPr>
          <w:rFonts w:ascii="Arial" w:eastAsia="Arial" w:hAnsi="Arial" w:cs="Arial"/>
        </w:rPr>
        <w:t>will</w:t>
      </w:r>
      <w:r>
        <w:rPr>
          <w:rFonts w:ascii="Arial" w:eastAsia="Arial" w:hAnsi="Arial" w:cs="Arial"/>
          <w:spacing w:val="34"/>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checked.</w:t>
      </w:r>
      <w:r>
        <w:rPr>
          <w:rFonts w:ascii="Arial" w:eastAsia="Arial" w:hAnsi="Arial" w:cs="Arial"/>
          <w:spacing w:val="33"/>
        </w:rPr>
        <w:t xml:space="preserve"> </w:t>
      </w:r>
      <w:r>
        <w:rPr>
          <w:rFonts w:ascii="Arial" w:eastAsia="Arial" w:hAnsi="Arial" w:cs="Arial"/>
        </w:rPr>
        <w:t>Notes</w:t>
      </w:r>
      <w:r>
        <w:rPr>
          <w:rFonts w:ascii="Arial" w:eastAsia="Arial" w:hAnsi="Arial" w:cs="Arial"/>
          <w:spacing w:val="32"/>
        </w:rPr>
        <w:t xml:space="preserve"> </w:t>
      </w:r>
      <w:r>
        <w:rPr>
          <w:rFonts w:ascii="Arial" w:eastAsia="Arial" w:hAnsi="Arial" w:cs="Arial"/>
        </w:rPr>
        <w:t>will</w:t>
      </w:r>
      <w:r>
        <w:rPr>
          <w:rFonts w:ascii="Arial" w:eastAsia="Arial" w:hAnsi="Arial" w:cs="Arial"/>
          <w:spacing w:val="34"/>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taken.</w:t>
      </w:r>
      <w:r>
        <w:rPr>
          <w:rFonts w:ascii="Arial" w:eastAsia="Arial" w:hAnsi="Arial" w:cs="Arial"/>
          <w:spacing w:val="33"/>
        </w:rPr>
        <w:t xml:space="preserve"> </w:t>
      </w:r>
      <w:r>
        <w:rPr>
          <w:rFonts w:ascii="Arial" w:eastAsia="Arial" w:hAnsi="Arial" w:cs="Arial"/>
        </w:rPr>
        <w:t>Supervisors</w:t>
      </w:r>
      <w:r>
        <w:rPr>
          <w:rFonts w:ascii="Arial" w:eastAsia="Arial" w:hAnsi="Arial" w:cs="Arial"/>
          <w:spacing w:val="30"/>
        </w:rPr>
        <w:t xml:space="preserve"> </w:t>
      </w:r>
      <w:r>
        <w:rPr>
          <w:rFonts w:ascii="Arial" w:eastAsia="Arial" w:hAnsi="Arial" w:cs="Arial"/>
        </w:rPr>
        <w:t>are</w:t>
      </w:r>
      <w:r>
        <w:rPr>
          <w:rFonts w:ascii="Arial" w:eastAsia="Arial" w:hAnsi="Arial" w:cs="Arial"/>
          <w:spacing w:val="32"/>
        </w:rPr>
        <w:t xml:space="preserve"> </w:t>
      </w:r>
      <w:r>
        <w:rPr>
          <w:rFonts w:ascii="Arial" w:eastAsia="Arial" w:hAnsi="Arial" w:cs="Arial"/>
        </w:rPr>
        <w:t>advised</w:t>
      </w:r>
      <w:r>
        <w:rPr>
          <w:rFonts w:ascii="Arial" w:eastAsia="Arial" w:hAnsi="Arial" w:cs="Arial"/>
          <w:spacing w:val="32"/>
        </w:rPr>
        <w:t xml:space="preserve"> </w:t>
      </w:r>
      <w:r>
        <w:rPr>
          <w:rFonts w:ascii="Arial" w:eastAsia="Arial" w:hAnsi="Arial" w:cs="Arial"/>
        </w:rPr>
        <w:t>to consult</w:t>
      </w:r>
      <w:r>
        <w:rPr>
          <w:rFonts w:ascii="Arial" w:eastAsia="Arial" w:hAnsi="Arial" w:cs="Arial"/>
          <w:spacing w:val="52"/>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rPr>
        <w:t>Academic</w:t>
      </w:r>
      <w:r>
        <w:rPr>
          <w:rFonts w:ascii="Arial" w:eastAsia="Arial" w:hAnsi="Arial" w:cs="Arial"/>
          <w:spacing w:val="49"/>
        </w:rPr>
        <w:t xml:space="preserve"> </w:t>
      </w:r>
      <w:r>
        <w:rPr>
          <w:rFonts w:ascii="Arial" w:eastAsia="Arial" w:hAnsi="Arial" w:cs="Arial"/>
        </w:rPr>
        <w:t>Registrar</w:t>
      </w:r>
      <w:r>
        <w:rPr>
          <w:rFonts w:ascii="Arial" w:eastAsia="Arial" w:hAnsi="Arial" w:cs="Arial"/>
          <w:spacing w:val="52"/>
        </w:rPr>
        <w:t xml:space="preserve"> </w:t>
      </w:r>
      <w:r>
        <w:rPr>
          <w:rFonts w:ascii="Arial" w:eastAsia="Arial" w:hAnsi="Arial" w:cs="Arial"/>
        </w:rPr>
        <w:t>before</w:t>
      </w:r>
      <w:r>
        <w:rPr>
          <w:rFonts w:ascii="Arial" w:eastAsia="Arial" w:hAnsi="Arial" w:cs="Arial"/>
          <w:spacing w:val="51"/>
        </w:rPr>
        <w:t xml:space="preserve"> </w:t>
      </w:r>
      <w:r>
        <w:rPr>
          <w:rFonts w:ascii="Arial" w:eastAsia="Arial" w:hAnsi="Arial" w:cs="Arial"/>
        </w:rPr>
        <w:t>and</w:t>
      </w:r>
      <w:r>
        <w:rPr>
          <w:rFonts w:ascii="Arial" w:eastAsia="Arial" w:hAnsi="Arial" w:cs="Arial"/>
          <w:spacing w:val="51"/>
        </w:rPr>
        <w:t xml:space="preserve"> </w:t>
      </w:r>
      <w:r>
        <w:rPr>
          <w:rFonts w:ascii="Arial" w:eastAsia="Arial" w:hAnsi="Arial" w:cs="Arial"/>
        </w:rPr>
        <w:t>after</w:t>
      </w:r>
      <w:r>
        <w:rPr>
          <w:rFonts w:ascii="Arial" w:eastAsia="Arial" w:hAnsi="Arial" w:cs="Arial"/>
          <w:spacing w:val="50"/>
        </w:rPr>
        <w:t xml:space="preserve"> </w:t>
      </w:r>
      <w:r>
        <w:rPr>
          <w:rFonts w:ascii="Arial" w:eastAsia="Arial" w:hAnsi="Arial" w:cs="Arial"/>
        </w:rPr>
        <w:t>this</w:t>
      </w:r>
      <w:r>
        <w:rPr>
          <w:rFonts w:ascii="Arial" w:eastAsia="Arial" w:hAnsi="Arial" w:cs="Arial"/>
          <w:spacing w:val="51"/>
        </w:rPr>
        <w:t xml:space="preserve"> </w:t>
      </w:r>
      <w:r>
        <w:rPr>
          <w:rFonts w:ascii="Arial" w:eastAsia="Arial" w:hAnsi="Arial" w:cs="Arial"/>
        </w:rPr>
        <w:t>event.</w:t>
      </w:r>
      <w:r>
        <w:rPr>
          <w:rFonts w:ascii="Arial" w:eastAsia="Arial" w:hAnsi="Arial" w:cs="Arial"/>
          <w:spacing w:val="52"/>
        </w:rPr>
        <w:t xml:space="preserve"> </w:t>
      </w:r>
      <w:r>
        <w:rPr>
          <w:rFonts w:ascii="Arial" w:eastAsia="Arial" w:hAnsi="Arial" w:cs="Arial"/>
        </w:rPr>
        <w:t>A</w:t>
      </w:r>
      <w:r>
        <w:rPr>
          <w:rFonts w:ascii="Arial" w:eastAsia="Arial" w:hAnsi="Arial" w:cs="Arial"/>
          <w:spacing w:val="51"/>
        </w:rPr>
        <w:t xml:space="preserve"> </w:t>
      </w:r>
      <w:r>
        <w:rPr>
          <w:rFonts w:ascii="Arial" w:eastAsia="Arial" w:hAnsi="Arial" w:cs="Arial"/>
        </w:rPr>
        <w:t>short</w:t>
      </w:r>
      <w:r>
        <w:rPr>
          <w:rFonts w:ascii="Arial" w:eastAsia="Arial" w:hAnsi="Arial" w:cs="Arial"/>
          <w:spacing w:val="50"/>
        </w:rPr>
        <w:t xml:space="preserve"> </w:t>
      </w:r>
      <w:r>
        <w:rPr>
          <w:rFonts w:ascii="Arial" w:eastAsia="Arial" w:hAnsi="Arial" w:cs="Arial"/>
        </w:rPr>
        <w:t>report</w:t>
      </w:r>
      <w:r>
        <w:rPr>
          <w:rFonts w:ascii="Arial" w:eastAsia="Arial" w:hAnsi="Arial" w:cs="Arial"/>
          <w:spacing w:val="52"/>
        </w:rPr>
        <w:t xml:space="preserve"> </w:t>
      </w:r>
      <w:r>
        <w:rPr>
          <w:rFonts w:ascii="Arial" w:eastAsia="Arial" w:hAnsi="Arial" w:cs="Arial"/>
        </w:rPr>
        <w:t>shall</w:t>
      </w:r>
      <w:r>
        <w:rPr>
          <w:rFonts w:ascii="Arial" w:eastAsia="Arial" w:hAnsi="Arial" w:cs="Arial"/>
          <w:spacing w:val="5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written by the staff</w:t>
      </w:r>
      <w:r>
        <w:rPr>
          <w:rFonts w:ascii="Arial" w:eastAsia="Arial" w:hAnsi="Arial" w:cs="Arial"/>
          <w:spacing w:val="-1"/>
        </w:rPr>
        <w:t xml:space="preserve"> </w:t>
      </w:r>
      <w:r>
        <w:rPr>
          <w:rFonts w:ascii="Arial" w:eastAsia="Arial" w:hAnsi="Arial" w:cs="Arial"/>
        </w:rPr>
        <w:t>involved.</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Pr="00BC195D" w:rsidRDefault="00F92E64" w:rsidP="009F11F3">
      <w:pPr>
        <w:pStyle w:val="ListParagraph"/>
        <w:numPr>
          <w:ilvl w:val="1"/>
          <w:numId w:val="8"/>
        </w:numPr>
        <w:tabs>
          <w:tab w:val="left" w:pos="567"/>
        </w:tabs>
        <w:ind w:left="567" w:right="16" w:hanging="567"/>
        <w:rPr>
          <w:rFonts w:ascii="Arial" w:eastAsia="Arial" w:hAnsi="Arial" w:cs="Arial"/>
        </w:rPr>
      </w:pPr>
      <w:r>
        <w:rPr>
          <w:rFonts w:ascii="Arial"/>
        </w:rPr>
        <w:t>Where the case is to go forward, the Academic Registrar shall convene a meeting of</w:t>
      </w:r>
      <w:r>
        <w:rPr>
          <w:rFonts w:ascii="Arial"/>
          <w:spacing w:val="55"/>
        </w:rPr>
        <w:t xml:space="preserve"> </w:t>
      </w:r>
      <w:r>
        <w:rPr>
          <w:rFonts w:ascii="Arial"/>
        </w:rPr>
        <w:t>the</w:t>
      </w:r>
      <w:r>
        <w:rPr>
          <w:rFonts w:ascii="Arial"/>
          <w:spacing w:val="-1"/>
        </w:rPr>
        <w:t xml:space="preserve"> </w:t>
      </w:r>
      <w:r>
        <w:rPr>
          <w:rFonts w:ascii="Arial"/>
        </w:rPr>
        <w:t>Academic Misconduct Panel. This meeting, wherever possible, should precede</w:t>
      </w:r>
      <w:r>
        <w:rPr>
          <w:rFonts w:ascii="Arial"/>
          <w:spacing w:val="29"/>
        </w:rPr>
        <w:t xml:space="preserve"> </w:t>
      </w:r>
      <w:r>
        <w:rPr>
          <w:rFonts w:ascii="Arial"/>
        </w:rPr>
        <w:t>the</w:t>
      </w:r>
      <w:r>
        <w:rPr>
          <w:rFonts w:ascii="Arial"/>
          <w:spacing w:val="-1"/>
        </w:rPr>
        <w:t xml:space="preserve"> </w:t>
      </w:r>
      <w:r>
        <w:rPr>
          <w:rFonts w:ascii="Arial"/>
        </w:rPr>
        <w:t>relevant meeting of the Board of Examiners or Research Degrees</w:t>
      </w:r>
      <w:r>
        <w:rPr>
          <w:rFonts w:ascii="Arial"/>
          <w:spacing w:val="-10"/>
        </w:rPr>
        <w:t xml:space="preserve"> </w:t>
      </w:r>
      <w:r>
        <w:rPr>
          <w:rFonts w:ascii="Arial"/>
        </w:rPr>
        <w:t>Committee.</w:t>
      </w:r>
    </w:p>
    <w:p w:rsidR="00BC195D" w:rsidRPr="00BC195D" w:rsidRDefault="00BC195D" w:rsidP="009F11F3">
      <w:pPr>
        <w:tabs>
          <w:tab w:val="left" w:pos="839"/>
        </w:tabs>
        <w:ind w:left="-360" w:right="16"/>
        <w:rPr>
          <w:rFonts w:ascii="Arial" w:eastAsia="Arial" w:hAnsi="Arial" w:cs="Arial"/>
        </w:rPr>
      </w:pPr>
    </w:p>
    <w:p w:rsidR="00BC195D" w:rsidRDefault="00BC195D" w:rsidP="009F11F3">
      <w:pPr>
        <w:pStyle w:val="Heading1"/>
        <w:numPr>
          <w:ilvl w:val="0"/>
          <w:numId w:val="8"/>
        </w:numPr>
        <w:tabs>
          <w:tab w:val="left" w:pos="480"/>
        </w:tabs>
        <w:spacing w:before="55"/>
        <w:ind w:left="0" w:right="16" w:hanging="359"/>
      </w:pPr>
      <w:r>
        <w:br w:type="page"/>
      </w:r>
    </w:p>
    <w:p w:rsidR="00304612" w:rsidRDefault="00F92E64" w:rsidP="009F11F3">
      <w:pPr>
        <w:pStyle w:val="Heading1"/>
        <w:numPr>
          <w:ilvl w:val="0"/>
          <w:numId w:val="12"/>
        </w:numPr>
        <w:tabs>
          <w:tab w:val="left" w:pos="567"/>
        </w:tabs>
        <w:spacing w:before="55"/>
        <w:ind w:left="567" w:right="16" w:hanging="567"/>
        <w:rPr>
          <w:rFonts w:cs="Arial"/>
          <w:b w:val="0"/>
          <w:bCs w:val="0"/>
        </w:rPr>
      </w:pPr>
      <w:r>
        <w:t>Composition and Conduct of the Academic Misconduct Panel</w:t>
      </w:r>
      <w:r>
        <w:rPr>
          <w:spacing w:val="-3"/>
        </w:rPr>
        <w:t xml:space="preserve"> </w:t>
      </w:r>
      <w:r>
        <w:t>(AMP)</w:t>
      </w:r>
    </w:p>
    <w:p w:rsidR="00304612" w:rsidRDefault="00304612" w:rsidP="009F11F3">
      <w:pPr>
        <w:ind w:right="16"/>
        <w:rPr>
          <w:rFonts w:ascii="Arial" w:eastAsia="Arial" w:hAnsi="Arial" w:cs="Arial"/>
          <w:b/>
          <w:bCs/>
        </w:rPr>
      </w:pPr>
    </w:p>
    <w:p w:rsidR="00304612" w:rsidRDefault="00304612" w:rsidP="009F11F3">
      <w:pPr>
        <w:spacing w:before="10"/>
        <w:ind w:right="16"/>
        <w:rPr>
          <w:rFonts w:ascii="Arial" w:eastAsia="Arial" w:hAnsi="Arial" w:cs="Arial"/>
          <w:b/>
          <w:bCs/>
          <w:sz w:val="20"/>
          <w:szCs w:val="20"/>
        </w:rPr>
      </w:pPr>
    </w:p>
    <w:p w:rsidR="00304612" w:rsidRPr="00842581" w:rsidRDefault="00F92E64" w:rsidP="009F11F3">
      <w:pPr>
        <w:pStyle w:val="ListParagraph"/>
        <w:numPr>
          <w:ilvl w:val="1"/>
          <w:numId w:val="12"/>
        </w:numPr>
        <w:tabs>
          <w:tab w:val="left" w:pos="567"/>
        </w:tabs>
        <w:spacing w:line="252" w:lineRule="exact"/>
        <w:ind w:left="567" w:right="16" w:hanging="567"/>
        <w:rPr>
          <w:rFonts w:ascii="Arial" w:eastAsia="Arial" w:hAnsi="Arial" w:cs="Arial"/>
        </w:rPr>
      </w:pPr>
      <w:bookmarkStart w:id="14" w:name="Membership"/>
      <w:r w:rsidRPr="00842581">
        <w:rPr>
          <w:rFonts w:ascii="Arial"/>
        </w:rPr>
        <w:t>Composition</w:t>
      </w:r>
    </w:p>
    <w:bookmarkEnd w:id="14"/>
    <w:p w:rsidR="00F92E64" w:rsidRDefault="00F92E64" w:rsidP="009F11F3">
      <w:pPr>
        <w:pStyle w:val="BodyText"/>
        <w:spacing w:line="278" w:lineRule="auto"/>
        <w:ind w:left="0" w:right="16"/>
        <w:rPr>
          <w:rFonts w:eastAsiaTheme="minorHAnsi" w:hAnsiTheme="minorHAnsi"/>
          <w:i/>
          <w:u w:val="single" w:color="00FF00"/>
        </w:rPr>
      </w:pPr>
    </w:p>
    <w:p w:rsidR="00F92E64" w:rsidRDefault="00F92E64" w:rsidP="009F11F3">
      <w:pPr>
        <w:pStyle w:val="BodyText"/>
        <w:tabs>
          <w:tab w:val="left" w:pos="567"/>
        </w:tabs>
        <w:spacing w:line="278" w:lineRule="auto"/>
        <w:ind w:left="567" w:right="16" w:hanging="567"/>
      </w:pPr>
      <w:r w:rsidRPr="00842581">
        <w:rPr>
          <w:rFonts w:eastAsiaTheme="minorHAnsi" w:hAnsiTheme="minorHAnsi"/>
          <w:i/>
        </w:rPr>
        <w:t>4.1.1</w:t>
      </w:r>
      <w:r w:rsidR="00720CCD" w:rsidRPr="00D12652">
        <w:rPr>
          <w:rFonts w:eastAsiaTheme="minorHAnsi" w:hAnsiTheme="minorHAnsi"/>
          <w:i/>
          <w:color w:val="00B050"/>
        </w:rPr>
        <w:tab/>
      </w:r>
      <w:hyperlink w:anchor="Membership" w:tooltip="The way the panel membership is formed ensures that the panel is independent of the student and the circumstances and so are not biased" w:history="1">
        <w:r w:rsidRPr="00D12652">
          <w:rPr>
            <w:rStyle w:val="Hyperlink"/>
            <w:i/>
            <w:color w:val="00B050"/>
          </w:rPr>
          <w:t>Membership</w:t>
        </w:r>
      </w:hyperlink>
      <w:r>
        <w:t xml:space="preserve"> </w:t>
      </w:r>
    </w:p>
    <w:p w:rsidR="00F92E64" w:rsidRDefault="00F92E64" w:rsidP="009F11F3">
      <w:pPr>
        <w:pStyle w:val="BodyText"/>
        <w:spacing w:line="278" w:lineRule="auto"/>
        <w:ind w:left="0" w:right="16"/>
      </w:pPr>
    </w:p>
    <w:p w:rsidR="00304612" w:rsidRDefault="00F92E64" w:rsidP="009F11F3">
      <w:pPr>
        <w:pStyle w:val="BodyText"/>
        <w:spacing w:line="278" w:lineRule="auto"/>
        <w:ind w:left="0" w:right="16"/>
      </w:pPr>
      <w:r>
        <w:t>An</w:t>
      </w:r>
      <w:r>
        <w:rPr>
          <w:spacing w:val="13"/>
        </w:rPr>
        <w:t xml:space="preserve"> </w:t>
      </w:r>
      <w:r>
        <w:t>alternate</w:t>
      </w:r>
      <w:r>
        <w:rPr>
          <w:spacing w:val="13"/>
        </w:rPr>
        <w:t xml:space="preserve"> </w:t>
      </w:r>
      <w:r>
        <w:t>is</w:t>
      </w:r>
      <w:r>
        <w:rPr>
          <w:spacing w:val="13"/>
        </w:rPr>
        <w:t xml:space="preserve"> </w:t>
      </w:r>
      <w:r>
        <w:t>proposed</w:t>
      </w:r>
      <w:r>
        <w:rPr>
          <w:spacing w:val="8"/>
        </w:rPr>
        <w:t xml:space="preserve"> </w:t>
      </w:r>
      <w:r>
        <w:t>for</w:t>
      </w:r>
      <w:r>
        <w:rPr>
          <w:spacing w:val="14"/>
        </w:rPr>
        <w:t xml:space="preserve"> </w:t>
      </w:r>
      <w:r>
        <w:t>each</w:t>
      </w:r>
      <w:r>
        <w:rPr>
          <w:spacing w:val="13"/>
        </w:rPr>
        <w:t xml:space="preserve"> </w:t>
      </w:r>
      <w:r>
        <w:t>member</w:t>
      </w:r>
      <w:r>
        <w:rPr>
          <w:spacing w:val="14"/>
        </w:rPr>
        <w:t xml:space="preserve"> </w:t>
      </w:r>
      <w:r>
        <w:t>since</w:t>
      </w:r>
      <w:r>
        <w:rPr>
          <w:spacing w:val="10"/>
        </w:rPr>
        <w:t xml:space="preserve"> </w:t>
      </w:r>
      <w:r>
        <w:t>there</w:t>
      </w:r>
      <w:r>
        <w:rPr>
          <w:spacing w:val="13"/>
        </w:rPr>
        <w:t xml:space="preserve"> </w:t>
      </w:r>
      <w:r>
        <w:t>will</w:t>
      </w:r>
      <w:r>
        <w:rPr>
          <w:spacing w:val="12"/>
        </w:rPr>
        <w:t xml:space="preserve"> </w:t>
      </w:r>
      <w:r>
        <w:t>be</w:t>
      </w:r>
      <w:r>
        <w:rPr>
          <w:spacing w:val="13"/>
        </w:rPr>
        <w:t xml:space="preserve"> </w:t>
      </w:r>
      <w:r>
        <w:t>a</w:t>
      </w:r>
      <w:r>
        <w:rPr>
          <w:spacing w:val="13"/>
        </w:rPr>
        <w:t xml:space="preserve"> </w:t>
      </w:r>
      <w:r>
        <w:t>need</w:t>
      </w:r>
      <w:r>
        <w:rPr>
          <w:spacing w:val="13"/>
        </w:rPr>
        <w:t xml:space="preserve"> </w:t>
      </w:r>
      <w:r>
        <w:t>to</w:t>
      </w:r>
      <w:r>
        <w:rPr>
          <w:spacing w:val="13"/>
        </w:rPr>
        <w:t xml:space="preserve"> </w:t>
      </w:r>
      <w:r>
        <w:t>convene</w:t>
      </w:r>
      <w:r>
        <w:rPr>
          <w:spacing w:val="13"/>
        </w:rPr>
        <w:t xml:space="preserve"> </w:t>
      </w:r>
      <w:r>
        <w:t>the</w:t>
      </w:r>
      <w:r>
        <w:rPr>
          <w:spacing w:val="13"/>
        </w:rPr>
        <w:t xml:space="preserve"> </w:t>
      </w:r>
      <w:r>
        <w:t>panel</w:t>
      </w:r>
      <w:r>
        <w:rPr>
          <w:spacing w:val="-1"/>
        </w:rPr>
        <w:t xml:space="preserve"> </w:t>
      </w:r>
      <w:r>
        <w:t>at short</w:t>
      </w:r>
      <w:r>
        <w:rPr>
          <w:spacing w:val="-5"/>
        </w:rPr>
        <w:t xml:space="preserve"> </w:t>
      </w:r>
      <w:r>
        <w:t>notice:</w:t>
      </w:r>
    </w:p>
    <w:p w:rsidR="00304612" w:rsidRDefault="00F92E64" w:rsidP="009F11F3">
      <w:pPr>
        <w:pStyle w:val="BodyText"/>
        <w:spacing w:before="197"/>
        <w:ind w:left="0" w:right="16"/>
      </w:pPr>
      <w:bookmarkStart w:id="15" w:name="Principal_or_a_Vice_Principal_who_shall_"/>
      <w:bookmarkEnd w:id="15"/>
      <w:r>
        <w:t>Principal or a Vice Principal who shall be</w:t>
      </w:r>
      <w:r>
        <w:rPr>
          <w:spacing w:val="-17"/>
        </w:rPr>
        <w:t xml:space="preserve"> </w:t>
      </w:r>
      <w:r>
        <w:t>Chair</w:t>
      </w:r>
    </w:p>
    <w:p w:rsidR="00304612" w:rsidRDefault="00304612" w:rsidP="009F11F3">
      <w:pPr>
        <w:ind w:right="16"/>
        <w:rPr>
          <w:rFonts w:ascii="Arial" w:eastAsia="Arial" w:hAnsi="Arial" w:cs="Arial"/>
        </w:rPr>
      </w:pPr>
    </w:p>
    <w:p w:rsidR="00304612" w:rsidRDefault="00304612" w:rsidP="009F11F3">
      <w:pPr>
        <w:spacing w:before="8"/>
        <w:ind w:right="16"/>
        <w:rPr>
          <w:rFonts w:ascii="Arial" w:eastAsia="Arial" w:hAnsi="Arial" w:cs="Arial"/>
          <w:sz w:val="20"/>
          <w:szCs w:val="20"/>
        </w:rPr>
      </w:pPr>
    </w:p>
    <w:p w:rsidR="00304612" w:rsidRDefault="00F92E64" w:rsidP="009F11F3">
      <w:pPr>
        <w:ind w:right="16"/>
        <w:rPr>
          <w:rFonts w:ascii="Arial" w:eastAsia="Arial" w:hAnsi="Arial" w:cs="Arial"/>
        </w:rPr>
      </w:pPr>
      <w:r w:rsidRPr="00F92E64">
        <w:rPr>
          <w:rFonts w:ascii="Arial" w:eastAsia="Arial" w:hAnsi="Arial"/>
        </w:rPr>
        <w:t>A nominee of the President of the Union selected for (</w:t>
      </w:r>
      <w:proofErr w:type="spellStart"/>
      <w:r w:rsidRPr="00F92E64">
        <w:rPr>
          <w:rFonts w:ascii="Arial" w:eastAsia="Arial" w:hAnsi="Arial"/>
        </w:rPr>
        <w:t>i</w:t>
      </w:r>
      <w:proofErr w:type="spellEnd"/>
      <w:r w:rsidRPr="00F92E64">
        <w:rPr>
          <w:rFonts w:ascii="Arial" w:eastAsia="Arial" w:hAnsi="Arial"/>
        </w:rPr>
        <w:t>) their independence from the student whose case is being considered (ii) their understanding of the principles at stake and (iii) the broad context of the study of the student whose case is being considered.</w:t>
      </w:r>
    </w:p>
    <w:p w:rsidR="00304612" w:rsidRDefault="00304612" w:rsidP="009F11F3">
      <w:pPr>
        <w:ind w:right="16"/>
        <w:rPr>
          <w:rFonts w:ascii="Arial" w:eastAsia="Arial" w:hAnsi="Arial" w:cs="Arial"/>
        </w:rPr>
      </w:pPr>
    </w:p>
    <w:p w:rsidR="00304612" w:rsidRDefault="00304612" w:rsidP="009F11F3">
      <w:pPr>
        <w:spacing w:before="4"/>
        <w:ind w:right="16"/>
        <w:rPr>
          <w:rFonts w:ascii="Arial" w:eastAsia="Arial" w:hAnsi="Arial" w:cs="Arial"/>
          <w:sz w:val="19"/>
          <w:szCs w:val="19"/>
        </w:rPr>
      </w:pPr>
    </w:p>
    <w:p w:rsidR="00304612" w:rsidRDefault="00F92E64" w:rsidP="009F11F3">
      <w:pPr>
        <w:ind w:right="16"/>
        <w:rPr>
          <w:rFonts w:ascii="Arial" w:eastAsia="Arial" w:hAnsi="Arial" w:cs="Arial"/>
        </w:rPr>
      </w:pPr>
      <w:r>
        <w:rPr>
          <w:rFonts w:ascii="Arial"/>
          <w:i/>
        </w:rPr>
        <w:t>For taught</w:t>
      </w:r>
      <w:r>
        <w:rPr>
          <w:rFonts w:ascii="Arial"/>
          <w:i/>
          <w:spacing w:val="-7"/>
        </w:rPr>
        <w:t xml:space="preserve"> </w:t>
      </w:r>
      <w:r>
        <w:rPr>
          <w:rFonts w:ascii="Arial"/>
          <w:i/>
        </w:rPr>
        <w:t>courses:</w:t>
      </w:r>
    </w:p>
    <w:p w:rsidR="00304612" w:rsidRDefault="00304612" w:rsidP="009F11F3">
      <w:pPr>
        <w:spacing w:before="9"/>
        <w:ind w:right="16"/>
        <w:rPr>
          <w:rFonts w:ascii="Arial" w:eastAsia="Arial" w:hAnsi="Arial" w:cs="Arial"/>
          <w:i/>
          <w:sz w:val="20"/>
          <w:szCs w:val="20"/>
        </w:rPr>
      </w:pPr>
    </w:p>
    <w:p w:rsidR="00304612" w:rsidRDefault="00F92E64" w:rsidP="009F11F3">
      <w:pPr>
        <w:pStyle w:val="BodyText"/>
        <w:spacing w:line="276" w:lineRule="auto"/>
        <w:ind w:left="0" w:right="16" w:hanging="1"/>
      </w:pPr>
      <w:r>
        <w:t>A</w:t>
      </w:r>
      <w:r>
        <w:rPr>
          <w:spacing w:val="29"/>
        </w:rPr>
        <w:t xml:space="preserve"> </w:t>
      </w:r>
      <w:r>
        <w:t>course</w:t>
      </w:r>
      <w:r>
        <w:rPr>
          <w:spacing w:val="27"/>
        </w:rPr>
        <w:t xml:space="preserve"> </w:t>
      </w:r>
      <w:r>
        <w:t>director,</w:t>
      </w:r>
      <w:r>
        <w:rPr>
          <w:spacing w:val="28"/>
        </w:rPr>
        <w:t xml:space="preserve"> </w:t>
      </w:r>
      <w:r>
        <w:t>or</w:t>
      </w:r>
      <w:r>
        <w:rPr>
          <w:spacing w:val="28"/>
        </w:rPr>
        <w:t xml:space="preserve"> </w:t>
      </w:r>
      <w:r>
        <w:t>year</w:t>
      </w:r>
      <w:r>
        <w:rPr>
          <w:spacing w:val="31"/>
        </w:rPr>
        <w:t xml:space="preserve"> </w:t>
      </w:r>
      <w:r>
        <w:t>leader,</w:t>
      </w:r>
      <w:r>
        <w:rPr>
          <w:spacing w:val="28"/>
        </w:rPr>
        <w:t xml:space="preserve"> </w:t>
      </w:r>
      <w:r>
        <w:t>from</w:t>
      </w:r>
      <w:r>
        <w:rPr>
          <w:spacing w:val="31"/>
        </w:rPr>
        <w:t xml:space="preserve"> </w:t>
      </w:r>
      <w:r>
        <w:t>a</w:t>
      </w:r>
      <w:r>
        <w:rPr>
          <w:spacing w:val="27"/>
        </w:rPr>
        <w:t xml:space="preserve"> </w:t>
      </w:r>
      <w:r>
        <w:t>course</w:t>
      </w:r>
      <w:r>
        <w:rPr>
          <w:spacing w:val="29"/>
        </w:rPr>
        <w:t xml:space="preserve"> </w:t>
      </w:r>
      <w:r>
        <w:t>different</w:t>
      </w:r>
      <w:r>
        <w:rPr>
          <w:spacing w:val="28"/>
        </w:rPr>
        <w:t xml:space="preserve"> </w:t>
      </w:r>
      <w:r>
        <w:t>to</w:t>
      </w:r>
      <w:r>
        <w:rPr>
          <w:spacing w:val="27"/>
        </w:rPr>
        <w:t xml:space="preserve"> </w:t>
      </w:r>
      <w:r>
        <w:t>that</w:t>
      </w:r>
      <w:r>
        <w:rPr>
          <w:spacing w:val="31"/>
        </w:rPr>
        <w:t xml:space="preserve"> </w:t>
      </w:r>
      <w:r>
        <w:t>being</w:t>
      </w:r>
      <w:r>
        <w:rPr>
          <w:spacing w:val="29"/>
        </w:rPr>
        <w:t xml:space="preserve"> </w:t>
      </w:r>
      <w:r>
        <w:t>studied</w:t>
      </w:r>
      <w:r>
        <w:rPr>
          <w:spacing w:val="29"/>
        </w:rPr>
        <w:t xml:space="preserve"> </w:t>
      </w:r>
      <w:r>
        <w:t>by</w:t>
      </w:r>
      <w:r>
        <w:rPr>
          <w:spacing w:val="28"/>
        </w:rPr>
        <w:t xml:space="preserve"> </w:t>
      </w:r>
      <w:r>
        <w:t>the student</w:t>
      </w:r>
      <w:r>
        <w:rPr>
          <w:spacing w:val="-7"/>
        </w:rPr>
        <w:t xml:space="preserve"> </w:t>
      </w:r>
      <w:r>
        <w:t>concerned.</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p w:rsidR="00304612" w:rsidRDefault="00F92E64" w:rsidP="009F11F3">
      <w:pPr>
        <w:pStyle w:val="BodyText"/>
        <w:spacing w:before="185"/>
        <w:ind w:left="0" w:right="16"/>
      </w:pPr>
      <w:r>
        <w:t>And</w:t>
      </w:r>
    </w:p>
    <w:p w:rsidR="00304612" w:rsidRDefault="00304612" w:rsidP="009F11F3">
      <w:pPr>
        <w:ind w:right="16"/>
        <w:rPr>
          <w:rFonts w:ascii="Arial" w:eastAsia="Arial" w:hAnsi="Arial" w:cs="Arial"/>
        </w:rPr>
      </w:pPr>
    </w:p>
    <w:p w:rsidR="00304612" w:rsidRDefault="00304612" w:rsidP="009F11F3">
      <w:pPr>
        <w:spacing w:before="4"/>
        <w:ind w:right="16"/>
        <w:rPr>
          <w:rFonts w:ascii="Arial" w:eastAsia="Arial" w:hAnsi="Arial" w:cs="Arial"/>
          <w:sz w:val="19"/>
          <w:szCs w:val="19"/>
        </w:rPr>
      </w:pPr>
    </w:p>
    <w:p w:rsidR="00304612" w:rsidRDefault="00F92E64" w:rsidP="009F11F3">
      <w:pPr>
        <w:pStyle w:val="BodyText"/>
        <w:ind w:left="0" w:right="16"/>
      </w:pPr>
      <w:r>
        <w:t>Another senior member of academic</w:t>
      </w:r>
      <w:r>
        <w:rPr>
          <w:spacing w:val="-12"/>
        </w:rPr>
        <w:t xml:space="preserve"> </w:t>
      </w:r>
      <w:r>
        <w:t>staff.</w:t>
      </w:r>
    </w:p>
    <w:p w:rsidR="00304612" w:rsidRDefault="00304612" w:rsidP="009F11F3">
      <w:pPr>
        <w:ind w:right="16"/>
        <w:rPr>
          <w:rFonts w:ascii="Arial" w:eastAsia="Arial" w:hAnsi="Arial" w:cs="Arial"/>
        </w:rPr>
      </w:pPr>
    </w:p>
    <w:p w:rsidR="00304612" w:rsidRDefault="00304612" w:rsidP="009F11F3">
      <w:pPr>
        <w:spacing w:before="4"/>
        <w:ind w:right="16"/>
        <w:rPr>
          <w:rFonts w:ascii="Arial" w:eastAsia="Arial" w:hAnsi="Arial" w:cs="Arial"/>
          <w:sz w:val="19"/>
          <w:szCs w:val="19"/>
        </w:rPr>
      </w:pPr>
    </w:p>
    <w:p w:rsidR="00304612" w:rsidRDefault="00F92E64" w:rsidP="009F11F3">
      <w:pPr>
        <w:ind w:right="16"/>
        <w:rPr>
          <w:rFonts w:ascii="Arial" w:eastAsia="Arial" w:hAnsi="Arial" w:cs="Arial"/>
        </w:rPr>
      </w:pPr>
      <w:r>
        <w:rPr>
          <w:rFonts w:ascii="Arial"/>
          <w:i/>
        </w:rPr>
        <w:t>For Research Degree</w:t>
      </w:r>
      <w:r>
        <w:rPr>
          <w:rFonts w:ascii="Arial"/>
          <w:i/>
          <w:spacing w:val="-7"/>
        </w:rPr>
        <w:t xml:space="preserve"> </w:t>
      </w:r>
      <w:r>
        <w:rPr>
          <w:rFonts w:ascii="Arial"/>
          <w:i/>
        </w:rPr>
        <w:t>Students:</w:t>
      </w:r>
    </w:p>
    <w:p w:rsidR="00304612" w:rsidRDefault="00304612" w:rsidP="009F11F3">
      <w:pPr>
        <w:spacing w:before="9"/>
        <w:ind w:right="16"/>
        <w:rPr>
          <w:rFonts w:ascii="Arial" w:eastAsia="Arial" w:hAnsi="Arial" w:cs="Arial"/>
          <w:i/>
          <w:sz w:val="20"/>
          <w:szCs w:val="20"/>
        </w:rPr>
      </w:pPr>
    </w:p>
    <w:p w:rsidR="00304612" w:rsidRDefault="00F92E64" w:rsidP="009F11F3">
      <w:pPr>
        <w:pStyle w:val="BodyText"/>
        <w:spacing w:line="276" w:lineRule="auto"/>
        <w:ind w:left="0" w:right="16"/>
      </w:pPr>
      <w:r>
        <w:t>An expert in the subject area who is independent of the student concerned and his/</w:t>
      </w:r>
      <w:r>
        <w:rPr>
          <w:spacing w:val="34"/>
        </w:rPr>
        <w:t xml:space="preserve"> </w:t>
      </w:r>
      <w:r>
        <w:t>her project. (This might well be a person external to the</w:t>
      </w:r>
      <w:r>
        <w:rPr>
          <w:spacing w:val="-24"/>
        </w:rPr>
        <w:t xml:space="preserve"> </w:t>
      </w:r>
      <w:r>
        <w:t>College).</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p w:rsidR="00304612" w:rsidRDefault="00F92E64" w:rsidP="009F11F3">
      <w:pPr>
        <w:pStyle w:val="BodyText"/>
        <w:spacing w:before="185"/>
        <w:ind w:left="0" w:right="16"/>
      </w:pPr>
      <w:r>
        <w:t>And</w:t>
      </w:r>
    </w:p>
    <w:p w:rsidR="00304612" w:rsidRDefault="00304612" w:rsidP="009F11F3">
      <w:pPr>
        <w:ind w:right="16"/>
        <w:rPr>
          <w:rFonts w:ascii="Arial" w:eastAsia="Arial" w:hAnsi="Arial" w:cs="Arial"/>
        </w:rPr>
      </w:pPr>
    </w:p>
    <w:p w:rsidR="00304612" w:rsidRDefault="00304612" w:rsidP="009F11F3">
      <w:pPr>
        <w:spacing w:before="4"/>
        <w:ind w:right="16"/>
        <w:rPr>
          <w:rFonts w:ascii="Arial" w:eastAsia="Arial" w:hAnsi="Arial" w:cs="Arial"/>
          <w:sz w:val="19"/>
          <w:szCs w:val="19"/>
        </w:rPr>
      </w:pPr>
    </w:p>
    <w:p w:rsidR="00304612" w:rsidRDefault="00F92E64" w:rsidP="009F11F3">
      <w:pPr>
        <w:pStyle w:val="BodyText"/>
        <w:ind w:left="0" w:right="16"/>
      </w:pPr>
      <w:r>
        <w:t>Another senior researcher from a different research area within the</w:t>
      </w:r>
      <w:r>
        <w:rPr>
          <w:spacing w:val="-27"/>
        </w:rPr>
        <w:t xml:space="preserve"> </w:t>
      </w:r>
      <w:proofErr w:type="spellStart"/>
      <w:r>
        <w:t>RVC</w:t>
      </w:r>
      <w:proofErr w:type="spellEnd"/>
      <w:r>
        <w:t>.</w:t>
      </w:r>
    </w:p>
    <w:p w:rsidR="00304612" w:rsidRDefault="00304612" w:rsidP="009F11F3">
      <w:pPr>
        <w:ind w:right="16"/>
        <w:rPr>
          <w:rFonts w:ascii="Arial" w:eastAsia="Arial" w:hAnsi="Arial" w:cs="Arial"/>
        </w:rPr>
      </w:pPr>
    </w:p>
    <w:p w:rsidR="00304612" w:rsidRDefault="00304612" w:rsidP="009F11F3">
      <w:pPr>
        <w:spacing w:before="4"/>
        <w:ind w:right="16"/>
        <w:rPr>
          <w:rFonts w:ascii="Arial" w:eastAsia="Arial" w:hAnsi="Arial" w:cs="Arial"/>
          <w:sz w:val="19"/>
          <w:szCs w:val="19"/>
        </w:rPr>
      </w:pPr>
    </w:p>
    <w:p w:rsidR="00304612" w:rsidRDefault="00F92E64" w:rsidP="009F11F3">
      <w:pPr>
        <w:pStyle w:val="BodyText"/>
        <w:spacing w:line="278" w:lineRule="auto"/>
        <w:ind w:left="0" w:right="16"/>
      </w:pPr>
      <w:r>
        <w:t>The Academic Registrar or nominee will act as Secretary to the Panel. The quorum shall be</w:t>
      </w:r>
      <w:r>
        <w:rPr>
          <w:spacing w:val="26"/>
        </w:rPr>
        <w:t xml:space="preserve"> </w:t>
      </w:r>
      <w:r>
        <w:t>two persons plus the</w:t>
      </w:r>
      <w:r>
        <w:rPr>
          <w:spacing w:val="-11"/>
        </w:rPr>
        <w:t xml:space="preserve"> </w:t>
      </w:r>
      <w:r>
        <w:t>Secretary.</w:t>
      </w:r>
    </w:p>
    <w:p w:rsidR="00F92E64" w:rsidRDefault="00F92E64" w:rsidP="009F11F3">
      <w:pPr>
        <w:pStyle w:val="BodyText"/>
        <w:spacing w:line="278" w:lineRule="auto"/>
        <w:ind w:left="0" w:right="16"/>
      </w:pPr>
    </w:p>
    <w:p w:rsidR="00304612" w:rsidRPr="00004F5E" w:rsidRDefault="00BC195D" w:rsidP="009F11F3">
      <w:pPr>
        <w:pStyle w:val="BodyText"/>
        <w:tabs>
          <w:tab w:val="left" w:pos="567"/>
        </w:tabs>
        <w:spacing w:line="278" w:lineRule="auto"/>
        <w:ind w:left="567" w:right="16" w:hanging="567"/>
        <w:rPr>
          <w:rFonts w:eastAsiaTheme="minorHAnsi" w:hAnsiTheme="minorHAnsi"/>
          <w:i/>
        </w:rPr>
      </w:pPr>
      <w:r w:rsidRPr="00004F5E">
        <w:rPr>
          <w:rFonts w:eastAsiaTheme="minorHAnsi" w:hAnsiTheme="minorHAnsi"/>
          <w:i/>
        </w:rPr>
        <w:t>4.1.2</w:t>
      </w:r>
      <w:r w:rsidRPr="00004F5E">
        <w:rPr>
          <w:rFonts w:eastAsiaTheme="minorHAnsi" w:hAnsiTheme="minorHAnsi"/>
          <w:i/>
        </w:rPr>
        <w:tab/>
      </w:r>
      <w:r w:rsidR="00F92E64" w:rsidRPr="00004F5E">
        <w:rPr>
          <w:rFonts w:eastAsiaTheme="minorHAnsi" w:hAnsiTheme="minorHAnsi"/>
        </w:rPr>
        <w:t>The Student Union member of the panel can be omitted from the panel membership at the request of the student whose case is being considered. Where this occurs the quorum will be reduced by one member</w:t>
      </w:r>
      <w:r w:rsidR="00F92E64" w:rsidRPr="00004F5E">
        <w:rPr>
          <w:rFonts w:eastAsiaTheme="minorHAnsi" w:hAnsiTheme="minorHAnsi"/>
          <w:i/>
        </w:rPr>
        <w:t>.</w:t>
      </w:r>
    </w:p>
    <w:p w:rsidR="007944A7" w:rsidRDefault="007944A7" w:rsidP="009F11F3">
      <w:pPr>
        <w:pStyle w:val="BodyText"/>
        <w:spacing w:line="278" w:lineRule="auto"/>
        <w:ind w:left="0" w:right="16"/>
        <w:rPr>
          <w:rFonts w:eastAsiaTheme="minorHAnsi" w:hAnsiTheme="minorHAnsi"/>
          <w:i/>
          <w:u w:val="single" w:color="00FF00"/>
        </w:rPr>
      </w:pPr>
    </w:p>
    <w:p w:rsidR="007944A7" w:rsidRDefault="007944A7" w:rsidP="009F11F3">
      <w:pPr>
        <w:pStyle w:val="BodyText"/>
        <w:spacing w:line="278" w:lineRule="auto"/>
        <w:ind w:left="0" w:right="16"/>
        <w:rPr>
          <w:rFonts w:eastAsiaTheme="minorHAnsi" w:hAnsiTheme="minorHAnsi"/>
          <w:i/>
          <w:u w:val="single" w:color="00FF00"/>
        </w:rPr>
      </w:pPr>
    </w:p>
    <w:p w:rsidR="007944A7" w:rsidRDefault="007944A7" w:rsidP="009F11F3">
      <w:pPr>
        <w:pStyle w:val="BodyText"/>
        <w:spacing w:line="278" w:lineRule="auto"/>
        <w:ind w:left="0" w:right="16"/>
        <w:rPr>
          <w:rFonts w:eastAsiaTheme="minorHAnsi" w:hAnsiTheme="minorHAnsi"/>
          <w:i/>
          <w:u w:val="single" w:color="00FF00"/>
        </w:rPr>
      </w:pPr>
    </w:p>
    <w:p w:rsidR="00304612" w:rsidRDefault="00F92E64" w:rsidP="009F11F3">
      <w:pPr>
        <w:pStyle w:val="ListParagraph"/>
        <w:numPr>
          <w:ilvl w:val="1"/>
          <w:numId w:val="12"/>
        </w:numPr>
        <w:tabs>
          <w:tab w:val="left" w:pos="567"/>
        </w:tabs>
        <w:spacing w:before="57"/>
        <w:ind w:left="567" w:right="16" w:hanging="567"/>
        <w:rPr>
          <w:rFonts w:ascii="Arial" w:eastAsia="Arial" w:hAnsi="Arial" w:cs="Arial"/>
        </w:rPr>
      </w:pPr>
      <w:r>
        <w:rPr>
          <w:rFonts w:ascii="Arial"/>
          <w:i/>
        </w:rPr>
        <w:t>Conduct</w:t>
      </w:r>
    </w:p>
    <w:p w:rsidR="00304612" w:rsidRDefault="00304612" w:rsidP="009F11F3">
      <w:pPr>
        <w:ind w:right="16"/>
        <w:rPr>
          <w:rFonts w:ascii="Arial" w:eastAsia="Arial" w:hAnsi="Arial" w:cs="Arial"/>
          <w:i/>
        </w:rPr>
      </w:pPr>
    </w:p>
    <w:p w:rsidR="00304612" w:rsidRDefault="00304612" w:rsidP="009F11F3">
      <w:pPr>
        <w:spacing w:before="8"/>
        <w:ind w:right="16"/>
        <w:rPr>
          <w:rFonts w:ascii="Arial" w:eastAsia="Arial" w:hAnsi="Arial" w:cs="Arial"/>
          <w:i/>
          <w:sz w:val="20"/>
          <w:szCs w:val="20"/>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The</w:t>
      </w:r>
      <w:r>
        <w:rPr>
          <w:rFonts w:ascii="Arial"/>
          <w:spacing w:val="35"/>
        </w:rPr>
        <w:t xml:space="preserve"> </w:t>
      </w:r>
      <w:r>
        <w:rPr>
          <w:rFonts w:ascii="Arial"/>
        </w:rPr>
        <w:t>Panel</w:t>
      </w:r>
      <w:r>
        <w:rPr>
          <w:rFonts w:ascii="Arial"/>
          <w:spacing w:val="35"/>
        </w:rPr>
        <w:t xml:space="preserve"> </w:t>
      </w:r>
      <w:r>
        <w:rPr>
          <w:rFonts w:ascii="Arial"/>
        </w:rPr>
        <w:t>and</w:t>
      </w:r>
      <w:r>
        <w:rPr>
          <w:rFonts w:ascii="Arial"/>
          <w:spacing w:val="35"/>
        </w:rPr>
        <w:t xml:space="preserve"> </w:t>
      </w:r>
      <w:r>
        <w:rPr>
          <w:rFonts w:ascii="Arial"/>
        </w:rPr>
        <w:t>the</w:t>
      </w:r>
      <w:r>
        <w:rPr>
          <w:rFonts w:ascii="Arial"/>
          <w:spacing w:val="35"/>
        </w:rPr>
        <w:t xml:space="preserve"> </w:t>
      </w:r>
      <w:r>
        <w:rPr>
          <w:rFonts w:ascii="Arial"/>
        </w:rPr>
        <w:t>student</w:t>
      </w:r>
      <w:r>
        <w:rPr>
          <w:rFonts w:ascii="Arial"/>
          <w:spacing w:val="37"/>
        </w:rPr>
        <w:t xml:space="preserve"> </w:t>
      </w:r>
      <w:r>
        <w:rPr>
          <w:rFonts w:ascii="Arial"/>
        </w:rPr>
        <w:t>will</w:t>
      </w:r>
      <w:r>
        <w:rPr>
          <w:rFonts w:ascii="Arial"/>
          <w:spacing w:val="37"/>
        </w:rPr>
        <w:t xml:space="preserve"> </w:t>
      </w:r>
      <w:r>
        <w:rPr>
          <w:rFonts w:ascii="Arial"/>
        </w:rPr>
        <w:t>be</w:t>
      </w:r>
      <w:r>
        <w:rPr>
          <w:rFonts w:ascii="Arial"/>
          <w:spacing w:val="35"/>
        </w:rPr>
        <w:t xml:space="preserve"> </w:t>
      </w:r>
      <w:r>
        <w:rPr>
          <w:rFonts w:ascii="Arial"/>
        </w:rPr>
        <w:t>presented</w:t>
      </w:r>
      <w:r>
        <w:rPr>
          <w:rFonts w:ascii="Arial"/>
          <w:spacing w:val="35"/>
        </w:rPr>
        <w:t xml:space="preserve"> </w:t>
      </w:r>
      <w:r>
        <w:rPr>
          <w:rFonts w:ascii="Arial"/>
        </w:rPr>
        <w:t>with</w:t>
      </w:r>
      <w:r>
        <w:rPr>
          <w:rFonts w:ascii="Arial"/>
          <w:spacing w:val="35"/>
        </w:rPr>
        <w:t xml:space="preserve"> </w:t>
      </w:r>
      <w:r>
        <w:rPr>
          <w:rFonts w:ascii="Arial"/>
        </w:rPr>
        <w:t>the</w:t>
      </w:r>
      <w:r>
        <w:rPr>
          <w:rFonts w:ascii="Arial"/>
          <w:spacing w:val="35"/>
        </w:rPr>
        <w:t xml:space="preserve"> </w:t>
      </w:r>
      <w:r>
        <w:rPr>
          <w:rFonts w:ascii="Arial"/>
        </w:rPr>
        <w:t>evidence</w:t>
      </w:r>
      <w:r>
        <w:rPr>
          <w:rFonts w:ascii="Arial"/>
          <w:spacing w:val="35"/>
        </w:rPr>
        <w:t xml:space="preserve"> </w:t>
      </w:r>
      <w:r>
        <w:rPr>
          <w:rFonts w:ascii="Arial"/>
        </w:rPr>
        <w:t>of</w:t>
      </w:r>
      <w:r>
        <w:rPr>
          <w:rFonts w:ascii="Arial"/>
          <w:spacing w:val="39"/>
        </w:rPr>
        <w:t xml:space="preserve"> </w:t>
      </w:r>
      <w:r>
        <w:rPr>
          <w:rFonts w:ascii="Arial"/>
        </w:rPr>
        <w:t>any</w:t>
      </w:r>
      <w:r>
        <w:rPr>
          <w:rFonts w:ascii="Arial"/>
          <w:spacing w:val="36"/>
        </w:rPr>
        <w:t xml:space="preserve"> </w:t>
      </w:r>
      <w:r>
        <w:rPr>
          <w:rFonts w:ascii="Arial"/>
        </w:rPr>
        <w:t>written</w:t>
      </w:r>
      <w:r>
        <w:rPr>
          <w:rFonts w:ascii="Arial"/>
          <w:spacing w:val="-1"/>
        </w:rPr>
        <w:t xml:space="preserve"> </w:t>
      </w:r>
      <w:r>
        <w:rPr>
          <w:rFonts w:ascii="Arial"/>
        </w:rPr>
        <w:t>work involved, and any related evidence two weeks prior to the</w:t>
      </w:r>
      <w:r>
        <w:rPr>
          <w:rFonts w:ascii="Arial"/>
          <w:spacing w:val="-15"/>
        </w:rPr>
        <w:t xml:space="preserve"> </w:t>
      </w:r>
      <w:r>
        <w:rPr>
          <w:rFonts w:ascii="Arial"/>
        </w:rPr>
        <w:t>meeting.</w:t>
      </w:r>
    </w:p>
    <w:p w:rsidR="00304612" w:rsidRDefault="00304612" w:rsidP="009F11F3">
      <w:pPr>
        <w:ind w:right="16"/>
        <w:rPr>
          <w:rFonts w:ascii="Arial" w:eastAsia="Arial" w:hAnsi="Arial" w:cs="Arial"/>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Any</w:t>
      </w:r>
      <w:r>
        <w:rPr>
          <w:rFonts w:ascii="Arial"/>
          <w:spacing w:val="49"/>
        </w:rPr>
        <w:t xml:space="preserve"> </w:t>
      </w:r>
      <w:r>
        <w:rPr>
          <w:rFonts w:ascii="Arial"/>
        </w:rPr>
        <w:t>member</w:t>
      </w:r>
      <w:r>
        <w:rPr>
          <w:rFonts w:ascii="Arial"/>
          <w:spacing w:val="52"/>
        </w:rPr>
        <w:t xml:space="preserve"> </w:t>
      </w:r>
      <w:r>
        <w:rPr>
          <w:rFonts w:ascii="Arial"/>
        </w:rPr>
        <w:t>of</w:t>
      </w:r>
      <w:r>
        <w:rPr>
          <w:rFonts w:ascii="Arial"/>
          <w:spacing w:val="55"/>
        </w:rPr>
        <w:t xml:space="preserve"> </w:t>
      </w:r>
      <w:r>
        <w:rPr>
          <w:rFonts w:ascii="Arial"/>
        </w:rPr>
        <w:t>the</w:t>
      </w:r>
      <w:r>
        <w:rPr>
          <w:rFonts w:ascii="Arial"/>
          <w:spacing w:val="51"/>
        </w:rPr>
        <w:t xml:space="preserve"> </w:t>
      </w:r>
      <w:r>
        <w:rPr>
          <w:rFonts w:ascii="Arial"/>
        </w:rPr>
        <w:t>Panel</w:t>
      </w:r>
      <w:r>
        <w:rPr>
          <w:rFonts w:ascii="Arial"/>
          <w:spacing w:val="50"/>
        </w:rPr>
        <w:t xml:space="preserve"> </w:t>
      </w:r>
      <w:r>
        <w:rPr>
          <w:rFonts w:ascii="Arial"/>
        </w:rPr>
        <w:t>discovering,</w:t>
      </w:r>
      <w:r>
        <w:rPr>
          <w:rFonts w:ascii="Arial"/>
          <w:spacing w:val="52"/>
        </w:rPr>
        <w:t xml:space="preserve"> </w:t>
      </w:r>
      <w:r>
        <w:rPr>
          <w:rFonts w:ascii="Arial"/>
        </w:rPr>
        <w:t>on</w:t>
      </w:r>
      <w:r>
        <w:rPr>
          <w:rFonts w:ascii="Arial"/>
          <w:spacing w:val="51"/>
        </w:rPr>
        <w:t xml:space="preserve"> </w:t>
      </w:r>
      <w:r>
        <w:rPr>
          <w:rFonts w:ascii="Arial"/>
        </w:rPr>
        <w:t>reading</w:t>
      </w:r>
      <w:r>
        <w:rPr>
          <w:rFonts w:ascii="Arial"/>
          <w:spacing w:val="53"/>
        </w:rPr>
        <w:t xml:space="preserve"> </w:t>
      </w:r>
      <w:r>
        <w:rPr>
          <w:rFonts w:ascii="Arial"/>
        </w:rPr>
        <w:t>the</w:t>
      </w:r>
      <w:r>
        <w:rPr>
          <w:rFonts w:ascii="Arial"/>
          <w:spacing w:val="51"/>
        </w:rPr>
        <w:t xml:space="preserve"> </w:t>
      </w:r>
      <w:r>
        <w:rPr>
          <w:rFonts w:ascii="Arial"/>
        </w:rPr>
        <w:t>papers,</w:t>
      </w:r>
      <w:r>
        <w:rPr>
          <w:rFonts w:ascii="Arial"/>
          <w:spacing w:val="52"/>
        </w:rPr>
        <w:t xml:space="preserve"> </w:t>
      </w:r>
      <w:r>
        <w:rPr>
          <w:rFonts w:ascii="Arial"/>
        </w:rPr>
        <w:t>that</w:t>
      </w:r>
      <w:r>
        <w:rPr>
          <w:rFonts w:ascii="Arial"/>
          <w:spacing w:val="52"/>
        </w:rPr>
        <w:t xml:space="preserve"> </w:t>
      </w:r>
      <w:r>
        <w:rPr>
          <w:rFonts w:ascii="Arial"/>
        </w:rPr>
        <w:t>they</w:t>
      </w:r>
      <w:r>
        <w:rPr>
          <w:rFonts w:ascii="Arial"/>
          <w:spacing w:val="49"/>
        </w:rPr>
        <w:t xml:space="preserve"> </w:t>
      </w:r>
      <w:r>
        <w:rPr>
          <w:rFonts w:ascii="Arial"/>
        </w:rPr>
        <w:t>are connected to the case will declare their interest to the Secretary who will</w:t>
      </w:r>
      <w:r>
        <w:rPr>
          <w:rFonts w:ascii="Arial"/>
          <w:spacing w:val="54"/>
        </w:rPr>
        <w:t xml:space="preserve"> </w:t>
      </w:r>
      <w:r>
        <w:rPr>
          <w:rFonts w:ascii="Arial"/>
        </w:rPr>
        <w:t>consult the Chair and if required find an alternative person to take their</w:t>
      </w:r>
      <w:r>
        <w:rPr>
          <w:rFonts w:ascii="Arial"/>
          <w:spacing w:val="-14"/>
        </w:rPr>
        <w:t xml:space="preserve"> </w:t>
      </w:r>
      <w:r>
        <w:rPr>
          <w:rFonts w:ascii="Arial"/>
        </w:rPr>
        <w:t>place.</w:t>
      </w:r>
    </w:p>
    <w:p w:rsidR="00304612" w:rsidRDefault="00304612" w:rsidP="009F11F3">
      <w:pPr>
        <w:ind w:right="16"/>
        <w:rPr>
          <w:rFonts w:ascii="Arial" w:eastAsia="Arial" w:hAnsi="Arial" w:cs="Arial"/>
        </w:rPr>
      </w:pPr>
    </w:p>
    <w:p w:rsidR="00304612" w:rsidRDefault="00304612" w:rsidP="009F11F3">
      <w:pPr>
        <w:spacing w:before="10"/>
        <w:ind w:right="16"/>
        <w:rPr>
          <w:rFonts w:ascii="Arial" w:eastAsia="Arial" w:hAnsi="Arial" w:cs="Arial"/>
          <w:sz w:val="20"/>
          <w:szCs w:val="20"/>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The student will be allowed to make a written response to the papers if they</w:t>
      </w:r>
      <w:r>
        <w:rPr>
          <w:rFonts w:ascii="Arial"/>
          <w:spacing w:val="-11"/>
        </w:rPr>
        <w:t xml:space="preserve"> </w:t>
      </w:r>
      <w:r>
        <w:rPr>
          <w:rFonts w:ascii="Arial"/>
        </w:rPr>
        <w:t>wish. This response should be submitted one week before the meeting.</w:t>
      </w:r>
      <w:r>
        <w:rPr>
          <w:rFonts w:ascii="Arial"/>
          <w:spacing w:val="38"/>
        </w:rPr>
        <w:t xml:space="preserve"> </w:t>
      </w:r>
      <w:r>
        <w:rPr>
          <w:rFonts w:ascii="Arial"/>
        </w:rPr>
        <w:t>Exceptionally, later submissions will require the permission of the Secretary before they can</w:t>
      </w:r>
      <w:r>
        <w:rPr>
          <w:rFonts w:ascii="Arial"/>
          <w:spacing w:val="29"/>
        </w:rPr>
        <w:t xml:space="preserve"> </w:t>
      </w:r>
      <w:r>
        <w:rPr>
          <w:rFonts w:ascii="Arial"/>
        </w:rPr>
        <w:t>be</w:t>
      </w:r>
      <w:r>
        <w:rPr>
          <w:rFonts w:ascii="Arial"/>
          <w:spacing w:val="-1"/>
        </w:rPr>
        <w:t xml:space="preserve"> </w:t>
      </w:r>
      <w:r>
        <w:rPr>
          <w:rFonts w:ascii="Arial"/>
        </w:rPr>
        <w:t>accepted.</w:t>
      </w:r>
    </w:p>
    <w:p w:rsidR="00304612" w:rsidRDefault="00304612" w:rsidP="009F11F3">
      <w:pPr>
        <w:spacing w:before="9"/>
        <w:ind w:right="16"/>
        <w:rPr>
          <w:rFonts w:ascii="Arial" w:eastAsia="Arial" w:hAnsi="Arial" w:cs="Arial"/>
          <w:sz w:val="20"/>
          <w:szCs w:val="20"/>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The Panel will meet the college staff concerned with the incident and the</w:t>
      </w:r>
      <w:r>
        <w:rPr>
          <w:rFonts w:ascii="Arial"/>
          <w:spacing w:val="-1"/>
        </w:rPr>
        <w:t xml:space="preserve"> </w:t>
      </w:r>
      <w:r>
        <w:rPr>
          <w:rFonts w:ascii="Arial"/>
        </w:rPr>
        <w:t>student concerned at the same time. The meeting in the presence of the</w:t>
      </w:r>
      <w:r>
        <w:rPr>
          <w:rFonts w:ascii="Arial"/>
          <w:spacing w:val="-1"/>
        </w:rPr>
        <w:t xml:space="preserve"> </w:t>
      </w:r>
      <w:r>
        <w:rPr>
          <w:rFonts w:ascii="Arial"/>
        </w:rPr>
        <w:t xml:space="preserve">student and the Panel will be </w:t>
      </w:r>
      <w:bookmarkStart w:id="16" w:name="voice_recorded"/>
      <w:r w:rsidR="003C7140" w:rsidRPr="00D12652">
        <w:rPr>
          <w:rFonts w:ascii="Arial"/>
          <w:color w:val="00B050"/>
          <w:u w:val="single"/>
        </w:rPr>
        <w:fldChar w:fldCharType="begin"/>
      </w:r>
      <w:r w:rsidR="003C7140" w:rsidRPr="00D12652">
        <w:rPr>
          <w:rFonts w:ascii="Arial"/>
          <w:color w:val="00B050"/>
          <w:u w:val="single"/>
        </w:rPr>
        <w:instrText xml:space="preserve"> HYPERLINK  \l "voice_recorded" \o "The student will be entitled to a copy of this recording if they wish" </w:instrText>
      </w:r>
      <w:r w:rsidR="003C7140" w:rsidRPr="00D12652">
        <w:rPr>
          <w:rFonts w:ascii="Arial"/>
          <w:color w:val="00B050"/>
          <w:u w:val="single"/>
        </w:rPr>
        <w:fldChar w:fldCharType="separate"/>
      </w:r>
      <w:r w:rsidRPr="00D12652">
        <w:rPr>
          <w:rStyle w:val="Hyperlink"/>
          <w:rFonts w:ascii="Arial"/>
          <w:color w:val="00B050"/>
        </w:rPr>
        <w:t>voice-recorded</w:t>
      </w:r>
      <w:r w:rsidR="003C7140" w:rsidRPr="00D12652">
        <w:rPr>
          <w:rFonts w:ascii="Arial"/>
          <w:color w:val="00B050"/>
          <w:u w:val="single"/>
        </w:rPr>
        <w:fldChar w:fldCharType="end"/>
      </w:r>
      <w:bookmarkEnd w:id="16"/>
      <w:r w:rsidR="00A256DA">
        <w:rPr>
          <w:rFonts w:ascii="Arial"/>
        </w:rPr>
        <w:t xml:space="preserve"> u</w:t>
      </w:r>
      <w:r>
        <w:rPr>
          <w:rFonts w:ascii="Arial"/>
        </w:rPr>
        <w:t>nder the supervision of</w:t>
      </w:r>
      <w:r>
        <w:rPr>
          <w:rFonts w:ascii="Arial"/>
          <w:spacing w:val="1"/>
        </w:rPr>
        <w:t xml:space="preserve"> </w:t>
      </w:r>
      <w:r>
        <w:rPr>
          <w:rFonts w:ascii="Arial"/>
        </w:rPr>
        <w:t>the Secretary.</w:t>
      </w:r>
    </w:p>
    <w:p w:rsidR="00304612" w:rsidRDefault="00304612" w:rsidP="009F11F3">
      <w:pPr>
        <w:ind w:right="16"/>
        <w:rPr>
          <w:rFonts w:ascii="Arial" w:eastAsia="Arial" w:hAnsi="Arial" w:cs="Arial"/>
        </w:rPr>
      </w:pPr>
    </w:p>
    <w:p w:rsidR="00304612" w:rsidRDefault="00304612" w:rsidP="009F11F3">
      <w:pPr>
        <w:spacing w:before="7"/>
        <w:ind w:right="16"/>
        <w:rPr>
          <w:rFonts w:ascii="Arial" w:eastAsia="Arial" w:hAnsi="Arial" w:cs="Arial"/>
          <w:sz w:val="18"/>
          <w:szCs w:val="18"/>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The</w:t>
      </w:r>
      <w:r>
        <w:rPr>
          <w:rFonts w:ascii="Arial"/>
          <w:spacing w:val="33"/>
        </w:rPr>
        <w:t xml:space="preserve"> </w:t>
      </w:r>
      <w:r>
        <w:rPr>
          <w:rFonts w:ascii="Arial"/>
        </w:rPr>
        <w:t>student</w:t>
      </w:r>
      <w:r>
        <w:rPr>
          <w:rFonts w:ascii="Arial"/>
          <w:spacing w:val="32"/>
        </w:rPr>
        <w:t xml:space="preserve"> </w:t>
      </w:r>
      <w:r>
        <w:rPr>
          <w:rFonts w:ascii="Arial"/>
        </w:rPr>
        <w:t>may</w:t>
      </w:r>
      <w:r>
        <w:rPr>
          <w:rFonts w:ascii="Arial"/>
          <w:spacing w:val="31"/>
        </w:rPr>
        <w:t xml:space="preserve"> </w:t>
      </w:r>
      <w:r>
        <w:rPr>
          <w:rFonts w:ascii="Arial"/>
        </w:rPr>
        <w:t>attend</w:t>
      </w:r>
      <w:r>
        <w:rPr>
          <w:rFonts w:ascii="Arial"/>
          <w:spacing w:val="30"/>
        </w:rPr>
        <w:t xml:space="preserve"> </w:t>
      </w:r>
      <w:r>
        <w:rPr>
          <w:rFonts w:ascii="Arial"/>
        </w:rPr>
        <w:t>by</w:t>
      </w:r>
      <w:r>
        <w:rPr>
          <w:rFonts w:ascii="Arial"/>
          <w:spacing w:val="31"/>
        </w:rPr>
        <w:t xml:space="preserve"> </w:t>
      </w:r>
      <w:r>
        <w:rPr>
          <w:rFonts w:ascii="Arial"/>
        </w:rPr>
        <w:t>video</w:t>
      </w:r>
      <w:r>
        <w:rPr>
          <w:rFonts w:ascii="Arial"/>
          <w:spacing w:val="33"/>
        </w:rPr>
        <w:t xml:space="preserve"> </w:t>
      </w:r>
      <w:r>
        <w:rPr>
          <w:rFonts w:ascii="Arial"/>
        </w:rPr>
        <w:t>conference</w:t>
      </w:r>
      <w:r>
        <w:rPr>
          <w:rFonts w:ascii="Arial"/>
          <w:spacing w:val="33"/>
        </w:rPr>
        <w:t xml:space="preserve"> </w:t>
      </w:r>
      <w:r>
        <w:rPr>
          <w:rFonts w:ascii="Arial"/>
        </w:rPr>
        <w:t>provided</w:t>
      </w:r>
      <w:r>
        <w:rPr>
          <w:rFonts w:ascii="Arial"/>
          <w:spacing w:val="33"/>
        </w:rPr>
        <w:t xml:space="preserve"> </w:t>
      </w:r>
      <w:r>
        <w:rPr>
          <w:rFonts w:ascii="Arial"/>
        </w:rPr>
        <w:t>they</w:t>
      </w:r>
      <w:r>
        <w:rPr>
          <w:rFonts w:ascii="Arial"/>
          <w:spacing w:val="31"/>
        </w:rPr>
        <w:t xml:space="preserve"> </w:t>
      </w:r>
      <w:r>
        <w:rPr>
          <w:rFonts w:ascii="Arial"/>
        </w:rPr>
        <w:t>are</w:t>
      </w:r>
      <w:r>
        <w:rPr>
          <w:rFonts w:ascii="Arial"/>
          <w:spacing w:val="33"/>
        </w:rPr>
        <w:t xml:space="preserve"> </w:t>
      </w:r>
      <w:r>
        <w:rPr>
          <w:rFonts w:ascii="Arial"/>
        </w:rPr>
        <w:t>not</w:t>
      </w:r>
      <w:r>
        <w:rPr>
          <w:rFonts w:ascii="Arial"/>
          <w:spacing w:val="34"/>
        </w:rPr>
        <w:t xml:space="preserve"> </w:t>
      </w:r>
      <w:r>
        <w:rPr>
          <w:rFonts w:ascii="Arial"/>
        </w:rPr>
        <w:t>a</w:t>
      </w:r>
      <w:r>
        <w:rPr>
          <w:rFonts w:ascii="Arial"/>
          <w:spacing w:val="30"/>
        </w:rPr>
        <w:t xml:space="preserve"> </w:t>
      </w:r>
      <w:r>
        <w:rPr>
          <w:rFonts w:ascii="Arial"/>
        </w:rPr>
        <w:t>full</w:t>
      </w:r>
      <w:r>
        <w:rPr>
          <w:rFonts w:ascii="Arial"/>
          <w:spacing w:val="32"/>
        </w:rPr>
        <w:t xml:space="preserve"> </w:t>
      </w:r>
      <w:r>
        <w:rPr>
          <w:rFonts w:ascii="Arial"/>
        </w:rPr>
        <w:t xml:space="preserve">time student and the content of the case is </w:t>
      </w:r>
      <w:bookmarkStart w:id="17" w:name="deemed_suitable"/>
      <w:r w:rsidR="007944A7" w:rsidRPr="00D12652">
        <w:rPr>
          <w:rFonts w:ascii="Arial"/>
          <w:color w:val="00B050"/>
          <w:u w:val="single"/>
        </w:rPr>
        <w:fldChar w:fldCharType="begin"/>
      </w:r>
      <w:r w:rsidR="007944A7" w:rsidRPr="00D12652">
        <w:rPr>
          <w:rFonts w:ascii="Arial"/>
          <w:color w:val="00B050"/>
          <w:u w:val="single"/>
        </w:rPr>
        <w:instrText xml:space="preserve"> HYPERLINK  \l "deemed_suitable" \o "Attendance in person might be required because of the nature of the discussions and the decisions required. This is to facilitate proper decision making" </w:instrText>
      </w:r>
      <w:r w:rsidR="007944A7" w:rsidRPr="00D12652">
        <w:rPr>
          <w:rFonts w:ascii="Arial"/>
          <w:color w:val="00B050"/>
          <w:u w:val="single"/>
        </w:rPr>
        <w:fldChar w:fldCharType="separate"/>
      </w:r>
      <w:r w:rsidRPr="00D12652">
        <w:rPr>
          <w:rStyle w:val="Hyperlink"/>
          <w:rFonts w:ascii="Arial"/>
          <w:color w:val="00B050"/>
        </w:rPr>
        <w:t>deemed suitable</w:t>
      </w:r>
      <w:r w:rsidR="007944A7" w:rsidRPr="00D12652">
        <w:rPr>
          <w:rFonts w:ascii="Arial"/>
          <w:color w:val="00B050"/>
          <w:u w:val="single"/>
        </w:rPr>
        <w:fldChar w:fldCharType="end"/>
      </w:r>
      <w:bookmarkEnd w:id="17"/>
      <w:r w:rsidR="00A256DA">
        <w:rPr>
          <w:rFonts w:ascii="Arial"/>
        </w:rPr>
        <w:t xml:space="preserve"> f</w:t>
      </w:r>
      <w:r>
        <w:rPr>
          <w:rFonts w:ascii="Arial"/>
        </w:rPr>
        <w:t>or such an</w:t>
      </w:r>
      <w:r>
        <w:rPr>
          <w:rFonts w:ascii="Arial"/>
          <w:spacing w:val="43"/>
        </w:rPr>
        <w:t xml:space="preserve"> </w:t>
      </w:r>
      <w:r>
        <w:rPr>
          <w:rFonts w:ascii="Arial"/>
        </w:rPr>
        <w:t>arrangement</w:t>
      </w:r>
      <w:r>
        <w:rPr>
          <w:rFonts w:ascii="Arial"/>
          <w:spacing w:val="-1"/>
        </w:rPr>
        <w:t xml:space="preserve"> </w:t>
      </w:r>
      <w:r>
        <w:rPr>
          <w:rFonts w:ascii="Arial"/>
        </w:rPr>
        <w:t>by the</w:t>
      </w:r>
      <w:r>
        <w:rPr>
          <w:rFonts w:ascii="Arial"/>
          <w:spacing w:val="-2"/>
        </w:rPr>
        <w:t xml:space="preserve"> </w:t>
      </w:r>
      <w:r>
        <w:rPr>
          <w:rFonts w:ascii="Arial"/>
        </w:rPr>
        <w:t>Chair.</w:t>
      </w:r>
    </w:p>
    <w:p w:rsidR="00304612" w:rsidRDefault="00304612" w:rsidP="009F11F3">
      <w:pPr>
        <w:ind w:right="16"/>
        <w:rPr>
          <w:rFonts w:ascii="Arial" w:eastAsia="Arial" w:hAnsi="Arial" w:cs="Arial"/>
        </w:rPr>
      </w:pPr>
    </w:p>
    <w:p w:rsidR="00304612" w:rsidRDefault="00304612" w:rsidP="009F11F3">
      <w:pPr>
        <w:spacing w:before="9"/>
        <w:ind w:right="16"/>
        <w:rPr>
          <w:rFonts w:ascii="Arial" w:eastAsia="Arial" w:hAnsi="Arial" w:cs="Arial"/>
          <w:sz w:val="20"/>
          <w:szCs w:val="20"/>
        </w:rPr>
      </w:pPr>
    </w:p>
    <w:p w:rsidR="00304612" w:rsidRDefault="00F92E64" w:rsidP="009F11F3">
      <w:pPr>
        <w:pStyle w:val="ListParagraph"/>
        <w:numPr>
          <w:ilvl w:val="2"/>
          <w:numId w:val="5"/>
        </w:numPr>
        <w:tabs>
          <w:tab w:val="left" w:pos="567"/>
        </w:tabs>
        <w:ind w:left="567" w:right="16" w:hanging="578"/>
        <w:rPr>
          <w:rFonts w:ascii="Arial" w:eastAsia="Arial" w:hAnsi="Arial" w:cs="Arial"/>
        </w:rPr>
      </w:pPr>
      <w:r>
        <w:rPr>
          <w:rFonts w:ascii="Arial"/>
        </w:rPr>
        <w:t>The</w:t>
      </w:r>
      <w:r>
        <w:rPr>
          <w:rFonts w:ascii="Arial"/>
          <w:spacing w:val="16"/>
        </w:rPr>
        <w:t xml:space="preserve"> </w:t>
      </w:r>
      <w:r>
        <w:rPr>
          <w:rFonts w:ascii="Arial"/>
        </w:rPr>
        <w:t>Student</w:t>
      </w:r>
      <w:r>
        <w:rPr>
          <w:rFonts w:ascii="Arial"/>
          <w:spacing w:val="18"/>
        </w:rPr>
        <w:t xml:space="preserve"> </w:t>
      </w:r>
      <w:r>
        <w:rPr>
          <w:rFonts w:ascii="Arial"/>
        </w:rPr>
        <w:t>has</w:t>
      </w:r>
      <w:r>
        <w:rPr>
          <w:rFonts w:ascii="Arial"/>
          <w:spacing w:val="17"/>
        </w:rPr>
        <w:t xml:space="preserve"> </w:t>
      </w:r>
      <w:r>
        <w:rPr>
          <w:rFonts w:ascii="Arial"/>
        </w:rPr>
        <w:t>the</w:t>
      </w:r>
      <w:r>
        <w:rPr>
          <w:rFonts w:ascii="Arial"/>
          <w:spacing w:val="14"/>
        </w:rPr>
        <w:t xml:space="preserve"> </w:t>
      </w:r>
      <w:r>
        <w:rPr>
          <w:rFonts w:ascii="Arial"/>
        </w:rPr>
        <w:t>right</w:t>
      </w:r>
      <w:r>
        <w:rPr>
          <w:rFonts w:ascii="Arial"/>
          <w:spacing w:val="18"/>
        </w:rPr>
        <w:t xml:space="preserve"> </w:t>
      </w:r>
      <w:r>
        <w:rPr>
          <w:rFonts w:ascii="Arial"/>
        </w:rPr>
        <w:t>to</w:t>
      </w:r>
      <w:r>
        <w:rPr>
          <w:rFonts w:ascii="Arial"/>
          <w:spacing w:val="16"/>
        </w:rPr>
        <w:t xml:space="preserve"> </w:t>
      </w:r>
      <w:r>
        <w:rPr>
          <w:rFonts w:ascii="Arial"/>
        </w:rPr>
        <w:t>be</w:t>
      </w:r>
      <w:r>
        <w:rPr>
          <w:rFonts w:ascii="Arial"/>
          <w:spacing w:val="16"/>
        </w:rPr>
        <w:t xml:space="preserve"> </w:t>
      </w:r>
      <w:r>
        <w:rPr>
          <w:rFonts w:ascii="Arial"/>
        </w:rPr>
        <w:t>accompanied</w:t>
      </w:r>
      <w:r>
        <w:rPr>
          <w:rFonts w:ascii="Arial"/>
          <w:spacing w:val="16"/>
        </w:rPr>
        <w:t xml:space="preserve"> </w:t>
      </w:r>
      <w:r>
        <w:rPr>
          <w:rFonts w:ascii="Arial"/>
        </w:rPr>
        <w:t>by</w:t>
      </w:r>
      <w:r>
        <w:rPr>
          <w:rFonts w:ascii="Arial"/>
          <w:spacing w:val="14"/>
        </w:rPr>
        <w:t xml:space="preserve"> </w:t>
      </w:r>
      <w:r>
        <w:rPr>
          <w:rFonts w:ascii="Arial"/>
        </w:rPr>
        <w:t>a</w:t>
      </w:r>
      <w:r>
        <w:rPr>
          <w:rFonts w:ascii="Arial"/>
          <w:spacing w:val="16"/>
        </w:rPr>
        <w:t xml:space="preserve"> </w:t>
      </w:r>
      <w:bookmarkStart w:id="18" w:name="supporter"/>
      <w:r w:rsidR="00DB03F5" w:rsidRPr="00D12652">
        <w:rPr>
          <w:rFonts w:ascii="Arial"/>
          <w:color w:val="00B050"/>
          <w:u w:val="single"/>
        </w:rPr>
        <w:fldChar w:fldCharType="begin"/>
      </w:r>
      <w:r w:rsidR="00DB03F5" w:rsidRPr="00D12652">
        <w:rPr>
          <w:rFonts w:ascii="Arial"/>
          <w:color w:val="00B050"/>
          <w:u w:val="single"/>
        </w:rPr>
        <w:instrText xml:space="preserve"> HYPERLINK  \l "supporter" \o "You should bring the person who will give you good moral support and be understanding of your situation. It is not an adversarial legal process; it is a College process that observes the requirements of natural justice. We do not allow legal representation" </w:instrText>
      </w:r>
      <w:r w:rsidR="00DB03F5" w:rsidRPr="00D12652">
        <w:rPr>
          <w:rFonts w:ascii="Arial"/>
          <w:color w:val="00B050"/>
          <w:u w:val="single"/>
        </w:rPr>
        <w:fldChar w:fldCharType="separate"/>
      </w:r>
      <w:r w:rsidRPr="00D12652">
        <w:rPr>
          <w:rStyle w:val="Hyperlink"/>
          <w:rFonts w:ascii="Arial"/>
          <w:color w:val="00B050"/>
        </w:rPr>
        <w:t>supporter</w:t>
      </w:r>
      <w:bookmarkEnd w:id="18"/>
      <w:r w:rsidR="00DB03F5" w:rsidRPr="00D12652">
        <w:rPr>
          <w:rFonts w:ascii="Arial"/>
          <w:color w:val="00B050"/>
          <w:u w:val="single"/>
        </w:rPr>
        <w:fldChar w:fldCharType="end"/>
      </w:r>
      <w:r>
        <w:rPr>
          <w:rFonts w:ascii="Arial"/>
        </w:rPr>
        <w:t>.</w:t>
      </w:r>
      <w:r>
        <w:rPr>
          <w:rFonts w:ascii="Arial"/>
          <w:spacing w:val="15"/>
        </w:rPr>
        <w:t xml:space="preserve"> </w:t>
      </w:r>
      <w:r>
        <w:rPr>
          <w:rFonts w:ascii="Arial"/>
        </w:rPr>
        <w:t>The</w:t>
      </w:r>
      <w:r>
        <w:rPr>
          <w:rFonts w:ascii="Arial"/>
          <w:spacing w:val="16"/>
        </w:rPr>
        <w:t xml:space="preserve"> </w:t>
      </w:r>
      <w:r>
        <w:rPr>
          <w:rFonts w:ascii="Arial"/>
        </w:rPr>
        <w:t>student</w:t>
      </w:r>
      <w:r>
        <w:rPr>
          <w:rFonts w:ascii="Arial"/>
          <w:spacing w:val="18"/>
        </w:rPr>
        <w:t xml:space="preserve"> </w:t>
      </w:r>
      <w:r>
        <w:rPr>
          <w:rFonts w:ascii="Arial"/>
        </w:rPr>
        <w:t>must notify the Academic Registrar of the name and status of the supporter in</w:t>
      </w:r>
      <w:r>
        <w:rPr>
          <w:rFonts w:ascii="Arial"/>
          <w:spacing w:val="-9"/>
        </w:rPr>
        <w:t xml:space="preserve"> </w:t>
      </w:r>
      <w:r>
        <w:rPr>
          <w:rFonts w:ascii="Arial"/>
        </w:rPr>
        <w:t>advance of</w:t>
      </w:r>
      <w:r>
        <w:rPr>
          <w:rFonts w:ascii="Arial"/>
          <w:spacing w:val="36"/>
        </w:rPr>
        <w:t xml:space="preserve"> </w:t>
      </w:r>
      <w:r>
        <w:rPr>
          <w:rFonts w:ascii="Arial"/>
        </w:rPr>
        <w:t>the</w:t>
      </w:r>
      <w:r>
        <w:rPr>
          <w:rFonts w:ascii="Arial"/>
          <w:spacing w:val="29"/>
        </w:rPr>
        <w:t xml:space="preserve"> </w:t>
      </w:r>
      <w:r>
        <w:rPr>
          <w:rFonts w:ascii="Arial"/>
        </w:rPr>
        <w:t>meeting.</w:t>
      </w:r>
      <w:r>
        <w:rPr>
          <w:rFonts w:ascii="Arial"/>
          <w:spacing w:val="31"/>
        </w:rPr>
        <w:t xml:space="preserve"> </w:t>
      </w:r>
      <w:r>
        <w:rPr>
          <w:rFonts w:ascii="Arial"/>
        </w:rPr>
        <w:t>The</w:t>
      </w:r>
      <w:r>
        <w:rPr>
          <w:rFonts w:ascii="Arial"/>
          <w:spacing w:val="32"/>
        </w:rPr>
        <w:t xml:space="preserve"> </w:t>
      </w:r>
      <w:r>
        <w:rPr>
          <w:rFonts w:ascii="Arial"/>
        </w:rPr>
        <w:t>supporter</w:t>
      </w:r>
      <w:r>
        <w:rPr>
          <w:rFonts w:ascii="Arial"/>
          <w:spacing w:val="33"/>
        </w:rPr>
        <w:t xml:space="preserve"> </w:t>
      </w:r>
      <w:r>
        <w:rPr>
          <w:rFonts w:ascii="Arial"/>
        </w:rPr>
        <w:t>may</w:t>
      </w:r>
      <w:r>
        <w:rPr>
          <w:rFonts w:ascii="Arial"/>
          <w:spacing w:val="30"/>
        </w:rPr>
        <w:t xml:space="preserve"> </w:t>
      </w:r>
      <w:r>
        <w:rPr>
          <w:rFonts w:ascii="Arial"/>
        </w:rPr>
        <w:t>not</w:t>
      </w:r>
      <w:r>
        <w:rPr>
          <w:rFonts w:ascii="Arial"/>
          <w:spacing w:val="33"/>
        </w:rPr>
        <w:t xml:space="preserve"> </w:t>
      </w:r>
      <w:r>
        <w:rPr>
          <w:rFonts w:ascii="Arial"/>
        </w:rPr>
        <w:t>be</w:t>
      </w:r>
      <w:r>
        <w:rPr>
          <w:rFonts w:ascii="Arial"/>
          <w:spacing w:val="32"/>
        </w:rPr>
        <w:t xml:space="preserve"> </w:t>
      </w:r>
      <w:r>
        <w:rPr>
          <w:rFonts w:ascii="Arial"/>
        </w:rPr>
        <w:t>a</w:t>
      </w:r>
      <w:r>
        <w:rPr>
          <w:rFonts w:ascii="Arial"/>
          <w:spacing w:val="29"/>
        </w:rPr>
        <w:t xml:space="preserve"> </w:t>
      </w:r>
      <w:r>
        <w:rPr>
          <w:rFonts w:ascii="Arial"/>
        </w:rPr>
        <w:t>member</w:t>
      </w:r>
      <w:r>
        <w:rPr>
          <w:rFonts w:ascii="Arial"/>
          <w:spacing w:val="33"/>
        </w:rPr>
        <w:t xml:space="preserve"> </w:t>
      </w:r>
      <w:r>
        <w:rPr>
          <w:rFonts w:ascii="Arial"/>
        </w:rPr>
        <w:t>of</w:t>
      </w:r>
      <w:r>
        <w:rPr>
          <w:rFonts w:ascii="Arial"/>
          <w:spacing w:val="33"/>
        </w:rPr>
        <w:t xml:space="preserve"> </w:t>
      </w:r>
      <w:r>
        <w:rPr>
          <w:rFonts w:ascii="Arial"/>
        </w:rPr>
        <w:t>the</w:t>
      </w:r>
      <w:r>
        <w:rPr>
          <w:rFonts w:ascii="Arial"/>
          <w:spacing w:val="29"/>
        </w:rPr>
        <w:t xml:space="preserve"> </w:t>
      </w:r>
      <w:r>
        <w:rPr>
          <w:rFonts w:ascii="Arial"/>
        </w:rPr>
        <w:t>relevant</w:t>
      </w:r>
      <w:r>
        <w:rPr>
          <w:rFonts w:ascii="Arial"/>
          <w:spacing w:val="33"/>
        </w:rPr>
        <w:t xml:space="preserve"> </w:t>
      </w:r>
      <w:r>
        <w:rPr>
          <w:rFonts w:ascii="Arial"/>
        </w:rPr>
        <w:t>Board</w:t>
      </w:r>
      <w:r>
        <w:rPr>
          <w:rFonts w:ascii="Arial"/>
          <w:spacing w:val="29"/>
        </w:rPr>
        <w:t xml:space="preserve"> </w:t>
      </w:r>
      <w:r>
        <w:rPr>
          <w:rFonts w:ascii="Arial"/>
        </w:rPr>
        <w:t>of Examiners or Research Degrees</w:t>
      </w:r>
      <w:r>
        <w:rPr>
          <w:rFonts w:ascii="Arial"/>
          <w:spacing w:val="-7"/>
        </w:rPr>
        <w:t xml:space="preserve"> </w:t>
      </w:r>
      <w:r>
        <w:rPr>
          <w:rFonts w:ascii="Arial"/>
        </w:rPr>
        <w:t>Committee.</w:t>
      </w:r>
    </w:p>
    <w:p w:rsidR="00304612" w:rsidRDefault="00304612" w:rsidP="009F11F3">
      <w:pPr>
        <w:spacing w:before="9"/>
        <w:ind w:right="16"/>
        <w:rPr>
          <w:rFonts w:ascii="Arial" w:eastAsia="Arial" w:hAnsi="Arial" w:cs="Arial"/>
          <w:sz w:val="21"/>
          <w:szCs w:val="21"/>
        </w:rPr>
      </w:pPr>
    </w:p>
    <w:p w:rsidR="00304612" w:rsidRDefault="00F92E64" w:rsidP="009F11F3">
      <w:pPr>
        <w:pStyle w:val="BodyText"/>
        <w:tabs>
          <w:tab w:val="left" w:pos="567"/>
        </w:tabs>
        <w:spacing w:line="276" w:lineRule="auto"/>
        <w:ind w:left="567" w:right="16" w:hanging="569"/>
      </w:pPr>
      <w:r>
        <w:t>4.2.7</w:t>
      </w:r>
      <w:r>
        <w:tab/>
        <w:t>After interviewing all persons concerned with the case and considering</w:t>
      </w:r>
      <w:r>
        <w:rPr>
          <w:spacing w:val="-22"/>
        </w:rPr>
        <w:t xml:space="preserve"> </w:t>
      </w:r>
      <w:r w:rsidR="002C68EF">
        <w:t>all evidence, t</w:t>
      </w:r>
      <w:r>
        <w:t>he Panel will make its decision in private. This session will not</w:t>
      </w:r>
      <w:r>
        <w:rPr>
          <w:spacing w:val="-25"/>
        </w:rPr>
        <w:t xml:space="preserve"> </w:t>
      </w:r>
      <w:r>
        <w:t>be</w:t>
      </w:r>
      <w:r>
        <w:rPr>
          <w:spacing w:val="-1"/>
        </w:rPr>
        <w:t xml:space="preserve"> </w:t>
      </w:r>
      <w:r>
        <w:t>recorded but summary notes will be taken by the</w:t>
      </w:r>
      <w:r>
        <w:rPr>
          <w:spacing w:val="-19"/>
        </w:rPr>
        <w:t xml:space="preserve"> </w:t>
      </w:r>
      <w:r>
        <w:t>Secretary</w:t>
      </w:r>
    </w:p>
    <w:p w:rsidR="00304612" w:rsidRDefault="00304612" w:rsidP="009F11F3">
      <w:pPr>
        <w:ind w:right="16"/>
        <w:rPr>
          <w:rFonts w:ascii="Arial" w:eastAsia="Arial" w:hAnsi="Arial" w:cs="Arial"/>
        </w:rPr>
      </w:pPr>
    </w:p>
    <w:p w:rsidR="00304612" w:rsidRDefault="00F92E64" w:rsidP="009F11F3">
      <w:pPr>
        <w:pStyle w:val="ListParagraph"/>
        <w:numPr>
          <w:ilvl w:val="2"/>
          <w:numId w:val="3"/>
        </w:numPr>
        <w:tabs>
          <w:tab w:val="left" w:pos="567"/>
        </w:tabs>
        <w:ind w:left="567" w:right="16" w:hanging="578"/>
        <w:rPr>
          <w:rFonts w:ascii="Arial" w:eastAsia="Arial" w:hAnsi="Arial" w:cs="Arial"/>
        </w:rPr>
      </w:pPr>
      <w:r>
        <w:rPr>
          <w:rFonts w:ascii="Arial"/>
        </w:rPr>
        <w:t xml:space="preserve">The panel shall report its decision to the </w:t>
      </w:r>
      <w:bookmarkStart w:id="19" w:name="relevant_Board"/>
      <w:r w:rsidR="00DB03F5" w:rsidRPr="00D12652">
        <w:rPr>
          <w:rFonts w:ascii="Arial"/>
          <w:color w:val="00B050"/>
          <w:u w:val="single"/>
        </w:rPr>
        <w:fldChar w:fldCharType="begin"/>
      </w:r>
      <w:r w:rsidR="00DB03F5" w:rsidRPr="00D12652">
        <w:rPr>
          <w:rFonts w:ascii="Arial"/>
          <w:color w:val="00B050"/>
          <w:u w:val="single"/>
        </w:rPr>
        <w:instrText xml:space="preserve"> HYPERLINK  \l "relevant_Board" \o "Because only the Board of Examiners or Research Degrees Cttee can view &amp; confirm a penalty, &amp; its consequences, in the context of all other info. about the academic progress of the student. It is not relevant information to the Academic Miscoconduct Panel" </w:instrText>
      </w:r>
      <w:r w:rsidR="00DB03F5" w:rsidRPr="00D12652">
        <w:rPr>
          <w:rFonts w:ascii="Arial"/>
          <w:color w:val="00B050"/>
          <w:u w:val="single"/>
        </w:rPr>
        <w:fldChar w:fldCharType="separate"/>
      </w:r>
      <w:r w:rsidRPr="00D12652">
        <w:rPr>
          <w:rStyle w:val="Hyperlink"/>
          <w:rFonts w:ascii="Arial"/>
          <w:color w:val="00B050"/>
        </w:rPr>
        <w:t>relevant Board</w:t>
      </w:r>
      <w:r w:rsidR="00DB03F5" w:rsidRPr="00D12652">
        <w:rPr>
          <w:rFonts w:ascii="Arial"/>
          <w:color w:val="00B050"/>
          <w:u w:val="single"/>
        </w:rPr>
        <w:fldChar w:fldCharType="end"/>
      </w:r>
      <w:r w:rsidRPr="009F11F3">
        <w:rPr>
          <w:rFonts w:ascii="Arial"/>
          <w:u w:color="00FF00"/>
        </w:rPr>
        <w:t xml:space="preserve"> </w:t>
      </w:r>
      <w:bookmarkEnd w:id="19"/>
      <w:r>
        <w:rPr>
          <w:rFonts w:ascii="Arial"/>
        </w:rPr>
        <w:t>within two weeks of</w:t>
      </w:r>
      <w:r>
        <w:rPr>
          <w:rFonts w:ascii="Arial"/>
          <w:spacing w:val="6"/>
        </w:rPr>
        <w:t xml:space="preserve"> </w:t>
      </w:r>
      <w:r>
        <w:rPr>
          <w:rFonts w:ascii="Arial"/>
        </w:rPr>
        <w:t>the</w:t>
      </w:r>
      <w:r>
        <w:rPr>
          <w:rFonts w:ascii="Arial"/>
          <w:spacing w:val="-3"/>
        </w:rPr>
        <w:t xml:space="preserve"> </w:t>
      </w:r>
      <w:r>
        <w:rPr>
          <w:rFonts w:ascii="Arial"/>
        </w:rPr>
        <w:t>meeting.</w:t>
      </w:r>
      <w:r>
        <w:rPr>
          <w:rFonts w:ascii="Arial"/>
          <w:spacing w:val="12"/>
        </w:rPr>
        <w:t xml:space="preserve"> </w:t>
      </w:r>
      <w:r>
        <w:rPr>
          <w:rFonts w:ascii="Arial"/>
        </w:rPr>
        <w:t>The</w:t>
      </w:r>
      <w:r>
        <w:rPr>
          <w:rFonts w:ascii="Arial"/>
          <w:spacing w:val="15"/>
        </w:rPr>
        <w:t xml:space="preserve"> </w:t>
      </w:r>
      <w:r>
        <w:rPr>
          <w:rFonts w:ascii="Arial"/>
        </w:rPr>
        <w:t>decision</w:t>
      </w:r>
      <w:r>
        <w:rPr>
          <w:rFonts w:ascii="Arial"/>
          <w:spacing w:val="15"/>
        </w:rPr>
        <w:t xml:space="preserve"> </w:t>
      </w:r>
      <w:r>
        <w:rPr>
          <w:rFonts w:ascii="Arial"/>
        </w:rPr>
        <w:t>shall</w:t>
      </w:r>
      <w:r>
        <w:rPr>
          <w:rFonts w:ascii="Arial"/>
          <w:spacing w:val="15"/>
        </w:rPr>
        <w:t xml:space="preserve"> </w:t>
      </w:r>
      <w:r>
        <w:rPr>
          <w:rFonts w:ascii="Arial"/>
        </w:rPr>
        <w:t>state</w:t>
      </w:r>
      <w:r>
        <w:rPr>
          <w:rFonts w:ascii="Arial"/>
          <w:spacing w:val="15"/>
        </w:rPr>
        <w:t xml:space="preserve"> </w:t>
      </w:r>
      <w:r>
        <w:rPr>
          <w:rFonts w:ascii="Arial"/>
        </w:rPr>
        <w:t>whether</w:t>
      </w:r>
      <w:r>
        <w:rPr>
          <w:rFonts w:ascii="Arial"/>
          <w:spacing w:val="16"/>
        </w:rPr>
        <w:t xml:space="preserve"> </w:t>
      </w:r>
      <w:r>
        <w:rPr>
          <w:rFonts w:ascii="Arial"/>
        </w:rPr>
        <w:t>in</w:t>
      </w:r>
      <w:r>
        <w:rPr>
          <w:rFonts w:ascii="Arial"/>
          <w:spacing w:val="15"/>
        </w:rPr>
        <w:t xml:space="preserve"> </w:t>
      </w:r>
      <w:r>
        <w:rPr>
          <w:rFonts w:ascii="Arial"/>
        </w:rPr>
        <w:t>the</w:t>
      </w:r>
      <w:r>
        <w:rPr>
          <w:rFonts w:ascii="Arial"/>
          <w:spacing w:val="13"/>
        </w:rPr>
        <w:t xml:space="preserve"> </w:t>
      </w:r>
      <w:r>
        <w:rPr>
          <w:rFonts w:ascii="Arial"/>
        </w:rPr>
        <w:t>view</w:t>
      </w:r>
      <w:r>
        <w:rPr>
          <w:rFonts w:ascii="Arial"/>
          <w:spacing w:val="12"/>
        </w:rPr>
        <w:t xml:space="preserve"> </w:t>
      </w:r>
      <w:r>
        <w:rPr>
          <w:rFonts w:ascii="Arial"/>
        </w:rPr>
        <w:t>of</w:t>
      </w:r>
      <w:r>
        <w:rPr>
          <w:rFonts w:ascii="Arial"/>
          <w:spacing w:val="19"/>
        </w:rPr>
        <w:t xml:space="preserve"> </w:t>
      </w:r>
      <w:r>
        <w:rPr>
          <w:rFonts w:ascii="Arial"/>
        </w:rPr>
        <w:t>the</w:t>
      </w:r>
      <w:r>
        <w:rPr>
          <w:rFonts w:ascii="Arial"/>
          <w:spacing w:val="13"/>
        </w:rPr>
        <w:t xml:space="preserve"> </w:t>
      </w:r>
      <w:r>
        <w:rPr>
          <w:rFonts w:ascii="Arial"/>
        </w:rPr>
        <w:t>Panel</w:t>
      </w:r>
      <w:r>
        <w:rPr>
          <w:rFonts w:ascii="Arial"/>
          <w:spacing w:val="15"/>
        </w:rPr>
        <w:t xml:space="preserve"> </w:t>
      </w:r>
      <w:r>
        <w:rPr>
          <w:rFonts w:ascii="Arial"/>
        </w:rPr>
        <w:t>an</w:t>
      </w:r>
      <w:r>
        <w:rPr>
          <w:rFonts w:ascii="Arial"/>
          <w:spacing w:val="15"/>
        </w:rPr>
        <w:t xml:space="preserve"> </w:t>
      </w:r>
      <w:r>
        <w:rPr>
          <w:rFonts w:ascii="Arial"/>
        </w:rPr>
        <w:t>academic misconduct</w:t>
      </w:r>
      <w:r>
        <w:rPr>
          <w:rFonts w:ascii="Arial"/>
          <w:spacing w:val="41"/>
        </w:rPr>
        <w:t xml:space="preserve"> </w:t>
      </w:r>
      <w:r>
        <w:rPr>
          <w:rFonts w:ascii="Arial"/>
        </w:rPr>
        <w:t>has</w:t>
      </w:r>
      <w:r>
        <w:rPr>
          <w:rFonts w:ascii="Arial"/>
          <w:spacing w:val="40"/>
        </w:rPr>
        <w:t xml:space="preserve"> </w:t>
      </w:r>
      <w:r>
        <w:rPr>
          <w:rFonts w:ascii="Arial"/>
        </w:rPr>
        <w:t>or</w:t>
      </w:r>
      <w:r>
        <w:rPr>
          <w:rFonts w:ascii="Arial"/>
          <w:spacing w:val="41"/>
        </w:rPr>
        <w:t xml:space="preserve"> </w:t>
      </w:r>
      <w:r>
        <w:rPr>
          <w:rFonts w:ascii="Arial"/>
        </w:rPr>
        <w:t>has</w:t>
      </w:r>
      <w:r>
        <w:rPr>
          <w:rFonts w:ascii="Arial"/>
          <w:spacing w:val="38"/>
        </w:rPr>
        <w:t xml:space="preserve"> </w:t>
      </w:r>
      <w:r>
        <w:rPr>
          <w:rFonts w:ascii="Arial"/>
        </w:rPr>
        <w:t>not</w:t>
      </w:r>
      <w:r>
        <w:rPr>
          <w:rFonts w:ascii="Arial"/>
          <w:spacing w:val="41"/>
        </w:rPr>
        <w:t xml:space="preserve"> </w:t>
      </w:r>
      <w:r>
        <w:rPr>
          <w:rFonts w:ascii="Arial"/>
        </w:rPr>
        <w:t>been</w:t>
      </w:r>
      <w:r>
        <w:rPr>
          <w:rFonts w:ascii="Arial"/>
          <w:spacing w:val="40"/>
        </w:rPr>
        <w:t xml:space="preserve"> </w:t>
      </w:r>
      <w:r>
        <w:rPr>
          <w:rFonts w:ascii="Arial"/>
        </w:rPr>
        <w:t>established.</w:t>
      </w:r>
      <w:r>
        <w:rPr>
          <w:rFonts w:ascii="Arial"/>
          <w:spacing w:val="39"/>
        </w:rPr>
        <w:t xml:space="preserve"> </w:t>
      </w:r>
      <w:r>
        <w:rPr>
          <w:rFonts w:ascii="Arial"/>
        </w:rPr>
        <w:t>The</w:t>
      </w:r>
      <w:r>
        <w:rPr>
          <w:rFonts w:ascii="Arial"/>
          <w:spacing w:val="40"/>
        </w:rPr>
        <w:t xml:space="preserve"> </w:t>
      </w:r>
      <w:r>
        <w:rPr>
          <w:rFonts w:ascii="Arial"/>
        </w:rPr>
        <w:t>Panel</w:t>
      </w:r>
      <w:r>
        <w:rPr>
          <w:rFonts w:ascii="Arial"/>
          <w:spacing w:val="39"/>
        </w:rPr>
        <w:t xml:space="preserve"> </w:t>
      </w:r>
      <w:r>
        <w:rPr>
          <w:rFonts w:ascii="Arial"/>
        </w:rPr>
        <w:t>shall</w:t>
      </w:r>
      <w:r>
        <w:rPr>
          <w:rFonts w:ascii="Arial"/>
          <w:spacing w:val="39"/>
        </w:rPr>
        <w:t xml:space="preserve"> </w:t>
      </w:r>
      <w:r>
        <w:rPr>
          <w:rFonts w:ascii="Arial"/>
        </w:rPr>
        <w:t>also</w:t>
      </w:r>
      <w:r>
        <w:rPr>
          <w:rFonts w:ascii="Arial"/>
          <w:spacing w:val="40"/>
        </w:rPr>
        <w:t xml:space="preserve"> </w:t>
      </w:r>
      <w:r>
        <w:rPr>
          <w:rFonts w:ascii="Arial"/>
        </w:rPr>
        <w:t>make</w:t>
      </w:r>
      <w:r>
        <w:rPr>
          <w:rFonts w:ascii="Arial"/>
          <w:spacing w:val="40"/>
        </w:rPr>
        <w:t xml:space="preserve"> </w:t>
      </w:r>
      <w:r>
        <w:rPr>
          <w:rFonts w:ascii="Arial"/>
        </w:rPr>
        <w:t>any</w:t>
      </w:r>
      <w:r>
        <w:rPr>
          <w:rFonts w:ascii="Arial"/>
          <w:spacing w:val="-1"/>
        </w:rPr>
        <w:t xml:space="preserve"> </w:t>
      </w:r>
      <w:r>
        <w:rPr>
          <w:rFonts w:ascii="Arial"/>
        </w:rPr>
        <w:t>other supporting comment, which might be of value to the</w:t>
      </w:r>
      <w:r>
        <w:rPr>
          <w:rFonts w:ascii="Arial"/>
          <w:spacing w:val="-9"/>
        </w:rPr>
        <w:t xml:space="preserve"> </w:t>
      </w:r>
      <w:r>
        <w:rPr>
          <w:rFonts w:ascii="Arial"/>
        </w:rPr>
        <w:t>Board.</w:t>
      </w:r>
    </w:p>
    <w:p w:rsidR="00304612" w:rsidRDefault="00304612" w:rsidP="009F11F3">
      <w:pPr>
        <w:ind w:right="16"/>
        <w:rPr>
          <w:rFonts w:ascii="Arial" w:eastAsia="Arial" w:hAnsi="Arial" w:cs="Arial"/>
        </w:rPr>
      </w:pPr>
    </w:p>
    <w:p w:rsidR="00304612" w:rsidRDefault="00F92E64" w:rsidP="009F11F3">
      <w:pPr>
        <w:pStyle w:val="ListParagraph"/>
        <w:numPr>
          <w:ilvl w:val="2"/>
          <w:numId w:val="3"/>
        </w:numPr>
        <w:tabs>
          <w:tab w:val="left" w:pos="567"/>
        </w:tabs>
        <w:ind w:left="567" w:right="16" w:hanging="578"/>
        <w:rPr>
          <w:rFonts w:ascii="Arial" w:eastAsia="Arial" w:hAnsi="Arial" w:cs="Arial"/>
        </w:rPr>
      </w:pPr>
      <w:r>
        <w:rPr>
          <w:rFonts w:ascii="Arial"/>
        </w:rPr>
        <w:t xml:space="preserve">Where the process has raised concerns about the Fitness to </w:t>
      </w:r>
      <w:proofErr w:type="spellStart"/>
      <w:r>
        <w:rPr>
          <w:rFonts w:ascii="Arial"/>
        </w:rPr>
        <w:t>Practise</w:t>
      </w:r>
      <w:proofErr w:type="spellEnd"/>
      <w:r>
        <w:rPr>
          <w:rFonts w:ascii="Arial"/>
        </w:rPr>
        <w:t xml:space="preserve"> and</w:t>
      </w:r>
      <w:r>
        <w:rPr>
          <w:rFonts w:ascii="Arial"/>
          <w:spacing w:val="54"/>
        </w:rPr>
        <w:t xml:space="preserve"> </w:t>
      </w:r>
      <w:r>
        <w:rPr>
          <w:rFonts w:ascii="Arial"/>
        </w:rPr>
        <w:t>Study</w:t>
      </w:r>
      <w:r>
        <w:rPr>
          <w:rFonts w:ascii="Arial"/>
          <w:spacing w:val="-1"/>
        </w:rPr>
        <w:t xml:space="preserve"> </w:t>
      </w:r>
      <w:r>
        <w:rPr>
          <w:rFonts w:ascii="Arial"/>
        </w:rPr>
        <w:t>of a student, the Panel shall make a relevant comment to the Board of</w:t>
      </w:r>
      <w:r>
        <w:rPr>
          <w:rFonts w:ascii="Arial"/>
          <w:spacing w:val="-21"/>
        </w:rPr>
        <w:t xml:space="preserve"> </w:t>
      </w:r>
      <w:r>
        <w:rPr>
          <w:rFonts w:ascii="Arial"/>
        </w:rPr>
        <w:t xml:space="preserve">Examiners and additionally refer information to the </w:t>
      </w:r>
      <w:bookmarkStart w:id="20" w:name="Senior_Tutor"/>
      <w:r w:rsidR="002C68EF" w:rsidRPr="00D12652">
        <w:rPr>
          <w:rFonts w:ascii="Arial"/>
          <w:color w:val="00B050"/>
          <w:u w:val="single"/>
        </w:rPr>
        <w:fldChar w:fldCharType="begin"/>
      </w:r>
      <w:r w:rsidR="002C68EF" w:rsidRPr="00D12652">
        <w:rPr>
          <w:rFonts w:ascii="Arial"/>
          <w:color w:val="00B050"/>
          <w:u w:val="single"/>
        </w:rPr>
        <w:instrText xml:space="preserve"> HYPERLINK  \l "Senior_Tutor" \o "Here the Senior Tutor will avoid procedures which might give </w:instrText>
      </w:r>
      <w:r w:rsidR="002C68EF" w:rsidRPr="00D12652">
        <w:rPr>
          <w:rFonts w:ascii="Arial"/>
          <w:color w:val="00B050"/>
          <w:u w:val="single"/>
        </w:rPr>
        <w:instrText>‘</w:instrText>
      </w:r>
      <w:r w:rsidR="002C68EF" w:rsidRPr="00D12652">
        <w:rPr>
          <w:rFonts w:ascii="Arial"/>
          <w:color w:val="00B050"/>
          <w:u w:val="single"/>
        </w:rPr>
        <w:instrText>two penalties for the same offence</w:instrText>
      </w:r>
      <w:r w:rsidR="002C68EF" w:rsidRPr="00D12652">
        <w:rPr>
          <w:rFonts w:ascii="Arial"/>
          <w:color w:val="00B050"/>
          <w:u w:val="single"/>
        </w:rPr>
        <w:instrText>’</w:instrText>
      </w:r>
      <w:r w:rsidR="002C68EF" w:rsidRPr="00D12652">
        <w:rPr>
          <w:rFonts w:ascii="Arial"/>
          <w:color w:val="00B050"/>
          <w:u w:val="single"/>
        </w:rPr>
        <w:instrText>, but will review the overall pattern of the student</w:instrText>
      </w:r>
      <w:r w:rsidR="002C68EF" w:rsidRPr="00D12652">
        <w:rPr>
          <w:rFonts w:ascii="Arial"/>
          <w:color w:val="00B050"/>
          <w:u w:val="single"/>
        </w:rPr>
        <w:instrText>’</w:instrText>
      </w:r>
      <w:r w:rsidR="002C68EF" w:rsidRPr="00D12652">
        <w:rPr>
          <w:rFonts w:ascii="Arial"/>
          <w:color w:val="00B050"/>
          <w:u w:val="single"/>
        </w:rPr>
        <w:instrText xml:space="preserve">s conduct including this extra information" </w:instrText>
      </w:r>
      <w:r w:rsidR="002C68EF" w:rsidRPr="00D12652">
        <w:rPr>
          <w:rFonts w:ascii="Arial"/>
          <w:color w:val="00B050"/>
          <w:u w:val="single"/>
        </w:rPr>
        <w:fldChar w:fldCharType="separate"/>
      </w:r>
      <w:r w:rsidRPr="00D12652">
        <w:rPr>
          <w:rStyle w:val="Hyperlink"/>
          <w:rFonts w:ascii="Arial"/>
          <w:color w:val="00B050"/>
        </w:rPr>
        <w:t>Senior</w:t>
      </w:r>
      <w:r w:rsidRPr="00D12652">
        <w:rPr>
          <w:rStyle w:val="Hyperlink"/>
          <w:rFonts w:ascii="Arial"/>
          <w:color w:val="00B050"/>
          <w:spacing w:val="-9"/>
        </w:rPr>
        <w:t xml:space="preserve"> </w:t>
      </w:r>
      <w:r w:rsidRPr="00D12652">
        <w:rPr>
          <w:rStyle w:val="Hyperlink"/>
          <w:rFonts w:ascii="Arial"/>
          <w:color w:val="00B050"/>
        </w:rPr>
        <w:t>Tutor</w:t>
      </w:r>
      <w:bookmarkEnd w:id="20"/>
      <w:r w:rsidR="002C68EF" w:rsidRPr="00D12652">
        <w:rPr>
          <w:rFonts w:ascii="Arial"/>
          <w:color w:val="00B050"/>
          <w:u w:val="single"/>
        </w:rPr>
        <w:fldChar w:fldCharType="end"/>
      </w:r>
      <w:r>
        <w:rPr>
          <w:rFonts w:ascii="Arial"/>
        </w:rPr>
        <w:t>.</w:t>
      </w:r>
    </w:p>
    <w:p w:rsidR="00304612" w:rsidRDefault="00304612" w:rsidP="009F11F3">
      <w:pPr>
        <w:spacing w:before="8"/>
        <w:ind w:right="16"/>
        <w:rPr>
          <w:rFonts w:ascii="Arial" w:eastAsia="Arial" w:hAnsi="Arial" w:cs="Arial"/>
          <w:sz w:val="20"/>
          <w:szCs w:val="20"/>
        </w:rPr>
      </w:pPr>
    </w:p>
    <w:p w:rsidR="00304612" w:rsidRDefault="00F92E64" w:rsidP="009F11F3">
      <w:pPr>
        <w:pStyle w:val="BodyText"/>
        <w:tabs>
          <w:tab w:val="left" w:pos="567"/>
        </w:tabs>
        <w:spacing w:line="276" w:lineRule="auto"/>
        <w:ind w:left="567" w:right="16" w:hanging="569"/>
      </w:pPr>
      <w:r>
        <w:t>4.2.10</w:t>
      </w:r>
      <w:r w:rsidR="00BC195D">
        <w:rPr>
          <w:spacing w:val="49"/>
        </w:rPr>
        <w:tab/>
      </w:r>
      <w:proofErr w:type="gramStart"/>
      <w:r>
        <w:t>The</w:t>
      </w:r>
      <w:proofErr w:type="gramEnd"/>
      <w:r>
        <w:rPr>
          <w:spacing w:val="39"/>
        </w:rPr>
        <w:t xml:space="preserve"> </w:t>
      </w:r>
      <w:r>
        <w:t>procedure</w:t>
      </w:r>
      <w:r>
        <w:rPr>
          <w:spacing w:val="39"/>
        </w:rPr>
        <w:t xml:space="preserve"> </w:t>
      </w:r>
      <w:r>
        <w:t>should</w:t>
      </w:r>
      <w:r>
        <w:rPr>
          <w:spacing w:val="39"/>
        </w:rPr>
        <w:t xml:space="preserve"> </w:t>
      </w:r>
      <w:r>
        <w:t>be</w:t>
      </w:r>
      <w:r>
        <w:rPr>
          <w:spacing w:val="39"/>
        </w:rPr>
        <w:t xml:space="preserve"> </w:t>
      </w:r>
      <w:r>
        <w:t>completed</w:t>
      </w:r>
      <w:r>
        <w:rPr>
          <w:spacing w:val="37"/>
        </w:rPr>
        <w:t xml:space="preserve"> </w:t>
      </w:r>
      <w:r>
        <w:t>within</w:t>
      </w:r>
      <w:r>
        <w:rPr>
          <w:spacing w:val="39"/>
        </w:rPr>
        <w:t xml:space="preserve"> </w:t>
      </w:r>
      <w:r>
        <w:t>60</w:t>
      </w:r>
      <w:r>
        <w:rPr>
          <w:spacing w:val="39"/>
        </w:rPr>
        <w:t xml:space="preserve"> </w:t>
      </w:r>
      <w:r>
        <w:t>days</w:t>
      </w:r>
      <w:r>
        <w:rPr>
          <w:spacing w:val="39"/>
        </w:rPr>
        <w:t xml:space="preserve"> </w:t>
      </w:r>
      <w:r>
        <w:t>from</w:t>
      </w:r>
      <w:r>
        <w:rPr>
          <w:spacing w:val="38"/>
        </w:rPr>
        <w:t xml:space="preserve"> </w:t>
      </w:r>
      <w:r>
        <w:t>receipt</w:t>
      </w:r>
      <w:r>
        <w:rPr>
          <w:spacing w:val="40"/>
        </w:rPr>
        <w:t xml:space="preserve"> </w:t>
      </w:r>
      <w:r>
        <w:t>of</w:t>
      </w:r>
      <w:r>
        <w:rPr>
          <w:spacing w:val="40"/>
        </w:rPr>
        <w:t xml:space="preserve"> </w:t>
      </w:r>
      <w:r>
        <w:t>the</w:t>
      </w:r>
      <w:r>
        <w:rPr>
          <w:spacing w:val="39"/>
        </w:rPr>
        <w:t xml:space="preserve"> </w:t>
      </w:r>
      <w:r>
        <w:t xml:space="preserve">report described in 3.1. </w:t>
      </w:r>
      <w:proofErr w:type="gramStart"/>
      <w:r>
        <w:t>above</w:t>
      </w:r>
      <w:proofErr w:type="gramEnd"/>
      <w:r>
        <w:t xml:space="preserve"> to the decision of the Academic Misconduct Panel</w:t>
      </w:r>
      <w:r>
        <w:rPr>
          <w:spacing w:val="1"/>
        </w:rPr>
        <w:t xml:space="preserve"> </w:t>
      </w:r>
      <w:r>
        <w:t>being</w:t>
      </w:r>
      <w:r>
        <w:rPr>
          <w:spacing w:val="-1"/>
        </w:rPr>
        <w:t xml:space="preserve"> </w:t>
      </w:r>
      <w:r>
        <w:t>sent to the relevant</w:t>
      </w:r>
      <w:r>
        <w:rPr>
          <w:spacing w:val="-11"/>
        </w:rPr>
        <w:t xml:space="preserve"> </w:t>
      </w:r>
      <w:r>
        <w:t>Board.</w:t>
      </w:r>
    </w:p>
    <w:p w:rsidR="00304612" w:rsidRDefault="00304612" w:rsidP="009F11F3">
      <w:pPr>
        <w:ind w:right="16"/>
        <w:rPr>
          <w:rFonts w:ascii="Arial" w:eastAsia="Arial" w:hAnsi="Arial" w:cs="Arial"/>
          <w:sz w:val="20"/>
          <w:szCs w:val="20"/>
        </w:rPr>
      </w:pPr>
    </w:p>
    <w:p w:rsidR="00DB03F5" w:rsidRDefault="00DB03F5" w:rsidP="009F11F3">
      <w:pPr>
        <w:ind w:right="16"/>
        <w:rPr>
          <w:rFonts w:ascii="Arial" w:eastAsia="Arial" w:hAnsi="Arial" w:cs="Arial"/>
          <w:sz w:val="20"/>
          <w:szCs w:val="20"/>
        </w:rPr>
      </w:pPr>
    </w:p>
    <w:p w:rsidR="00BC195D" w:rsidRDefault="00BC195D" w:rsidP="009F11F3">
      <w:pPr>
        <w:pStyle w:val="Heading1"/>
        <w:numPr>
          <w:ilvl w:val="0"/>
          <w:numId w:val="2"/>
        </w:numPr>
        <w:tabs>
          <w:tab w:val="left" w:pos="641"/>
        </w:tabs>
        <w:spacing w:before="197"/>
        <w:ind w:left="0" w:right="16" w:hanging="540"/>
      </w:pPr>
      <w:r>
        <w:br w:type="page"/>
      </w:r>
    </w:p>
    <w:p w:rsidR="00304612" w:rsidRDefault="00F92E64" w:rsidP="009F11F3">
      <w:pPr>
        <w:pStyle w:val="Heading1"/>
        <w:numPr>
          <w:ilvl w:val="0"/>
          <w:numId w:val="13"/>
        </w:numPr>
        <w:tabs>
          <w:tab w:val="left" w:pos="567"/>
        </w:tabs>
        <w:spacing w:before="197"/>
        <w:ind w:left="567" w:right="16" w:hanging="567"/>
        <w:rPr>
          <w:rFonts w:cs="Arial"/>
          <w:b w:val="0"/>
          <w:bCs w:val="0"/>
        </w:rPr>
      </w:pPr>
      <w:r>
        <w:t>Action of the Board of Examiners for taught</w:t>
      </w:r>
      <w:r>
        <w:rPr>
          <w:spacing w:val="-8"/>
        </w:rPr>
        <w:t xml:space="preserve"> </w:t>
      </w:r>
      <w:r>
        <w:t>courses.</w:t>
      </w:r>
    </w:p>
    <w:p w:rsidR="00304612" w:rsidRDefault="00304612" w:rsidP="009F11F3">
      <w:pPr>
        <w:ind w:right="16"/>
        <w:rPr>
          <w:rFonts w:ascii="Arial" w:eastAsia="Arial" w:hAnsi="Arial" w:cs="Arial"/>
          <w:b/>
          <w:bCs/>
        </w:rPr>
      </w:pPr>
    </w:p>
    <w:p w:rsidR="00304612" w:rsidRDefault="00F92E64" w:rsidP="009F11F3">
      <w:pPr>
        <w:pStyle w:val="ListParagraph"/>
        <w:numPr>
          <w:ilvl w:val="1"/>
          <w:numId w:val="1"/>
        </w:numPr>
        <w:tabs>
          <w:tab w:val="left" w:pos="567"/>
        </w:tabs>
        <w:ind w:left="567" w:right="16" w:hanging="578"/>
        <w:rPr>
          <w:rFonts w:ascii="Arial" w:eastAsia="Arial" w:hAnsi="Arial" w:cs="Arial"/>
        </w:rPr>
      </w:pPr>
      <w:r>
        <w:rPr>
          <w:rFonts w:ascii="Arial"/>
        </w:rPr>
        <w:t>The</w:t>
      </w:r>
      <w:r>
        <w:rPr>
          <w:rFonts w:ascii="Arial"/>
          <w:spacing w:val="45"/>
        </w:rPr>
        <w:t xml:space="preserve"> </w:t>
      </w:r>
      <w:r>
        <w:rPr>
          <w:rFonts w:ascii="Arial"/>
        </w:rPr>
        <w:t>Board</w:t>
      </w:r>
      <w:r>
        <w:rPr>
          <w:rFonts w:ascii="Arial"/>
          <w:spacing w:val="45"/>
        </w:rPr>
        <w:t xml:space="preserve"> </w:t>
      </w:r>
      <w:r>
        <w:rPr>
          <w:rFonts w:ascii="Arial"/>
        </w:rPr>
        <w:t>of</w:t>
      </w:r>
      <w:r>
        <w:rPr>
          <w:rFonts w:ascii="Arial"/>
          <w:spacing w:val="46"/>
        </w:rPr>
        <w:t xml:space="preserve"> </w:t>
      </w:r>
      <w:r>
        <w:rPr>
          <w:rFonts w:ascii="Arial"/>
        </w:rPr>
        <w:t>Examiners</w:t>
      </w:r>
      <w:r>
        <w:rPr>
          <w:rFonts w:ascii="Arial"/>
          <w:spacing w:val="45"/>
        </w:rPr>
        <w:t xml:space="preserve"> </w:t>
      </w:r>
      <w:r>
        <w:rPr>
          <w:rFonts w:ascii="Arial"/>
        </w:rPr>
        <w:t>shall</w:t>
      </w:r>
      <w:r>
        <w:rPr>
          <w:rFonts w:ascii="Arial"/>
          <w:spacing w:val="44"/>
        </w:rPr>
        <w:t xml:space="preserve"> </w:t>
      </w:r>
      <w:r>
        <w:rPr>
          <w:rFonts w:ascii="Arial"/>
        </w:rPr>
        <w:t>take</w:t>
      </w:r>
      <w:r>
        <w:rPr>
          <w:rFonts w:ascii="Arial"/>
          <w:spacing w:val="45"/>
        </w:rPr>
        <w:t xml:space="preserve"> </w:t>
      </w:r>
      <w:r>
        <w:rPr>
          <w:rFonts w:ascii="Arial"/>
        </w:rPr>
        <w:t>no</w:t>
      </w:r>
      <w:r>
        <w:rPr>
          <w:rFonts w:ascii="Arial"/>
          <w:spacing w:val="45"/>
        </w:rPr>
        <w:t xml:space="preserve"> </w:t>
      </w:r>
      <w:r>
        <w:rPr>
          <w:rFonts w:ascii="Arial"/>
        </w:rPr>
        <w:t>account</w:t>
      </w:r>
      <w:r>
        <w:rPr>
          <w:rFonts w:ascii="Arial"/>
          <w:spacing w:val="44"/>
        </w:rPr>
        <w:t xml:space="preserve"> </w:t>
      </w:r>
      <w:r>
        <w:rPr>
          <w:rFonts w:ascii="Arial"/>
        </w:rPr>
        <w:t>of</w:t>
      </w:r>
      <w:r>
        <w:rPr>
          <w:rFonts w:ascii="Arial"/>
          <w:spacing w:val="49"/>
        </w:rPr>
        <w:t xml:space="preserve"> </w:t>
      </w:r>
      <w:r>
        <w:rPr>
          <w:rFonts w:ascii="Arial"/>
        </w:rPr>
        <w:t>allegations</w:t>
      </w:r>
      <w:r>
        <w:rPr>
          <w:rFonts w:ascii="Arial"/>
          <w:spacing w:val="45"/>
        </w:rPr>
        <w:t xml:space="preserve"> </w:t>
      </w:r>
      <w:r>
        <w:rPr>
          <w:rFonts w:ascii="Arial"/>
        </w:rPr>
        <w:t>of</w:t>
      </w:r>
      <w:r>
        <w:rPr>
          <w:rFonts w:ascii="Arial"/>
          <w:spacing w:val="46"/>
        </w:rPr>
        <w:t xml:space="preserve"> </w:t>
      </w:r>
      <w:r>
        <w:rPr>
          <w:rFonts w:ascii="Arial"/>
        </w:rPr>
        <w:t>misconduct,</w:t>
      </w:r>
      <w:r>
        <w:rPr>
          <w:rFonts w:ascii="Arial"/>
          <w:spacing w:val="46"/>
        </w:rPr>
        <w:t xml:space="preserve"> </w:t>
      </w:r>
      <w:r>
        <w:rPr>
          <w:rFonts w:ascii="Arial"/>
          <w:spacing w:val="-3"/>
        </w:rPr>
        <w:t xml:space="preserve">nor </w:t>
      </w:r>
      <w:r>
        <w:rPr>
          <w:rFonts w:ascii="Arial"/>
        </w:rPr>
        <w:t>confirm</w:t>
      </w:r>
      <w:r>
        <w:rPr>
          <w:rFonts w:ascii="Arial"/>
          <w:spacing w:val="17"/>
        </w:rPr>
        <w:t xml:space="preserve"> </w:t>
      </w:r>
      <w:r>
        <w:rPr>
          <w:rFonts w:ascii="Arial"/>
        </w:rPr>
        <w:t>the</w:t>
      </w:r>
      <w:r>
        <w:rPr>
          <w:rFonts w:ascii="Arial"/>
          <w:spacing w:val="19"/>
        </w:rPr>
        <w:t xml:space="preserve"> </w:t>
      </w:r>
      <w:r>
        <w:rPr>
          <w:rFonts w:ascii="Arial"/>
        </w:rPr>
        <w:t>result</w:t>
      </w:r>
      <w:r>
        <w:rPr>
          <w:rFonts w:ascii="Arial"/>
          <w:spacing w:val="20"/>
        </w:rPr>
        <w:t xml:space="preserve"> </w:t>
      </w:r>
      <w:r>
        <w:rPr>
          <w:rFonts w:ascii="Arial"/>
        </w:rPr>
        <w:t>of</w:t>
      </w:r>
      <w:r>
        <w:rPr>
          <w:rFonts w:ascii="Arial"/>
          <w:spacing w:val="20"/>
        </w:rPr>
        <w:t xml:space="preserve"> </w:t>
      </w:r>
      <w:r>
        <w:rPr>
          <w:rFonts w:ascii="Arial"/>
        </w:rPr>
        <w:t>the</w:t>
      </w:r>
      <w:r>
        <w:rPr>
          <w:rFonts w:ascii="Arial"/>
          <w:spacing w:val="16"/>
        </w:rPr>
        <w:t xml:space="preserve"> </w:t>
      </w:r>
      <w:r>
        <w:rPr>
          <w:rFonts w:ascii="Arial"/>
        </w:rPr>
        <w:t>student</w:t>
      </w:r>
      <w:r>
        <w:rPr>
          <w:rFonts w:ascii="Arial"/>
          <w:spacing w:val="20"/>
        </w:rPr>
        <w:t xml:space="preserve"> </w:t>
      </w:r>
      <w:r>
        <w:rPr>
          <w:rFonts w:ascii="Arial"/>
        </w:rPr>
        <w:t>concerned,</w:t>
      </w:r>
      <w:r>
        <w:rPr>
          <w:rFonts w:ascii="Arial"/>
          <w:spacing w:val="20"/>
        </w:rPr>
        <w:t xml:space="preserve"> </w:t>
      </w:r>
      <w:r>
        <w:rPr>
          <w:rFonts w:ascii="Arial"/>
        </w:rPr>
        <w:t>until</w:t>
      </w:r>
      <w:r>
        <w:rPr>
          <w:rFonts w:ascii="Arial"/>
          <w:spacing w:val="18"/>
        </w:rPr>
        <w:t xml:space="preserve"> </w:t>
      </w:r>
      <w:r>
        <w:rPr>
          <w:rFonts w:ascii="Arial"/>
        </w:rPr>
        <w:t>a</w:t>
      </w:r>
      <w:r>
        <w:rPr>
          <w:rFonts w:ascii="Arial"/>
          <w:spacing w:val="19"/>
        </w:rPr>
        <w:t xml:space="preserve"> </w:t>
      </w:r>
      <w:r>
        <w:rPr>
          <w:rFonts w:ascii="Arial"/>
        </w:rPr>
        <w:t>decision</w:t>
      </w:r>
      <w:r>
        <w:rPr>
          <w:rFonts w:ascii="Arial"/>
          <w:spacing w:val="19"/>
        </w:rPr>
        <w:t xml:space="preserve"> </w:t>
      </w:r>
      <w:r>
        <w:rPr>
          <w:rFonts w:ascii="Arial"/>
        </w:rPr>
        <w:t>has</w:t>
      </w:r>
      <w:r>
        <w:rPr>
          <w:rFonts w:ascii="Arial"/>
          <w:spacing w:val="19"/>
        </w:rPr>
        <w:t xml:space="preserve"> </w:t>
      </w:r>
      <w:r>
        <w:rPr>
          <w:rFonts w:ascii="Arial"/>
        </w:rPr>
        <w:t>been</w:t>
      </w:r>
      <w:r>
        <w:rPr>
          <w:rFonts w:ascii="Arial"/>
          <w:spacing w:val="21"/>
        </w:rPr>
        <w:t xml:space="preserve"> </w:t>
      </w:r>
      <w:r>
        <w:rPr>
          <w:rFonts w:ascii="Arial"/>
        </w:rPr>
        <w:t>made</w:t>
      </w:r>
      <w:r>
        <w:rPr>
          <w:rFonts w:ascii="Arial"/>
          <w:spacing w:val="19"/>
        </w:rPr>
        <w:t xml:space="preserve"> </w:t>
      </w:r>
      <w:r>
        <w:rPr>
          <w:rFonts w:ascii="Arial"/>
        </w:rPr>
        <w:t>by</w:t>
      </w:r>
      <w:r>
        <w:rPr>
          <w:rFonts w:ascii="Arial"/>
          <w:spacing w:val="17"/>
        </w:rPr>
        <w:t xml:space="preserve"> </w:t>
      </w:r>
      <w:r>
        <w:rPr>
          <w:rFonts w:ascii="Arial"/>
        </w:rPr>
        <w:t>the</w:t>
      </w:r>
      <w:r>
        <w:rPr>
          <w:rFonts w:ascii="Arial"/>
          <w:spacing w:val="-1"/>
        </w:rPr>
        <w:t xml:space="preserve"> </w:t>
      </w:r>
      <w:r>
        <w:rPr>
          <w:rFonts w:ascii="Arial"/>
        </w:rPr>
        <w:t>Panel.</w:t>
      </w:r>
    </w:p>
    <w:p w:rsidR="00304612" w:rsidRDefault="00304612" w:rsidP="009F11F3">
      <w:pPr>
        <w:ind w:right="16"/>
        <w:rPr>
          <w:rFonts w:ascii="Arial" w:eastAsia="Arial" w:hAnsi="Arial" w:cs="Arial"/>
        </w:rPr>
      </w:pPr>
    </w:p>
    <w:p w:rsidR="00304612" w:rsidRDefault="00F92E64" w:rsidP="009F11F3">
      <w:pPr>
        <w:pStyle w:val="ListParagraph"/>
        <w:numPr>
          <w:ilvl w:val="1"/>
          <w:numId w:val="1"/>
        </w:numPr>
        <w:tabs>
          <w:tab w:val="left" w:pos="567"/>
        </w:tabs>
        <w:ind w:left="567" w:right="16" w:hanging="578"/>
        <w:rPr>
          <w:rFonts w:ascii="Arial" w:eastAsia="Arial" w:hAnsi="Arial" w:cs="Arial"/>
        </w:rPr>
      </w:pPr>
      <w:r>
        <w:rPr>
          <w:rFonts w:ascii="Arial"/>
        </w:rPr>
        <w:t>Upon receipt of a decision of the Panel that misconduct has occurred, the</w:t>
      </w:r>
      <w:r>
        <w:rPr>
          <w:rFonts w:ascii="Arial"/>
          <w:spacing w:val="37"/>
        </w:rPr>
        <w:t xml:space="preserve"> </w:t>
      </w:r>
      <w:r>
        <w:rPr>
          <w:rFonts w:ascii="Arial"/>
        </w:rPr>
        <w:t>Board shall apply a penalty to the student</w:t>
      </w:r>
      <w:r>
        <w:rPr>
          <w:rFonts w:ascii="Arial"/>
          <w:spacing w:val="-7"/>
        </w:rPr>
        <w:t xml:space="preserve"> </w:t>
      </w:r>
      <w:r>
        <w:rPr>
          <w:rFonts w:ascii="Arial"/>
        </w:rPr>
        <w:t>concerned.</w:t>
      </w:r>
    </w:p>
    <w:p w:rsidR="00304612" w:rsidRDefault="00304612" w:rsidP="009F11F3">
      <w:pPr>
        <w:ind w:right="16"/>
        <w:rPr>
          <w:rFonts w:ascii="Arial" w:eastAsia="Arial" w:hAnsi="Arial" w:cs="Arial"/>
        </w:rPr>
      </w:pPr>
    </w:p>
    <w:p w:rsidR="00304612" w:rsidRDefault="00F92E64" w:rsidP="009F11F3">
      <w:pPr>
        <w:pStyle w:val="BodyText"/>
        <w:spacing w:line="276" w:lineRule="auto"/>
        <w:ind w:left="567" w:right="16"/>
      </w:pPr>
      <w:r>
        <w:t>In applying a penalty the Board shall consider, and would normally be expected</w:t>
      </w:r>
      <w:r>
        <w:rPr>
          <w:spacing w:val="41"/>
        </w:rPr>
        <w:t xml:space="preserve"> </w:t>
      </w:r>
      <w:r>
        <w:t>to follow,</w:t>
      </w:r>
      <w:r>
        <w:rPr>
          <w:spacing w:val="28"/>
        </w:rPr>
        <w:t xml:space="preserve"> </w:t>
      </w:r>
      <w:r>
        <w:t>the</w:t>
      </w:r>
      <w:r>
        <w:rPr>
          <w:spacing w:val="27"/>
        </w:rPr>
        <w:t xml:space="preserve"> </w:t>
      </w:r>
      <w:r>
        <w:t>advice</w:t>
      </w:r>
      <w:r>
        <w:rPr>
          <w:spacing w:val="27"/>
        </w:rPr>
        <w:t xml:space="preserve"> </w:t>
      </w:r>
      <w:r>
        <w:t>of</w:t>
      </w:r>
      <w:r>
        <w:rPr>
          <w:spacing w:val="31"/>
        </w:rPr>
        <w:t xml:space="preserve"> </w:t>
      </w:r>
      <w:r>
        <w:t>the</w:t>
      </w:r>
      <w:r>
        <w:rPr>
          <w:spacing w:val="25"/>
        </w:rPr>
        <w:t xml:space="preserve"> </w:t>
      </w:r>
      <w:r>
        <w:t>Panel,</w:t>
      </w:r>
      <w:r>
        <w:rPr>
          <w:spacing w:val="28"/>
        </w:rPr>
        <w:t xml:space="preserve"> </w:t>
      </w:r>
      <w:r>
        <w:t>values</w:t>
      </w:r>
      <w:r>
        <w:rPr>
          <w:spacing w:val="28"/>
        </w:rPr>
        <w:t xml:space="preserve"> </w:t>
      </w:r>
      <w:r>
        <w:t>of</w:t>
      </w:r>
      <w:r>
        <w:rPr>
          <w:spacing w:val="31"/>
        </w:rPr>
        <w:t xml:space="preserve"> </w:t>
      </w:r>
      <w:r>
        <w:t>scholarship</w:t>
      </w:r>
      <w:r>
        <w:rPr>
          <w:spacing w:val="27"/>
        </w:rPr>
        <w:t xml:space="preserve"> </w:t>
      </w:r>
      <w:r>
        <w:t>and</w:t>
      </w:r>
      <w:r>
        <w:rPr>
          <w:spacing w:val="27"/>
        </w:rPr>
        <w:t xml:space="preserve"> </w:t>
      </w:r>
      <w:r>
        <w:t>the</w:t>
      </w:r>
      <w:r>
        <w:rPr>
          <w:spacing w:val="27"/>
        </w:rPr>
        <w:t xml:space="preserve"> </w:t>
      </w:r>
      <w:r>
        <w:t>relevant</w:t>
      </w:r>
      <w:r>
        <w:rPr>
          <w:spacing w:val="28"/>
        </w:rPr>
        <w:t xml:space="preserve"> </w:t>
      </w:r>
      <w:r>
        <w:t>professional</w:t>
      </w:r>
      <w:r>
        <w:rPr>
          <w:spacing w:val="27"/>
        </w:rPr>
        <w:t xml:space="preserve"> </w:t>
      </w:r>
      <w:r>
        <w:t>or</w:t>
      </w:r>
      <w:r>
        <w:rPr>
          <w:spacing w:val="-1"/>
        </w:rPr>
        <w:t xml:space="preserve"> </w:t>
      </w:r>
      <w:r>
        <w:t>vocational context of the studies and the national guidelines on penalties for</w:t>
      </w:r>
      <w:r>
        <w:rPr>
          <w:spacing w:val="52"/>
        </w:rPr>
        <w:t xml:space="preserve"> </w:t>
      </w:r>
      <w:r>
        <w:t>plagiarism found</w:t>
      </w:r>
      <w:r>
        <w:rPr>
          <w:spacing w:val="-2"/>
        </w:rPr>
        <w:t xml:space="preserve"> </w:t>
      </w:r>
      <w:r w:rsidR="006F7C88">
        <w:t>in the “</w:t>
      </w:r>
      <w:bookmarkStart w:id="21" w:name="AMBER_Tariff_Document"/>
      <w:r w:rsidR="00E41D7D">
        <w:fldChar w:fldCharType="begin"/>
      </w:r>
      <w:r w:rsidR="00E41D7D">
        <w:instrText xml:space="preserve"> HYPERLINK "http://www.rvc.ac.uk/Media/Default/About/Academic%20Quality,%20Regulations%20and%20Procedures/General/AMBeR%20Tariffv2.pdf" </w:instrText>
      </w:r>
      <w:r w:rsidR="00E41D7D">
        <w:fldChar w:fldCharType="separate"/>
      </w:r>
      <w:r w:rsidR="006F7C88" w:rsidRPr="00E41D7D">
        <w:rPr>
          <w:rStyle w:val="Hyperlink"/>
        </w:rPr>
        <w:t>AMBER Tariff Document</w:t>
      </w:r>
      <w:bookmarkEnd w:id="21"/>
      <w:r w:rsidR="00E41D7D">
        <w:fldChar w:fldCharType="end"/>
      </w:r>
      <w:r w:rsidR="006F7C88">
        <w:t>”.</w:t>
      </w:r>
    </w:p>
    <w:p w:rsidR="00304612" w:rsidRDefault="00304612" w:rsidP="009F11F3">
      <w:pPr>
        <w:spacing w:before="2"/>
        <w:ind w:right="16"/>
        <w:rPr>
          <w:rFonts w:ascii="Arial" w:eastAsia="Arial" w:hAnsi="Arial" w:cs="Arial"/>
          <w:sz w:val="20"/>
          <w:szCs w:val="20"/>
        </w:rPr>
      </w:pPr>
    </w:p>
    <w:p w:rsidR="00304612" w:rsidRDefault="00F92E64" w:rsidP="009F11F3">
      <w:pPr>
        <w:pStyle w:val="ListParagraph"/>
        <w:numPr>
          <w:ilvl w:val="1"/>
          <w:numId w:val="1"/>
        </w:numPr>
        <w:tabs>
          <w:tab w:val="left" w:pos="567"/>
        </w:tabs>
        <w:ind w:left="567" w:right="16" w:hanging="578"/>
        <w:rPr>
          <w:rFonts w:ascii="Arial" w:eastAsia="Arial" w:hAnsi="Arial" w:cs="Arial"/>
        </w:rPr>
      </w:pPr>
      <w:r>
        <w:rPr>
          <w:rFonts w:ascii="Arial" w:eastAsia="Arial" w:hAnsi="Arial" w:cs="Arial"/>
        </w:rPr>
        <w:t>The</w:t>
      </w:r>
      <w:r>
        <w:rPr>
          <w:rFonts w:ascii="Arial" w:eastAsia="Arial" w:hAnsi="Arial" w:cs="Arial"/>
          <w:spacing w:val="45"/>
        </w:rPr>
        <w:t xml:space="preserve"> </w:t>
      </w:r>
      <w:r>
        <w:rPr>
          <w:rFonts w:ascii="Arial" w:eastAsia="Arial" w:hAnsi="Arial" w:cs="Arial"/>
        </w:rPr>
        <w:t>Board</w:t>
      </w:r>
      <w:r>
        <w:rPr>
          <w:rFonts w:ascii="Arial" w:eastAsia="Arial" w:hAnsi="Arial" w:cs="Arial"/>
          <w:spacing w:val="45"/>
        </w:rPr>
        <w:t xml:space="preserve"> </w:t>
      </w:r>
      <w:r>
        <w:rPr>
          <w:rFonts w:ascii="Arial" w:eastAsia="Arial" w:hAnsi="Arial" w:cs="Arial"/>
        </w:rPr>
        <w:t>may</w:t>
      </w:r>
      <w:r>
        <w:rPr>
          <w:rFonts w:ascii="Arial" w:eastAsia="Arial" w:hAnsi="Arial" w:cs="Arial"/>
          <w:spacing w:val="43"/>
        </w:rPr>
        <w:t xml:space="preserve"> </w:t>
      </w:r>
      <w:r>
        <w:rPr>
          <w:rFonts w:ascii="Arial" w:eastAsia="Arial" w:hAnsi="Arial" w:cs="Arial"/>
        </w:rPr>
        <w:t>determine</w:t>
      </w:r>
      <w:r>
        <w:rPr>
          <w:rFonts w:ascii="Arial" w:eastAsia="Arial" w:hAnsi="Arial" w:cs="Arial"/>
          <w:spacing w:val="45"/>
        </w:rPr>
        <w:t xml:space="preserve"> </w:t>
      </w:r>
      <w:r>
        <w:rPr>
          <w:rFonts w:ascii="Arial" w:eastAsia="Arial" w:hAnsi="Arial" w:cs="Arial"/>
        </w:rPr>
        <w:t>on</w:t>
      </w:r>
      <w:r>
        <w:rPr>
          <w:rFonts w:ascii="Arial" w:eastAsia="Arial" w:hAnsi="Arial" w:cs="Arial"/>
          <w:spacing w:val="45"/>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advice</w:t>
      </w:r>
      <w:r>
        <w:rPr>
          <w:rFonts w:ascii="Arial" w:eastAsia="Arial" w:hAnsi="Arial" w:cs="Arial"/>
          <w:spacing w:val="45"/>
        </w:rPr>
        <w:t xml:space="preserve"> </w:t>
      </w:r>
      <w:r>
        <w:rPr>
          <w:rFonts w:ascii="Arial" w:eastAsia="Arial" w:hAnsi="Arial" w:cs="Arial"/>
        </w:rPr>
        <w:t>of</w:t>
      </w:r>
      <w:r>
        <w:rPr>
          <w:rFonts w:ascii="Arial" w:eastAsia="Arial" w:hAnsi="Arial" w:cs="Arial"/>
          <w:spacing w:val="46"/>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Panel</w:t>
      </w:r>
      <w:r>
        <w:rPr>
          <w:rFonts w:ascii="Arial" w:eastAsia="Arial" w:hAnsi="Arial" w:cs="Arial"/>
          <w:spacing w:val="44"/>
        </w:rPr>
        <w:t xml:space="preserve"> </w:t>
      </w:r>
      <w:r>
        <w:rPr>
          <w:rFonts w:ascii="Arial" w:eastAsia="Arial" w:hAnsi="Arial" w:cs="Arial"/>
        </w:rPr>
        <w:t>that</w:t>
      </w:r>
      <w:r>
        <w:rPr>
          <w:rFonts w:ascii="Arial" w:eastAsia="Arial" w:hAnsi="Arial" w:cs="Arial"/>
          <w:spacing w:val="44"/>
        </w:rPr>
        <w:t xml:space="preserve"> </w:t>
      </w:r>
      <w:r>
        <w:rPr>
          <w:rFonts w:ascii="Arial" w:eastAsia="Arial" w:hAnsi="Arial" w:cs="Arial"/>
        </w:rPr>
        <w:t>the</w:t>
      </w:r>
      <w:r>
        <w:rPr>
          <w:rFonts w:ascii="Arial" w:eastAsia="Arial" w:hAnsi="Arial" w:cs="Arial"/>
          <w:spacing w:val="42"/>
        </w:rPr>
        <w:t xml:space="preserve"> </w:t>
      </w:r>
      <w:r>
        <w:rPr>
          <w:rFonts w:ascii="Arial" w:eastAsia="Arial" w:hAnsi="Arial" w:cs="Arial"/>
        </w:rPr>
        <w:t>misconduct</w:t>
      </w:r>
      <w:r>
        <w:rPr>
          <w:rFonts w:ascii="Arial" w:eastAsia="Arial" w:hAnsi="Arial" w:cs="Arial"/>
          <w:spacing w:val="46"/>
        </w:rPr>
        <w:t xml:space="preserve"> </w:t>
      </w:r>
      <w:r>
        <w:rPr>
          <w:rFonts w:ascii="Arial" w:eastAsia="Arial" w:hAnsi="Arial" w:cs="Arial"/>
        </w:rPr>
        <w:t>is</w:t>
      </w:r>
      <w:r>
        <w:rPr>
          <w:rFonts w:ascii="Arial" w:eastAsia="Arial" w:hAnsi="Arial" w:cs="Arial"/>
          <w:spacing w:val="45"/>
        </w:rPr>
        <w:t xml:space="preserve"> </w:t>
      </w:r>
      <w:r>
        <w:rPr>
          <w:rFonts w:ascii="Arial" w:eastAsia="Arial" w:hAnsi="Arial" w:cs="Arial"/>
        </w:rPr>
        <w:t>so severe that the student’s studies for the award be terminated, irrespective of</w:t>
      </w:r>
      <w:r>
        <w:rPr>
          <w:rFonts w:ascii="Arial" w:eastAsia="Arial" w:hAnsi="Arial" w:cs="Arial"/>
          <w:spacing w:val="1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rights</w:t>
      </w:r>
      <w:r>
        <w:rPr>
          <w:rFonts w:ascii="Arial" w:eastAsia="Arial" w:hAnsi="Arial" w:cs="Arial"/>
          <w:spacing w:val="26"/>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re-sit</w:t>
      </w:r>
      <w:r>
        <w:rPr>
          <w:rFonts w:ascii="Arial" w:eastAsia="Arial" w:hAnsi="Arial" w:cs="Arial"/>
          <w:spacing w:val="26"/>
        </w:rPr>
        <w:t xml:space="preserve"> </w:t>
      </w:r>
      <w:r>
        <w:rPr>
          <w:rFonts w:ascii="Arial" w:eastAsia="Arial" w:hAnsi="Arial" w:cs="Arial"/>
        </w:rPr>
        <w:t>or</w:t>
      </w:r>
      <w:r>
        <w:rPr>
          <w:rFonts w:ascii="Arial" w:eastAsia="Arial" w:hAnsi="Arial" w:cs="Arial"/>
          <w:spacing w:val="26"/>
        </w:rPr>
        <w:t xml:space="preserve"> </w:t>
      </w:r>
      <w:r>
        <w:rPr>
          <w:rFonts w:ascii="Arial" w:eastAsia="Arial" w:hAnsi="Arial" w:cs="Arial"/>
        </w:rPr>
        <w:t>reassessment.</w:t>
      </w:r>
      <w:r>
        <w:rPr>
          <w:rFonts w:ascii="Arial" w:eastAsia="Arial" w:hAnsi="Arial" w:cs="Arial"/>
          <w:spacing w:val="25"/>
        </w:rPr>
        <w:t xml:space="preserve"> </w:t>
      </w:r>
      <w:r>
        <w:rPr>
          <w:rFonts w:ascii="Arial" w:eastAsia="Arial" w:hAnsi="Arial" w:cs="Arial"/>
        </w:rPr>
        <w:t>In</w:t>
      </w:r>
      <w:r>
        <w:rPr>
          <w:rFonts w:ascii="Arial" w:eastAsia="Arial" w:hAnsi="Arial" w:cs="Arial"/>
          <w:spacing w:val="26"/>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cases</w:t>
      </w:r>
      <w:r>
        <w:rPr>
          <w:rFonts w:ascii="Arial" w:eastAsia="Arial" w:hAnsi="Arial" w:cs="Arial"/>
          <w:spacing w:val="24"/>
        </w:rPr>
        <w:t xml:space="preserve"> </w:t>
      </w:r>
      <w:r>
        <w:rPr>
          <w:rFonts w:ascii="Arial" w:eastAsia="Arial" w:hAnsi="Arial" w:cs="Arial"/>
        </w:rPr>
        <w:t>the</w:t>
      </w:r>
      <w:r>
        <w:rPr>
          <w:rFonts w:ascii="Arial" w:eastAsia="Arial" w:hAnsi="Arial" w:cs="Arial"/>
          <w:spacing w:val="26"/>
        </w:rPr>
        <w:t xml:space="preserve"> </w:t>
      </w:r>
      <w:r>
        <w:rPr>
          <w:rFonts w:ascii="Arial" w:eastAsia="Arial" w:hAnsi="Arial" w:cs="Arial"/>
        </w:rPr>
        <w:t>student</w:t>
      </w:r>
      <w:r>
        <w:rPr>
          <w:rFonts w:ascii="Arial" w:eastAsia="Arial" w:hAnsi="Arial" w:cs="Arial"/>
          <w:spacing w:val="26"/>
        </w:rPr>
        <w:t xml:space="preserve"> </w:t>
      </w:r>
      <w:r>
        <w:rPr>
          <w:rFonts w:ascii="Arial" w:eastAsia="Arial" w:hAnsi="Arial" w:cs="Arial"/>
        </w:rPr>
        <w:t>shall</w:t>
      </w:r>
      <w:r>
        <w:rPr>
          <w:rFonts w:ascii="Arial" w:eastAsia="Arial" w:hAnsi="Arial" w:cs="Arial"/>
          <w:spacing w:val="25"/>
        </w:rPr>
        <w:t xml:space="preserve"> </w:t>
      </w:r>
      <w:r>
        <w:rPr>
          <w:rFonts w:ascii="Arial" w:eastAsia="Arial" w:hAnsi="Arial" w:cs="Arial"/>
        </w:rPr>
        <w:t>still</w:t>
      </w:r>
      <w:r>
        <w:rPr>
          <w:rFonts w:ascii="Arial" w:eastAsia="Arial" w:hAnsi="Arial" w:cs="Arial"/>
          <w:spacing w:val="25"/>
        </w:rPr>
        <w:t xml:space="preserve"> </w:t>
      </w:r>
      <w:r>
        <w:rPr>
          <w:rFonts w:ascii="Arial" w:eastAsia="Arial" w:hAnsi="Arial" w:cs="Arial"/>
        </w:rPr>
        <w:t>be</w:t>
      </w:r>
      <w:r>
        <w:rPr>
          <w:rFonts w:ascii="Arial" w:eastAsia="Arial" w:hAnsi="Arial" w:cs="Arial"/>
          <w:spacing w:val="26"/>
        </w:rPr>
        <w:t xml:space="preserve"> </w:t>
      </w:r>
      <w:r>
        <w:rPr>
          <w:rFonts w:ascii="Arial" w:eastAsia="Arial" w:hAnsi="Arial" w:cs="Arial"/>
        </w:rPr>
        <w:t>eligible</w:t>
      </w:r>
      <w:r>
        <w:rPr>
          <w:rFonts w:ascii="Arial" w:eastAsia="Arial" w:hAnsi="Arial" w:cs="Arial"/>
          <w:spacing w:val="26"/>
        </w:rPr>
        <w:t xml:space="preserve"> </w:t>
      </w:r>
      <w:r>
        <w:rPr>
          <w:rFonts w:ascii="Arial" w:eastAsia="Arial" w:hAnsi="Arial" w:cs="Arial"/>
        </w:rPr>
        <w:t>for any award for which work has already been completed (excluding the affected</w:t>
      </w:r>
      <w:r>
        <w:rPr>
          <w:rFonts w:ascii="Arial" w:eastAsia="Arial" w:hAnsi="Arial" w:cs="Arial"/>
          <w:spacing w:val="13"/>
        </w:rPr>
        <w:t xml:space="preserve"> </w:t>
      </w:r>
      <w:r>
        <w:rPr>
          <w:rFonts w:ascii="Arial" w:eastAsia="Arial" w:hAnsi="Arial" w:cs="Arial"/>
        </w:rPr>
        <w:t>work). In</w:t>
      </w:r>
      <w:r>
        <w:rPr>
          <w:rFonts w:ascii="Arial" w:eastAsia="Arial" w:hAnsi="Arial" w:cs="Arial"/>
          <w:spacing w:val="32"/>
        </w:rPr>
        <w:t xml:space="preserve"> </w:t>
      </w:r>
      <w:r>
        <w:rPr>
          <w:rFonts w:ascii="Arial" w:eastAsia="Arial" w:hAnsi="Arial" w:cs="Arial"/>
        </w:rPr>
        <w:t>such</w:t>
      </w:r>
      <w:r>
        <w:rPr>
          <w:rFonts w:ascii="Arial" w:eastAsia="Arial" w:hAnsi="Arial" w:cs="Arial"/>
          <w:spacing w:val="32"/>
        </w:rPr>
        <w:t xml:space="preserve"> </w:t>
      </w:r>
      <w:r>
        <w:rPr>
          <w:rFonts w:ascii="Arial" w:eastAsia="Arial" w:hAnsi="Arial" w:cs="Arial"/>
        </w:rPr>
        <w:t>circumstances</w:t>
      </w:r>
      <w:r>
        <w:rPr>
          <w:rFonts w:ascii="Arial" w:eastAsia="Arial" w:hAnsi="Arial" w:cs="Arial"/>
          <w:spacing w:val="32"/>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Board</w:t>
      </w:r>
      <w:r>
        <w:rPr>
          <w:rFonts w:ascii="Arial" w:eastAsia="Arial" w:hAnsi="Arial" w:cs="Arial"/>
          <w:spacing w:val="32"/>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Examiners</w:t>
      </w:r>
      <w:r>
        <w:rPr>
          <w:rFonts w:ascii="Arial" w:eastAsia="Arial" w:hAnsi="Arial" w:cs="Arial"/>
          <w:spacing w:val="32"/>
        </w:rPr>
        <w:t xml:space="preserve"> </w:t>
      </w:r>
      <w:r>
        <w:rPr>
          <w:rFonts w:ascii="Arial" w:eastAsia="Arial" w:hAnsi="Arial" w:cs="Arial"/>
        </w:rPr>
        <w:t>will</w:t>
      </w:r>
      <w:r>
        <w:rPr>
          <w:rFonts w:ascii="Arial" w:eastAsia="Arial" w:hAnsi="Arial" w:cs="Arial"/>
          <w:spacing w:val="34"/>
        </w:rPr>
        <w:t xml:space="preserve"> </w:t>
      </w:r>
      <w:r>
        <w:rPr>
          <w:rFonts w:ascii="Arial" w:eastAsia="Arial" w:hAnsi="Arial" w:cs="Arial"/>
        </w:rPr>
        <w:t>recommend</w:t>
      </w:r>
      <w:r>
        <w:rPr>
          <w:rFonts w:ascii="Arial" w:eastAsia="Arial" w:hAnsi="Arial" w:cs="Arial"/>
          <w:spacing w:val="32"/>
        </w:rPr>
        <w:t xml:space="preserve"> </w:t>
      </w:r>
      <w:r>
        <w:rPr>
          <w:rFonts w:ascii="Arial" w:eastAsia="Arial" w:hAnsi="Arial" w:cs="Arial"/>
        </w:rPr>
        <w:t>termination</w:t>
      </w:r>
      <w:r>
        <w:rPr>
          <w:rFonts w:ascii="Arial" w:eastAsia="Arial" w:hAnsi="Arial" w:cs="Arial"/>
          <w:spacing w:val="32"/>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the student’s studies to Academic</w:t>
      </w:r>
      <w:r>
        <w:rPr>
          <w:rFonts w:ascii="Arial" w:eastAsia="Arial" w:hAnsi="Arial" w:cs="Arial"/>
          <w:spacing w:val="-6"/>
        </w:rPr>
        <w:t xml:space="preserve"> </w:t>
      </w:r>
      <w:r>
        <w:rPr>
          <w:rFonts w:ascii="Arial" w:eastAsia="Arial" w:hAnsi="Arial" w:cs="Arial"/>
        </w:rPr>
        <w:t>Board.</w:t>
      </w:r>
    </w:p>
    <w:p w:rsidR="00304612" w:rsidRDefault="00304612" w:rsidP="009F11F3">
      <w:pPr>
        <w:spacing w:before="8"/>
        <w:ind w:right="16"/>
        <w:rPr>
          <w:rFonts w:ascii="Arial" w:eastAsia="Arial" w:hAnsi="Arial" w:cs="Arial"/>
          <w:sz w:val="20"/>
          <w:szCs w:val="20"/>
        </w:rPr>
      </w:pPr>
    </w:p>
    <w:p w:rsidR="00304612" w:rsidRDefault="00F92E64" w:rsidP="009F11F3">
      <w:pPr>
        <w:pStyle w:val="BodyText"/>
        <w:ind w:left="567" w:right="16"/>
      </w:pPr>
      <w:r>
        <w:t>The Board may determine that a lower penalty be applied given advice</w:t>
      </w:r>
      <w:r>
        <w:rPr>
          <w:spacing w:val="43"/>
        </w:rPr>
        <w:t xml:space="preserve"> </w:t>
      </w:r>
      <w:r>
        <w:t>received.</w:t>
      </w:r>
      <w:r>
        <w:rPr>
          <w:spacing w:val="-1"/>
        </w:rPr>
        <w:t xml:space="preserve"> </w:t>
      </w:r>
      <w:r>
        <w:t>However the Board must always determine the pieces of work giving rise to</w:t>
      </w:r>
      <w:r>
        <w:rPr>
          <w:spacing w:val="7"/>
        </w:rPr>
        <w:t xml:space="preserve"> </w:t>
      </w:r>
      <w:r>
        <w:t>the</w:t>
      </w:r>
      <w:r>
        <w:rPr>
          <w:spacing w:val="-1"/>
        </w:rPr>
        <w:t xml:space="preserve"> </w:t>
      </w:r>
      <w:r>
        <w:t>misconduct as a fail. If, under normal circumstances, the student would be eligible to</w:t>
      </w:r>
      <w:r>
        <w:rPr>
          <w:spacing w:val="13"/>
        </w:rPr>
        <w:t xml:space="preserve"> </w:t>
      </w:r>
      <w:r>
        <w:t>re- sit or re-submit the work, then the Board shall also determine whether or not the</w:t>
      </w:r>
      <w:r>
        <w:rPr>
          <w:spacing w:val="1"/>
        </w:rPr>
        <w:t xml:space="preserve"> </w:t>
      </w:r>
      <w:r>
        <w:t>student</w:t>
      </w:r>
      <w:r>
        <w:rPr>
          <w:spacing w:val="-1"/>
        </w:rPr>
        <w:t xml:space="preserve"> </w:t>
      </w:r>
      <w:r>
        <w:t>may be re-assessed in the pieces of work</w:t>
      </w:r>
      <w:r>
        <w:rPr>
          <w:spacing w:val="-19"/>
        </w:rPr>
        <w:t xml:space="preserve"> </w:t>
      </w:r>
      <w:r>
        <w:t>concerned.</w:t>
      </w:r>
    </w:p>
    <w:p w:rsidR="00304612" w:rsidRDefault="00304612" w:rsidP="009F11F3">
      <w:pPr>
        <w:ind w:right="16"/>
        <w:rPr>
          <w:rFonts w:ascii="Arial" w:eastAsia="Arial" w:hAnsi="Arial" w:cs="Arial"/>
        </w:rPr>
      </w:pPr>
    </w:p>
    <w:p w:rsidR="00304612" w:rsidRDefault="00F92E64" w:rsidP="009F11F3">
      <w:pPr>
        <w:pStyle w:val="ListParagraph"/>
        <w:numPr>
          <w:ilvl w:val="1"/>
          <w:numId w:val="1"/>
        </w:numPr>
        <w:tabs>
          <w:tab w:val="left" w:pos="567"/>
        </w:tabs>
        <w:ind w:left="567" w:right="16" w:hanging="578"/>
        <w:rPr>
          <w:rFonts w:ascii="Arial" w:eastAsia="Arial" w:hAnsi="Arial" w:cs="Arial"/>
        </w:rPr>
      </w:pPr>
      <w:r>
        <w:rPr>
          <w:rFonts w:ascii="Arial" w:eastAsia="Arial" w:hAnsi="Arial" w:cs="Arial"/>
        </w:rPr>
        <w:t>Where the Panel meets after the Board of Examiners the decision of the Board</w:t>
      </w:r>
      <w:r>
        <w:rPr>
          <w:rFonts w:ascii="Arial" w:eastAsia="Arial" w:hAnsi="Arial" w:cs="Arial"/>
          <w:spacing w:val="60"/>
        </w:rPr>
        <w:t xml:space="preserve"> </w:t>
      </w:r>
      <w:r>
        <w:rPr>
          <w:rFonts w:ascii="Arial" w:eastAsia="Arial" w:hAnsi="Arial" w:cs="Arial"/>
        </w:rPr>
        <w:t>may</w:t>
      </w:r>
      <w:r>
        <w:rPr>
          <w:rFonts w:ascii="Arial" w:eastAsia="Arial" w:hAnsi="Arial" w:cs="Arial"/>
          <w:spacing w:val="-1"/>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made</w:t>
      </w:r>
      <w:r>
        <w:rPr>
          <w:rFonts w:ascii="Arial" w:eastAsia="Arial" w:hAnsi="Arial" w:cs="Arial"/>
          <w:spacing w:val="22"/>
        </w:rPr>
        <w:t xml:space="preserve"> </w:t>
      </w:r>
      <w:r>
        <w:rPr>
          <w:rFonts w:ascii="Arial" w:eastAsia="Arial" w:hAnsi="Arial" w:cs="Arial"/>
        </w:rPr>
        <w:t>retrospectively</w:t>
      </w:r>
      <w:r>
        <w:rPr>
          <w:rFonts w:ascii="Arial" w:eastAsia="Arial" w:hAnsi="Arial" w:cs="Arial"/>
          <w:spacing w:val="23"/>
        </w:rPr>
        <w:t xml:space="preserve"> </w:t>
      </w:r>
      <w:r>
        <w:rPr>
          <w:rFonts w:ascii="Arial" w:eastAsia="Arial" w:hAnsi="Arial" w:cs="Arial"/>
        </w:rPr>
        <w:t>on</w:t>
      </w:r>
      <w:r>
        <w:rPr>
          <w:rFonts w:ascii="Arial" w:eastAsia="Arial" w:hAnsi="Arial" w:cs="Arial"/>
          <w:spacing w:val="22"/>
        </w:rPr>
        <w:t xml:space="preserve"> </w:t>
      </w:r>
      <w:r>
        <w:rPr>
          <w:rFonts w:ascii="Arial" w:eastAsia="Arial" w:hAnsi="Arial" w:cs="Arial"/>
        </w:rPr>
        <w:t>behalf</w:t>
      </w:r>
      <w:r>
        <w:rPr>
          <w:rFonts w:ascii="Arial" w:eastAsia="Arial" w:hAnsi="Arial" w:cs="Arial"/>
          <w:spacing w:val="26"/>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Board</w:t>
      </w:r>
      <w:r>
        <w:rPr>
          <w:rFonts w:ascii="Arial" w:eastAsia="Arial" w:hAnsi="Arial" w:cs="Arial"/>
          <w:spacing w:val="22"/>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Chairman</w:t>
      </w:r>
      <w:r>
        <w:rPr>
          <w:rFonts w:ascii="Arial" w:eastAsia="Arial" w:hAnsi="Arial" w:cs="Arial"/>
          <w:spacing w:val="22"/>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Board</w:t>
      </w:r>
      <w:r>
        <w:rPr>
          <w:rFonts w:ascii="Arial" w:eastAsia="Arial" w:hAnsi="Arial" w:cs="Arial"/>
          <w:spacing w:val="2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the Course Leader. The Secretary to the board must be present at any meeting</w:t>
      </w:r>
      <w:r>
        <w:rPr>
          <w:rFonts w:ascii="Arial" w:eastAsia="Arial" w:hAnsi="Arial" w:cs="Arial"/>
          <w:spacing w:val="57"/>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the retrospective decision formally recorded. A decision to recommend</w:t>
      </w:r>
      <w:r>
        <w:rPr>
          <w:rFonts w:ascii="Arial" w:eastAsia="Arial" w:hAnsi="Arial" w:cs="Arial"/>
          <w:spacing w:val="4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termination of a student’s studies cannot be taken by this</w:t>
      </w:r>
      <w:r>
        <w:rPr>
          <w:rFonts w:ascii="Arial" w:eastAsia="Arial" w:hAnsi="Arial" w:cs="Arial"/>
          <w:spacing w:val="-9"/>
        </w:rPr>
        <w:t xml:space="preserve"> </w:t>
      </w:r>
      <w:r>
        <w:rPr>
          <w:rFonts w:ascii="Arial" w:eastAsia="Arial" w:hAnsi="Arial" w:cs="Arial"/>
        </w:rPr>
        <w:t>means.</w:t>
      </w:r>
    </w:p>
    <w:p w:rsidR="00DB03F5" w:rsidRDefault="00DB03F5" w:rsidP="009F11F3">
      <w:pPr>
        <w:pStyle w:val="Heading1"/>
        <w:tabs>
          <w:tab w:val="left" w:pos="641"/>
        </w:tabs>
        <w:spacing w:before="55"/>
        <w:ind w:left="0" w:right="16" w:firstLine="0"/>
      </w:pPr>
    </w:p>
    <w:p w:rsidR="00304612" w:rsidRDefault="00F92E64" w:rsidP="009F11F3">
      <w:pPr>
        <w:pStyle w:val="Heading1"/>
        <w:numPr>
          <w:ilvl w:val="0"/>
          <w:numId w:val="11"/>
        </w:numPr>
        <w:tabs>
          <w:tab w:val="left" w:pos="641"/>
        </w:tabs>
        <w:spacing w:before="55"/>
        <w:ind w:left="567" w:right="16" w:hanging="567"/>
        <w:rPr>
          <w:rFonts w:cs="Arial"/>
          <w:b w:val="0"/>
          <w:bCs w:val="0"/>
        </w:rPr>
      </w:pPr>
      <w:r>
        <w:t>Action of the Research Degrees Committee for research</w:t>
      </w:r>
      <w:r>
        <w:rPr>
          <w:spacing w:val="-8"/>
        </w:rPr>
        <w:t xml:space="preserve"> </w:t>
      </w:r>
      <w:r>
        <w:t>degrees</w:t>
      </w:r>
    </w:p>
    <w:p w:rsidR="00304612" w:rsidRDefault="00304612" w:rsidP="009F11F3">
      <w:pPr>
        <w:ind w:right="16"/>
        <w:rPr>
          <w:rFonts w:ascii="Arial" w:eastAsia="Arial" w:hAnsi="Arial" w:cs="Arial"/>
          <w:b/>
          <w:bCs/>
        </w:rPr>
      </w:pPr>
    </w:p>
    <w:p w:rsidR="00304612" w:rsidRDefault="00304612" w:rsidP="009F11F3">
      <w:pPr>
        <w:spacing w:before="10"/>
        <w:ind w:right="16"/>
        <w:rPr>
          <w:rFonts w:ascii="Arial" w:eastAsia="Arial" w:hAnsi="Arial" w:cs="Arial"/>
          <w:b/>
          <w:bCs/>
          <w:sz w:val="20"/>
          <w:szCs w:val="20"/>
        </w:rPr>
      </w:pPr>
    </w:p>
    <w:p w:rsidR="00304612" w:rsidRDefault="00F92E64" w:rsidP="009F11F3">
      <w:pPr>
        <w:pStyle w:val="BodyText"/>
        <w:spacing w:line="276" w:lineRule="auto"/>
        <w:ind w:left="0" w:right="16"/>
      </w:pPr>
      <w:r>
        <w:t>In</w:t>
      </w:r>
      <w:r>
        <w:rPr>
          <w:spacing w:val="41"/>
        </w:rPr>
        <w:t xml:space="preserve"> </w:t>
      </w:r>
      <w:r>
        <w:t>the</w:t>
      </w:r>
      <w:r>
        <w:rPr>
          <w:spacing w:val="39"/>
        </w:rPr>
        <w:t xml:space="preserve"> </w:t>
      </w:r>
      <w:r>
        <w:t>case</w:t>
      </w:r>
      <w:r>
        <w:rPr>
          <w:spacing w:val="41"/>
        </w:rPr>
        <w:t xml:space="preserve"> </w:t>
      </w:r>
      <w:r>
        <w:t>of</w:t>
      </w:r>
      <w:r>
        <w:rPr>
          <w:spacing w:val="43"/>
        </w:rPr>
        <w:t xml:space="preserve"> </w:t>
      </w:r>
      <w:r>
        <w:t>Research</w:t>
      </w:r>
      <w:r>
        <w:rPr>
          <w:spacing w:val="41"/>
        </w:rPr>
        <w:t xml:space="preserve"> </w:t>
      </w:r>
      <w:r>
        <w:t>Degrees</w:t>
      </w:r>
      <w:r>
        <w:rPr>
          <w:spacing w:val="42"/>
        </w:rPr>
        <w:t xml:space="preserve"> </w:t>
      </w:r>
      <w:r>
        <w:t>the</w:t>
      </w:r>
      <w:r>
        <w:rPr>
          <w:spacing w:val="39"/>
        </w:rPr>
        <w:t xml:space="preserve"> </w:t>
      </w:r>
      <w:r>
        <w:t>Research</w:t>
      </w:r>
      <w:r>
        <w:rPr>
          <w:spacing w:val="41"/>
        </w:rPr>
        <w:t xml:space="preserve"> </w:t>
      </w:r>
      <w:r>
        <w:t>Degrees</w:t>
      </w:r>
      <w:r>
        <w:rPr>
          <w:spacing w:val="42"/>
        </w:rPr>
        <w:t xml:space="preserve"> </w:t>
      </w:r>
      <w:r>
        <w:t>Committ</w:t>
      </w:r>
      <w:bookmarkStart w:id="22" w:name="_GoBack"/>
      <w:bookmarkEnd w:id="22"/>
      <w:r>
        <w:t>ee</w:t>
      </w:r>
      <w:r>
        <w:rPr>
          <w:spacing w:val="41"/>
        </w:rPr>
        <w:t xml:space="preserve"> </w:t>
      </w:r>
      <w:r>
        <w:t>shall</w:t>
      </w:r>
      <w:r>
        <w:rPr>
          <w:spacing w:val="41"/>
        </w:rPr>
        <w:t xml:space="preserve"> </w:t>
      </w:r>
      <w:r>
        <w:t>determine whether or not the student should be required to withdraw from study, or be permitted</w:t>
      </w:r>
      <w:r>
        <w:rPr>
          <w:spacing w:val="1"/>
        </w:rPr>
        <w:t xml:space="preserve"> </w:t>
      </w:r>
      <w:r>
        <w:t>to proceed towards the same or a lower</w:t>
      </w:r>
      <w:r>
        <w:rPr>
          <w:spacing w:val="-15"/>
        </w:rPr>
        <w:t xml:space="preserve"> </w:t>
      </w:r>
      <w:r>
        <w:t>award</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p w:rsidR="00304612" w:rsidRDefault="00F92E64" w:rsidP="009F11F3">
      <w:pPr>
        <w:pStyle w:val="Heading1"/>
        <w:numPr>
          <w:ilvl w:val="0"/>
          <w:numId w:val="11"/>
        </w:numPr>
        <w:tabs>
          <w:tab w:val="left" w:pos="641"/>
        </w:tabs>
        <w:spacing w:before="185"/>
        <w:ind w:left="567" w:right="16" w:hanging="567"/>
        <w:rPr>
          <w:rFonts w:cs="Arial"/>
          <w:b w:val="0"/>
          <w:bCs w:val="0"/>
        </w:rPr>
      </w:pPr>
      <w:bookmarkStart w:id="23" w:name="7._Relation_to_the_Academic_Board"/>
      <w:bookmarkEnd w:id="23"/>
      <w:r>
        <w:t>Relation to the Academic</w:t>
      </w:r>
      <w:r>
        <w:rPr>
          <w:spacing w:val="-5"/>
        </w:rPr>
        <w:t xml:space="preserve"> </w:t>
      </w:r>
      <w:r>
        <w:t>Board</w:t>
      </w:r>
    </w:p>
    <w:p w:rsidR="00304612" w:rsidRDefault="00304612" w:rsidP="009F11F3">
      <w:pPr>
        <w:ind w:right="16"/>
        <w:rPr>
          <w:rFonts w:ascii="Arial" w:eastAsia="Arial" w:hAnsi="Arial" w:cs="Arial"/>
          <w:b/>
          <w:bCs/>
        </w:rPr>
      </w:pPr>
    </w:p>
    <w:p w:rsidR="00304612" w:rsidRDefault="00304612" w:rsidP="009F11F3">
      <w:pPr>
        <w:spacing w:before="8"/>
        <w:ind w:right="16"/>
        <w:rPr>
          <w:rFonts w:ascii="Arial" w:eastAsia="Arial" w:hAnsi="Arial" w:cs="Arial"/>
          <w:b/>
          <w:bCs/>
          <w:sz w:val="20"/>
          <w:szCs w:val="20"/>
        </w:rPr>
      </w:pPr>
    </w:p>
    <w:p w:rsidR="00304612" w:rsidRDefault="00F92E64" w:rsidP="009F11F3">
      <w:pPr>
        <w:pStyle w:val="ListParagraph"/>
        <w:numPr>
          <w:ilvl w:val="1"/>
          <w:numId w:val="11"/>
        </w:numPr>
        <w:tabs>
          <w:tab w:val="left" w:pos="893"/>
        </w:tabs>
        <w:spacing w:line="276" w:lineRule="auto"/>
        <w:ind w:left="567" w:right="16" w:hanging="567"/>
        <w:rPr>
          <w:rFonts w:ascii="Arial" w:eastAsia="Arial" w:hAnsi="Arial" w:cs="Arial"/>
        </w:rPr>
      </w:pPr>
      <w:r>
        <w:rPr>
          <w:rFonts w:ascii="Arial"/>
        </w:rPr>
        <w:t>If the student has already been awarded his / her degree the relevant Board will make</w:t>
      </w:r>
      <w:r>
        <w:rPr>
          <w:rFonts w:ascii="Arial"/>
          <w:spacing w:val="14"/>
        </w:rPr>
        <w:t xml:space="preserve"> </w:t>
      </w:r>
      <w:r>
        <w:rPr>
          <w:rFonts w:ascii="Arial"/>
        </w:rPr>
        <w:t>a recommendation</w:t>
      </w:r>
      <w:r>
        <w:rPr>
          <w:rFonts w:ascii="Arial"/>
          <w:spacing w:val="21"/>
        </w:rPr>
        <w:t xml:space="preserve"> </w:t>
      </w:r>
      <w:r>
        <w:rPr>
          <w:rFonts w:ascii="Arial"/>
        </w:rPr>
        <w:t>to</w:t>
      </w:r>
      <w:r>
        <w:rPr>
          <w:rFonts w:ascii="Arial"/>
          <w:spacing w:val="21"/>
        </w:rPr>
        <w:t xml:space="preserve"> </w:t>
      </w:r>
      <w:r>
        <w:rPr>
          <w:rFonts w:ascii="Arial"/>
        </w:rPr>
        <w:t>the</w:t>
      </w:r>
      <w:r>
        <w:rPr>
          <w:rFonts w:ascii="Arial"/>
          <w:spacing w:val="21"/>
        </w:rPr>
        <w:t xml:space="preserve"> </w:t>
      </w:r>
      <w:r>
        <w:rPr>
          <w:rFonts w:ascii="Arial"/>
        </w:rPr>
        <w:t>Academic</w:t>
      </w:r>
      <w:r>
        <w:rPr>
          <w:rFonts w:ascii="Arial"/>
          <w:spacing w:val="21"/>
        </w:rPr>
        <w:t xml:space="preserve"> </w:t>
      </w:r>
      <w:r>
        <w:rPr>
          <w:rFonts w:ascii="Arial"/>
        </w:rPr>
        <w:t>Board</w:t>
      </w:r>
      <w:r>
        <w:rPr>
          <w:rFonts w:ascii="Arial"/>
          <w:spacing w:val="21"/>
        </w:rPr>
        <w:t xml:space="preserve"> </w:t>
      </w:r>
      <w:r>
        <w:rPr>
          <w:rFonts w:ascii="Arial"/>
        </w:rPr>
        <w:t>that</w:t>
      </w:r>
      <w:r>
        <w:rPr>
          <w:rFonts w:ascii="Arial"/>
          <w:spacing w:val="22"/>
        </w:rPr>
        <w:t xml:space="preserve"> </w:t>
      </w:r>
      <w:r>
        <w:rPr>
          <w:rFonts w:ascii="Arial"/>
        </w:rPr>
        <w:t>the</w:t>
      </w:r>
      <w:r>
        <w:rPr>
          <w:rFonts w:ascii="Arial"/>
          <w:spacing w:val="21"/>
        </w:rPr>
        <w:t xml:space="preserve"> </w:t>
      </w:r>
      <w:r>
        <w:rPr>
          <w:rFonts w:ascii="Arial"/>
        </w:rPr>
        <w:t>degree</w:t>
      </w:r>
      <w:r>
        <w:rPr>
          <w:rFonts w:ascii="Arial"/>
          <w:spacing w:val="21"/>
        </w:rPr>
        <w:t xml:space="preserve"> </w:t>
      </w:r>
      <w:r>
        <w:rPr>
          <w:rFonts w:ascii="Arial"/>
        </w:rPr>
        <w:t>be</w:t>
      </w:r>
      <w:r>
        <w:rPr>
          <w:rFonts w:ascii="Arial"/>
          <w:spacing w:val="21"/>
        </w:rPr>
        <w:t xml:space="preserve"> </w:t>
      </w:r>
      <w:r>
        <w:rPr>
          <w:rFonts w:ascii="Arial"/>
        </w:rPr>
        <w:t>rescinded</w:t>
      </w:r>
      <w:r>
        <w:rPr>
          <w:rFonts w:ascii="Arial"/>
          <w:spacing w:val="21"/>
        </w:rPr>
        <w:t xml:space="preserve"> </w:t>
      </w:r>
      <w:r>
        <w:rPr>
          <w:rFonts w:ascii="Arial"/>
        </w:rPr>
        <w:t>and</w:t>
      </w:r>
      <w:r>
        <w:rPr>
          <w:rFonts w:ascii="Arial"/>
          <w:spacing w:val="21"/>
        </w:rPr>
        <w:t xml:space="preserve"> </w:t>
      </w:r>
      <w:r>
        <w:rPr>
          <w:rFonts w:ascii="Arial"/>
        </w:rPr>
        <w:t>the</w:t>
      </w:r>
      <w:r>
        <w:rPr>
          <w:rFonts w:ascii="Arial"/>
          <w:spacing w:val="21"/>
        </w:rPr>
        <w:t xml:space="preserve"> </w:t>
      </w:r>
      <w:r>
        <w:rPr>
          <w:rFonts w:ascii="Arial"/>
        </w:rPr>
        <w:t>penalty be</w:t>
      </w:r>
      <w:r>
        <w:rPr>
          <w:rFonts w:ascii="Arial"/>
          <w:spacing w:val="-1"/>
        </w:rPr>
        <w:t xml:space="preserve"> </w:t>
      </w:r>
      <w:r>
        <w:rPr>
          <w:rFonts w:ascii="Arial"/>
        </w:rPr>
        <w:t>applied.</w:t>
      </w:r>
    </w:p>
    <w:p w:rsidR="00304612" w:rsidRDefault="00304612" w:rsidP="009F11F3">
      <w:pPr>
        <w:ind w:right="16"/>
        <w:rPr>
          <w:rFonts w:ascii="Arial" w:eastAsia="Arial" w:hAnsi="Arial" w:cs="Arial"/>
        </w:rPr>
      </w:pPr>
    </w:p>
    <w:p w:rsidR="00304612" w:rsidRDefault="00F92E64" w:rsidP="009F11F3">
      <w:pPr>
        <w:pStyle w:val="ListParagraph"/>
        <w:numPr>
          <w:ilvl w:val="1"/>
          <w:numId w:val="11"/>
        </w:numPr>
        <w:tabs>
          <w:tab w:val="left" w:pos="893"/>
        </w:tabs>
        <w:spacing w:line="276" w:lineRule="auto"/>
        <w:ind w:left="567" w:right="16" w:hanging="567"/>
        <w:rPr>
          <w:rFonts w:ascii="Arial" w:eastAsia="Arial" w:hAnsi="Arial" w:cs="Arial"/>
        </w:rPr>
      </w:pPr>
      <w:r>
        <w:rPr>
          <w:rFonts w:ascii="Arial"/>
        </w:rPr>
        <w:t>Where termination of study is determined as the penalty this shall be a</w:t>
      </w:r>
      <w:r>
        <w:rPr>
          <w:rFonts w:ascii="Arial"/>
          <w:spacing w:val="3"/>
        </w:rPr>
        <w:t xml:space="preserve"> </w:t>
      </w:r>
      <w:r>
        <w:rPr>
          <w:rFonts w:ascii="Arial"/>
        </w:rPr>
        <w:t>recommendation</w:t>
      </w:r>
      <w:r>
        <w:rPr>
          <w:rFonts w:ascii="Arial"/>
          <w:spacing w:val="-1"/>
        </w:rPr>
        <w:t xml:space="preserve"> </w:t>
      </w:r>
      <w:r>
        <w:rPr>
          <w:rFonts w:ascii="Arial"/>
        </w:rPr>
        <w:t>to Academic Board.</w:t>
      </w: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11"/>
        </w:numPr>
        <w:tabs>
          <w:tab w:val="left" w:pos="893"/>
        </w:tabs>
        <w:spacing w:line="276" w:lineRule="auto"/>
        <w:ind w:left="567" w:right="16" w:hanging="567"/>
        <w:rPr>
          <w:rFonts w:ascii="Arial" w:eastAsia="Arial" w:hAnsi="Arial" w:cs="Arial"/>
        </w:rPr>
      </w:pPr>
      <w:r>
        <w:rPr>
          <w:rFonts w:ascii="Arial"/>
        </w:rPr>
        <w:t>For</w:t>
      </w:r>
      <w:r>
        <w:rPr>
          <w:rFonts w:ascii="Arial"/>
          <w:spacing w:val="26"/>
        </w:rPr>
        <w:t xml:space="preserve"> </w:t>
      </w:r>
      <w:r>
        <w:rPr>
          <w:rFonts w:ascii="Arial"/>
        </w:rPr>
        <w:t>all</w:t>
      </w:r>
      <w:r>
        <w:rPr>
          <w:rFonts w:ascii="Arial"/>
          <w:spacing w:val="24"/>
        </w:rPr>
        <w:t xml:space="preserve"> </w:t>
      </w:r>
      <w:r>
        <w:rPr>
          <w:rFonts w:ascii="Arial"/>
        </w:rPr>
        <w:t>other</w:t>
      </w:r>
      <w:r>
        <w:rPr>
          <w:rFonts w:ascii="Arial"/>
          <w:spacing w:val="26"/>
        </w:rPr>
        <w:t xml:space="preserve"> </w:t>
      </w:r>
      <w:r>
        <w:rPr>
          <w:rFonts w:ascii="Arial"/>
        </w:rPr>
        <w:t>penalties</w:t>
      </w:r>
      <w:r>
        <w:rPr>
          <w:rFonts w:ascii="Arial"/>
          <w:spacing w:val="23"/>
        </w:rPr>
        <w:t xml:space="preserve"> </w:t>
      </w:r>
      <w:r>
        <w:rPr>
          <w:rFonts w:ascii="Arial"/>
        </w:rPr>
        <w:t>the</w:t>
      </w:r>
      <w:r>
        <w:rPr>
          <w:rFonts w:ascii="Arial"/>
          <w:spacing w:val="23"/>
        </w:rPr>
        <w:t xml:space="preserve"> </w:t>
      </w:r>
      <w:r>
        <w:rPr>
          <w:rFonts w:ascii="Arial"/>
        </w:rPr>
        <w:t>final</w:t>
      </w:r>
      <w:r>
        <w:rPr>
          <w:rFonts w:ascii="Arial"/>
          <w:spacing w:val="24"/>
        </w:rPr>
        <w:t xml:space="preserve"> </w:t>
      </w:r>
      <w:r>
        <w:rPr>
          <w:rFonts w:ascii="Arial"/>
        </w:rPr>
        <w:t>decision</w:t>
      </w:r>
      <w:r>
        <w:rPr>
          <w:rFonts w:ascii="Arial"/>
          <w:spacing w:val="25"/>
        </w:rPr>
        <w:t xml:space="preserve"> </w:t>
      </w:r>
      <w:r>
        <w:rPr>
          <w:rFonts w:ascii="Arial"/>
        </w:rPr>
        <w:t>rests</w:t>
      </w:r>
      <w:r>
        <w:rPr>
          <w:rFonts w:ascii="Arial"/>
          <w:spacing w:val="25"/>
        </w:rPr>
        <w:t xml:space="preserve"> </w:t>
      </w:r>
      <w:r>
        <w:rPr>
          <w:rFonts w:ascii="Arial"/>
        </w:rPr>
        <w:t>with</w:t>
      </w:r>
      <w:r>
        <w:rPr>
          <w:rFonts w:ascii="Arial"/>
          <w:spacing w:val="25"/>
        </w:rPr>
        <w:t xml:space="preserve"> </w:t>
      </w:r>
      <w:r>
        <w:rPr>
          <w:rFonts w:ascii="Arial"/>
        </w:rPr>
        <w:t>the</w:t>
      </w:r>
      <w:r>
        <w:rPr>
          <w:rFonts w:ascii="Arial"/>
          <w:spacing w:val="22"/>
        </w:rPr>
        <w:t xml:space="preserve"> </w:t>
      </w:r>
      <w:r>
        <w:rPr>
          <w:rFonts w:ascii="Arial"/>
        </w:rPr>
        <w:t>relevant</w:t>
      </w:r>
      <w:r>
        <w:rPr>
          <w:rFonts w:ascii="Arial"/>
          <w:spacing w:val="26"/>
        </w:rPr>
        <w:t xml:space="preserve"> </w:t>
      </w:r>
      <w:r>
        <w:rPr>
          <w:rFonts w:ascii="Arial"/>
        </w:rPr>
        <w:t>Board</w:t>
      </w:r>
      <w:r>
        <w:rPr>
          <w:rFonts w:ascii="Arial"/>
          <w:spacing w:val="24"/>
        </w:rPr>
        <w:t xml:space="preserve"> </w:t>
      </w:r>
      <w:r>
        <w:rPr>
          <w:rFonts w:ascii="Arial"/>
        </w:rPr>
        <w:t>of</w:t>
      </w:r>
      <w:r>
        <w:rPr>
          <w:rFonts w:ascii="Arial"/>
          <w:spacing w:val="26"/>
        </w:rPr>
        <w:t xml:space="preserve"> </w:t>
      </w:r>
      <w:r>
        <w:rPr>
          <w:rFonts w:ascii="Arial"/>
        </w:rPr>
        <w:t>Examiners</w:t>
      </w:r>
      <w:r>
        <w:rPr>
          <w:rFonts w:ascii="Arial"/>
          <w:spacing w:val="25"/>
        </w:rPr>
        <w:t xml:space="preserve"> </w:t>
      </w:r>
      <w:r>
        <w:rPr>
          <w:rFonts w:ascii="Arial"/>
        </w:rPr>
        <w:t>or Research Degrees Committee.</w:t>
      </w:r>
    </w:p>
    <w:p w:rsidR="00304612" w:rsidRDefault="00304612" w:rsidP="009F11F3">
      <w:pPr>
        <w:spacing w:before="8"/>
        <w:ind w:right="16"/>
        <w:rPr>
          <w:rFonts w:ascii="Arial" w:eastAsia="Arial" w:hAnsi="Arial" w:cs="Arial"/>
          <w:sz w:val="20"/>
          <w:szCs w:val="20"/>
        </w:rPr>
      </w:pPr>
    </w:p>
    <w:p w:rsidR="00304612" w:rsidRDefault="00F92E64" w:rsidP="009F11F3">
      <w:pPr>
        <w:pStyle w:val="ListParagraph"/>
        <w:numPr>
          <w:ilvl w:val="1"/>
          <w:numId w:val="11"/>
        </w:numPr>
        <w:tabs>
          <w:tab w:val="left" w:pos="893"/>
        </w:tabs>
        <w:spacing w:line="276" w:lineRule="auto"/>
        <w:ind w:left="567" w:right="16" w:hanging="567"/>
        <w:rPr>
          <w:rFonts w:ascii="Arial" w:eastAsia="Arial" w:hAnsi="Arial" w:cs="Arial"/>
        </w:rPr>
      </w:pPr>
      <w:r>
        <w:rPr>
          <w:rFonts w:ascii="Arial"/>
        </w:rPr>
        <w:t>The Academic Board will receive a quinquennial report on Academic</w:t>
      </w:r>
      <w:r>
        <w:rPr>
          <w:rFonts w:ascii="Arial"/>
          <w:spacing w:val="51"/>
        </w:rPr>
        <w:t xml:space="preserve"> </w:t>
      </w:r>
      <w:r>
        <w:rPr>
          <w:rFonts w:ascii="Arial"/>
        </w:rPr>
        <w:t>Misconduct processes and review the consistency of any penalties</w:t>
      </w:r>
      <w:r>
        <w:rPr>
          <w:rFonts w:ascii="Arial"/>
          <w:spacing w:val="-11"/>
        </w:rPr>
        <w:t xml:space="preserve"> </w:t>
      </w:r>
      <w:r>
        <w:rPr>
          <w:rFonts w:ascii="Arial"/>
        </w:rPr>
        <w:t>applied.</w:t>
      </w:r>
    </w:p>
    <w:p w:rsidR="00304612" w:rsidRDefault="00304612" w:rsidP="009F11F3">
      <w:pPr>
        <w:ind w:right="16"/>
        <w:rPr>
          <w:rFonts w:ascii="Arial" w:eastAsia="Arial" w:hAnsi="Arial" w:cs="Arial"/>
        </w:rPr>
      </w:pPr>
    </w:p>
    <w:p w:rsidR="00304612" w:rsidRDefault="00304612" w:rsidP="009F11F3">
      <w:pPr>
        <w:spacing w:before="6"/>
        <w:ind w:right="16"/>
        <w:rPr>
          <w:rFonts w:ascii="Arial" w:eastAsia="Arial" w:hAnsi="Arial" w:cs="Arial"/>
          <w:sz w:val="20"/>
          <w:szCs w:val="20"/>
        </w:rPr>
      </w:pPr>
    </w:p>
    <w:p w:rsidR="00304612" w:rsidRDefault="00F92E64" w:rsidP="009F11F3">
      <w:pPr>
        <w:pStyle w:val="Heading1"/>
        <w:tabs>
          <w:tab w:val="left" w:pos="885"/>
        </w:tabs>
        <w:ind w:left="0" w:right="16" w:firstLine="0"/>
        <w:rPr>
          <w:rFonts w:cs="Arial"/>
          <w:b w:val="0"/>
          <w:bCs w:val="0"/>
        </w:rPr>
      </w:pPr>
      <w:r>
        <w:t>8</w:t>
      </w:r>
      <w:r>
        <w:tab/>
        <w:t>Appeal</w:t>
      </w:r>
    </w:p>
    <w:p w:rsidR="00304612" w:rsidRDefault="00304612" w:rsidP="009F11F3">
      <w:pPr>
        <w:spacing w:before="11"/>
        <w:ind w:right="16"/>
        <w:rPr>
          <w:rFonts w:ascii="Arial" w:eastAsia="Arial" w:hAnsi="Arial" w:cs="Arial"/>
          <w:b/>
          <w:bCs/>
          <w:sz w:val="20"/>
          <w:szCs w:val="20"/>
        </w:rPr>
      </w:pPr>
    </w:p>
    <w:p w:rsidR="00304612" w:rsidRDefault="00F92E64" w:rsidP="009F11F3">
      <w:pPr>
        <w:pStyle w:val="BodyText"/>
        <w:spacing w:line="276" w:lineRule="auto"/>
        <w:ind w:left="0" w:right="16"/>
      </w:pPr>
      <w:r>
        <w:t>Any student who has lost the right to progress to the award for which s/he</w:t>
      </w:r>
      <w:r>
        <w:rPr>
          <w:spacing w:val="33"/>
        </w:rPr>
        <w:t xml:space="preserve"> </w:t>
      </w:r>
      <w:r>
        <w:t>originally registered as a result of this procedure has a right of Appeal through the Appeals</w:t>
      </w:r>
      <w:r>
        <w:rPr>
          <w:spacing w:val="-33"/>
        </w:rPr>
        <w:t xml:space="preserve"> </w:t>
      </w:r>
      <w:r>
        <w:t>Process.</w:t>
      </w:r>
    </w:p>
    <w:p w:rsidR="00304612" w:rsidRDefault="00304612" w:rsidP="009F11F3">
      <w:pPr>
        <w:ind w:right="16"/>
        <w:rPr>
          <w:rFonts w:ascii="Arial" w:eastAsia="Arial" w:hAnsi="Arial" w:cs="Arial"/>
        </w:rPr>
      </w:pPr>
    </w:p>
    <w:p w:rsidR="00304612" w:rsidRDefault="00304612" w:rsidP="009F11F3">
      <w:pPr>
        <w:ind w:right="16"/>
        <w:rPr>
          <w:rFonts w:ascii="Arial" w:eastAsia="Arial" w:hAnsi="Arial" w:cs="Arial"/>
        </w:rPr>
      </w:pPr>
    </w:p>
    <w:p w:rsidR="003650AA" w:rsidRDefault="003650AA" w:rsidP="009F11F3">
      <w:pPr>
        <w:pStyle w:val="BodyText"/>
        <w:spacing w:before="185"/>
        <w:ind w:left="0" w:right="16"/>
      </w:pPr>
      <w:r>
        <w:t>January 2017 revision</w:t>
      </w:r>
    </w:p>
    <w:p w:rsidR="00304612" w:rsidRDefault="006F7C88" w:rsidP="009F11F3">
      <w:pPr>
        <w:pStyle w:val="BodyText"/>
        <w:spacing w:before="185"/>
        <w:ind w:left="0" w:right="16"/>
      </w:pPr>
      <w:r>
        <w:t>June 15</w:t>
      </w:r>
    </w:p>
    <w:sectPr w:rsidR="00304612">
      <w:footerReference w:type="default" r:id="rId8"/>
      <w:pgSz w:w="12240" w:h="15840"/>
      <w:pgMar w:top="1380" w:right="1320" w:bottom="1200" w:left="1340" w:header="0" w:footer="10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1B" w:rsidRDefault="006E181B">
      <w:r>
        <w:separator/>
      </w:r>
    </w:p>
  </w:endnote>
  <w:endnote w:type="continuationSeparator" w:id="0">
    <w:p w:rsidR="006E181B" w:rsidRDefault="006E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612" w:rsidRDefault="006F7C88">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6761480</wp:posOffset>
              </wp:positionH>
              <wp:positionV relativeFrom="page">
                <wp:posOffset>9279255</wp:posOffset>
              </wp:positionV>
              <wp:extent cx="123190" cy="167640"/>
              <wp:effectExtent l="0" t="190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612" w:rsidRDefault="00F92E64">
                          <w:pPr>
                            <w:pStyle w:val="BodyText"/>
                            <w:spacing w:line="247" w:lineRule="exact"/>
                            <w:ind w:left="41"/>
                            <w:rPr>
                              <w:rFonts w:ascii="Calibri" w:eastAsia="Calibri" w:hAnsi="Calibri" w:cs="Calibri"/>
                            </w:rPr>
                          </w:pPr>
                          <w:r>
                            <w:fldChar w:fldCharType="begin"/>
                          </w:r>
                          <w:r>
                            <w:rPr>
                              <w:rFonts w:ascii="Calibri"/>
                            </w:rPr>
                            <w:instrText xml:space="preserve"> PAGE </w:instrText>
                          </w:r>
                          <w:r>
                            <w:fldChar w:fldCharType="separate"/>
                          </w:r>
                          <w:r w:rsidR="00D12652">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30.65pt;width:9.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Wtqw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hMyuPZjuCngyo/mUWg755JketxJpd9R0SJjpFhC&#10;4y04Od4pDTTAdXIxsbjIWdPY5jf84gAcxxMIDU/NnUnC9vJH7MXbxXYROmEQbZ3QyzJnnW9CJ8r9&#10;+Sy7zjabzP9p4vphUrOypNyEmXTlh3/WtyeFj4o4KUuJhpUGzqSk5H63aSQ6EtB1bj/TLEj+zM29&#10;TMNeA5cXlPwg9G6D2MmjxdwJ83DmxHNv4Xh+fBtHXhiHWX5J6Y5x+u+UUJ/ieBbMRi39lptnv9fc&#10;SNIyDZOjYW2KFycnkhgFbnlpW6sJa0b7rBQm/edSQMWmRlu9GomOYtXDbgAUI+KdKB9BuVKAskCE&#10;MO7AqIX8jlEPoyPF6tuBSIpR856D+s2cmQw5GbvJILyApynWGI3mRo/z6NBJtq8Befy/uFjDH1Ix&#10;q97nLCB1s4FxYEk8jS4zb8731ut5wK5+AQAA//8DAFBLAwQUAAYACAAAACEAZPEenuIAAAAPAQAA&#10;DwAAAGRycy9kb3ducmV2LnhtbEyPwU7DMBBE70j8g7WVuFG7JUpDGqeqEJyQEGk4cHQSN7Ear0Ps&#10;tuHv2ZzKbWd3NPsm2022Zxc9euNQwmopgGmsXWOwlfBVvj0mwHxQ2KjeoZbwqz3s8vu7TKWNu2Kh&#10;L4fQMgpBnyoJXQhDyrmvO22VX7pBI92ObrQqkBxb3ozqSuG252shYm6VQfrQqUG/dLo+Hc5Wwv4b&#10;i1fz81F9FsfClOWzwPf4JOXDYtpvgQU9hZsZZnxCh5yYKnfGxrOetIgjYg80RfHqCdjsEUm0BlbN&#10;u2SzAZ5n/H+P/A8AAP//AwBQSwECLQAUAAYACAAAACEAtoM4kv4AAADhAQAAEwAAAAAAAAAAAAAA&#10;AAAAAAAAW0NvbnRlbnRfVHlwZXNdLnhtbFBLAQItABQABgAIAAAAIQA4/SH/1gAAAJQBAAALAAAA&#10;AAAAAAAAAAAAAC8BAABfcmVscy8ucmVsc1BLAQItABQABgAIAAAAIQAkVRWtqwIAAKgFAAAOAAAA&#10;AAAAAAAAAAAAAC4CAABkcnMvZTJvRG9jLnhtbFBLAQItABQABgAIAAAAIQBk8R6e4gAAAA8BAAAP&#10;AAAAAAAAAAAAAAAAAAUFAABkcnMvZG93bnJldi54bWxQSwUGAAAAAAQABADzAAAAFAYAAAAA&#10;" filled="f" stroked="f">
              <v:textbox inset="0,0,0,0">
                <w:txbxContent>
                  <w:p w:rsidR="00304612" w:rsidRDefault="00F92E64">
                    <w:pPr>
                      <w:pStyle w:val="BodyText"/>
                      <w:spacing w:line="247" w:lineRule="exact"/>
                      <w:ind w:left="41"/>
                      <w:rPr>
                        <w:rFonts w:ascii="Calibri" w:eastAsia="Calibri" w:hAnsi="Calibri" w:cs="Calibri"/>
                      </w:rPr>
                    </w:pPr>
                    <w:r>
                      <w:fldChar w:fldCharType="begin"/>
                    </w:r>
                    <w:r>
                      <w:rPr>
                        <w:rFonts w:ascii="Calibri"/>
                      </w:rPr>
                      <w:instrText xml:space="preserve"> PAGE </w:instrText>
                    </w:r>
                    <w:r>
                      <w:fldChar w:fldCharType="separate"/>
                    </w:r>
                    <w:r w:rsidR="00D12652">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1B" w:rsidRDefault="006E181B">
      <w:r>
        <w:separator/>
      </w:r>
    </w:p>
  </w:footnote>
  <w:footnote w:type="continuationSeparator" w:id="0">
    <w:p w:rsidR="006E181B" w:rsidRDefault="006E1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1A66"/>
    <w:multiLevelType w:val="multilevel"/>
    <w:tmpl w:val="7690D39C"/>
    <w:lvl w:ilvl="0">
      <w:start w:val="4"/>
      <w:numFmt w:val="decimal"/>
      <w:lvlText w:val="%1"/>
      <w:lvlJc w:val="left"/>
      <w:pPr>
        <w:ind w:left="1179" w:hanging="732"/>
      </w:pPr>
      <w:rPr>
        <w:rFonts w:hint="default"/>
      </w:rPr>
    </w:lvl>
    <w:lvl w:ilvl="1">
      <w:start w:val="2"/>
      <w:numFmt w:val="decimal"/>
      <w:lvlText w:val="%1.%2"/>
      <w:lvlJc w:val="left"/>
      <w:pPr>
        <w:ind w:left="1179" w:hanging="732"/>
      </w:pPr>
      <w:rPr>
        <w:rFonts w:hint="default"/>
      </w:rPr>
    </w:lvl>
    <w:lvl w:ilvl="2">
      <w:start w:val="3"/>
      <w:numFmt w:val="decimal"/>
      <w:lvlText w:val="%1.%2.%3."/>
      <w:lvlJc w:val="left"/>
      <w:pPr>
        <w:ind w:left="1179" w:hanging="732"/>
      </w:pPr>
      <w:rPr>
        <w:rFonts w:ascii="Arial" w:eastAsia="Arial" w:hAnsi="Arial" w:hint="default"/>
        <w:spacing w:val="-1"/>
        <w:w w:val="100"/>
        <w:sz w:val="22"/>
        <w:szCs w:val="22"/>
      </w:rPr>
    </w:lvl>
    <w:lvl w:ilvl="3">
      <w:start w:val="1"/>
      <w:numFmt w:val="bullet"/>
      <w:lvlText w:val="•"/>
      <w:lvlJc w:val="left"/>
      <w:pPr>
        <w:ind w:left="3592" w:hanging="732"/>
      </w:pPr>
      <w:rPr>
        <w:rFonts w:hint="default"/>
      </w:rPr>
    </w:lvl>
    <w:lvl w:ilvl="4">
      <w:start w:val="1"/>
      <w:numFmt w:val="bullet"/>
      <w:lvlText w:val="•"/>
      <w:lvlJc w:val="left"/>
      <w:pPr>
        <w:ind w:left="4396" w:hanging="732"/>
      </w:pPr>
      <w:rPr>
        <w:rFonts w:hint="default"/>
      </w:rPr>
    </w:lvl>
    <w:lvl w:ilvl="5">
      <w:start w:val="1"/>
      <w:numFmt w:val="bullet"/>
      <w:lvlText w:val="•"/>
      <w:lvlJc w:val="left"/>
      <w:pPr>
        <w:ind w:left="5200" w:hanging="732"/>
      </w:pPr>
      <w:rPr>
        <w:rFonts w:hint="default"/>
      </w:rPr>
    </w:lvl>
    <w:lvl w:ilvl="6">
      <w:start w:val="1"/>
      <w:numFmt w:val="bullet"/>
      <w:lvlText w:val="•"/>
      <w:lvlJc w:val="left"/>
      <w:pPr>
        <w:ind w:left="6004" w:hanging="732"/>
      </w:pPr>
      <w:rPr>
        <w:rFonts w:hint="default"/>
      </w:rPr>
    </w:lvl>
    <w:lvl w:ilvl="7">
      <w:start w:val="1"/>
      <w:numFmt w:val="bullet"/>
      <w:lvlText w:val="•"/>
      <w:lvlJc w:val="left"/>
      <w:pPr>
        <w:ind w:left="6808" w:hanging="732"/>
      </w:pPr>
      <w:rPr>
        <w:rFonts w:hint="default"/>
      </w:rPr>
    </w:lvl>
    <w:lvl w:ilvl="8">
      <w:start w:val="1"/>
      <w:numFmt w:val="bullet"/>
      <w:lvlText w:val="•"/>
      <w:lvlJc w:val="left"/>
      <w:pPr>
        <w:ind w:left="7612" w:hanging="732"/>
      </w:pPr>
      <w:rPr>
        <w:rFonts w:hint="default"/>
      </w:rPr>
    </w:lvl>
  </w:abstractNum>
  <w:abstractNum w:abstractNumId="1" w15:restartNumberingAfterBreak="0">
    <w:nsid w:val="0E3379F0"/>
    <w:multiLevelType w:val="multilevel"/>
    <w:tmpl w:val="A0568746"/>
    <w:lvl w:ilvl="0">
      <w:start w:val="5"/>
      <w:numFmt w:val="decimal"/>
      <w:lvlText w:val="%1."/>
      <w:lvlJc w:val="left"/>
      <w:pPr>
        <w:ind w:left="640" w:hanging="541"/>
      </w:pPr>
      <w:rPr>
        <w:rFonts w:ascii="Arial" w:eastAsia="Arial" w:hAnsi="Arial" w:hint="default"/>
        <w:b/>
        <w:bCs/>
        <w:spacing w:val="-1"/>
        <w:w w:val="100"/>
        <w:sz w:val="22"/>
        <w:szCs w:val="22"/>
      </w:rPr>
    </w:lvl>
    <w:lvl w:ilvl="1">
      <w:start w:val="1"/>
      <w:numFmt w:val="decimal"/>
      <w:lvlText w:val="%1.%2."/>
      <w:lvlJc w:val="left"/>
      <w:pPr>
        <w:ind w:left="820" w:hanging="432"/>
      </w:pPr>
      <w:rPr>
        <w:rFonts w:ascii="Arial" w:eastAsia="Arial" w:hAnsi="Arial" w:hint="default"/>
        <w:spacing w:val="-1"/>
        <w:w w:val="100"/>
        <w:sz w:val="22"/>
        <w:szCs w:val="22"/>
      </w:rPr>
    </w:lvl>
    <w:lvl w:ilvl="2">
      <w:start w:val="1"/>
      <w:numFmt w:val="bullet"/>
      <w:lvlText w:val="•"/>
      <w:lvlJc w:val="left"/>
      <w:pPr>
        <w:ind w:left="1793" w:hanging="432"/>
      </w:pPr>
      <w:rPr>
        <w:rFonts w:hint="default"/>
      </w:rPr>
    </w:lvl>
    <w:lvl w:ilvl="3">
      <w:start w:val="1"/>
      <w:numFmt w:val="bullet"/>
      <w:lvlText w:val="•"/>
      <w:lvlJc w:val="left"/>
      <w:pPr>
        <w:ind w:left="2766" w:hanging="432"/>
      </w:pPr>
      <w:rPr>
        <w:rFonts w:hint="default"/>
      </w:rPr>
    </w:lvl>
    <w:lvl w:ilvl="4">
      <w:start w:val="1"/>
      <w:numFmt w:val="bullet"/>
      <w:lvlText w:val="•"/>
      <w:lvlJc w:val="left"/>
      <w:pPr>
        <w:ind w:left="3740" w:hanging="432"/>
      </w:pPr>
      <w:rPr>
        <w:rFonts w:hint="default"/>
      </w:rPr>
    </w:lvl>
    <w:lvl w:ilvl="5">
      <w:start w:val="1"/>
      <w:numFmt w:val="bullet"/>
      <w:lvlText w:val="•"/>
      <w:lvlJc w:val="left"/>
      <w:pPr>
        <w:ind w:left="4713" w:hanging="432"/>
      </w:pPr>
      <w:rPr>
        <w:rFonts w:hint="default"/>
      </w:rPr>
    </w:lvl>
    <w:lvl w:ilvl="6">
      <w:start w:val="1"/>
      <w:numFmt w:val="bullet"/>
      <w:lvlText w:val="•"/>
      <w:lvlJc w:val="left"/>
      <w:pPr>
        <w:ind w:left="5686" w:hanging="432"/>
      </w:pPr>
      <w:rPr>
        <w:rFonts w:hint="default"/>
      </w:rPr>
    </w:lvl>
    <w:lvl w:ilvl="7">
      <w:start w:val="1"/>
      <w:numFmt w:val="bullet"/>
      <w:lvlText w:val="•"/>
      <w:lvlJc w:val="left"/>
      <w:pPr>
        <w:ind w:left="6660" w:hanging="432"/>
      </w:pPr>
      <w:rPr>
        <w:rFonts w:hint="default"/>
      </w:rPr>
    </w:lvl>
    <w:lvl w:ilvl="8">
      <w:start w:val="1"/>
      <w:numFmt w:val="bullet"/>
      <w:lvlText w:val="•"/>
      <w:lvlJc w:val="left"/>
      <w:pPr>
        <w:ind w:left="7633" w:hanging="432"/>
      </w:pPr>
      <w:rPr>
        <w:rFonts w:hint="default"/>
      </w:rPr>
    </w:lvl>
  </w:abstractNum>
  <w:abstractNum w:abstractNumId="2" w15:restartNumberingAfterBreak="0">
    <w:nsid w:val="15B86DB3"/>
    <w:multiLevelType w:val="multilevel"/>
    <w:tmpl w:val="8FCE7A30"/>
    <w:lvl w:ilvl="0">
      <w:start w:val="5"/>
      <w:numFmt w:val="decimal"/>
      <w:lvlText w:val="%1."/>
      <w:lvlJc w:val="left"/>
      <w:pPr>
        <w:ind w:left="640" w:hanging="541"/>
      </w:pPr>
      <w:rPr>
        <w:rFonts w:ascii="Arial" w:eastAsia="Arial" w:hAnsi="Arial" w:hint="default"/>
        <w:b/>
        <w:bCs/>
        <w:spacing w:val="-1"/>
        <w:w w:val="100"/>
        <w:sz w:val="22"/>
        <w:szCs w:val="22"/>
      </w:rPr>
    </w:lvl>
    <w:lvl w:ilvl="1">
      <w:start w:val="1"/>
      <w:numFmt w:val="decimal"/>
      <w:lvlText w:val="%1.%2."/>
      <w:lvlJc w:val="left"/>
      <w:pPr>
        <w:ind w:left="820" w:hanging="432"/>
        <w:jc w:val="right"/>
      </w:pPr>
      <w:rPr>
        <w:rFonts w:ascii="Arial" w:eastAsia="Arial" w:hAnsi="Arial" w:hint="default"/>
        <w:spacing w:val="-1"/>
        <w:w w:val="100"/>
        <w:sz w:val="22"/>
        <w:szCs w:val="22"/>
      </w:rPr>
    </w:lvl>
    <w:lvl w:ilvl="2">
      <w:start w:val="1"/>
      <w:numFmt w:val="bullet"/>
      <w:lvlText w:val="•"/>
      <w:lvlJc w:val="left"/>
      <w:pPr>
        <w:ind w:left="1793" w:hanging="432"/>
      </w:pPr>
      <w:rPr>
        <w:rFonts w:hint="default"/>
      </w:rPr>
    </w:lvl>
    <w:lvl w:ilvl="3">
      <w:start w:val="1"/>
      <w:numFmt w:val="bullet"/>
      <w:lvlText w:val="•"/>
      <w:lvlJc w:val="left"/>
      <w:pPr>
        <w:ind w:left="2766" w:hanging="432"/>
      </w:pPr>
      <w:rPr>
        <w:rFonts w:hint="default"/>
      </w:rPr>
    </w:lvl>
    <w:lvl w:ilvl="4">
      <w:start w:val="1"/>
      <w:numFmt w:val="bullet"/>
      <w:lvlText w:val="•"/>
      <w:lvlJc w:val="left"/>
      <w:pPr>
        <w:ind w:left="3740" w:hanging="432"/>
      </w:pPr>
      <w:rPr>
        <w:rFonts w:hint="default"/>
      </w:rPr>
    </w:lvl>
    <w:lvl w:ilvl="5">
      <w:start w:val="1"/>
      <w:numFmt w:val="bullet"/>
      <w:lvlText w:val="•"/>
      <w:lvlJc w:val="left"/>
      <w:pPr>
        <w:ind w:left="4713" w:hanging="432"/>
      </w:pPr>
      <w:rPr>
        <w:rFonts w:hint="default"/>
      </w:rPr>
    </w:lvl>
    <w:lvl w:ilvl="6">
      <w:start w:val="1"/>
      <w:numFmt w:val="bullet"/>
      <w:lvlText w:val="•"/>
      <w:lvlJc w:val="left"/>
      <w:pPr>
        <w:ind w:left="5686" w:hanging="432"/>
      </w:pPr>
      <w:rPr>
        <w:rFonts w:hint="default"/>
      </w:rPr>
    </w:lvl>
    <w:lvl w:ilvl="7">
      <w:start w:val="1"/>
      <w:numFmt w:val="bullet"/>
      <w:lvlText w:val="•"/>
      <w:lvlJc w:val="left"/>
      <w:pPr>
        <w:ind w:left="6660" w:hanging="432"/>
      </w:pPr>
      <w:rPr>
        <w:rFonts w:hint="default"/>
      </w:rPr>
    </w:lvl>
    <w:lvl w:ilvl="8">
      <w:start w:val="1"/>
      <w:numFmt w:val="bullet"/>
      <w:lvlText w:val="•"/>
      <w:lvlJc w:val="left"/>
      <w:pPr>
        <w:ind w:left="7633" w:hanging="432"/>
      </w:pPr>
      <w:rPr>
        <w:rFonts w:hint="default"/>
      </w:rPr>
    </w:lvl>
  </w:abstractNum>
  <w:abstractNum w:abstractNumId="3" w15:restartNumberingAfterBreak="0">
    <w:nsid w:val="20D004C2"/>
    <w:multiLevelType w:val="multilevel"/>
    <w:tmpl w:val="9DAAFD20"/>
    <w:lvl w:ilvl="0">
      <w:start w:val="6"/>
      <w:numFmt w:val="decimal"/>
      <w:lvlText w:val="%1."/>
      <w:lvlJc w:val="left"/>
      <w:pPr>
        <w:ind w:left="640" w:hanging="541"/>
      </w:pPr>
      <w:rPr>
        <w:rFonts w:ascii="Arial" w:eastAsia="Arial" w:hAnsi="Arial" w:hint="default"/>
        <w:b/>
        <w:bCs/>
        <w:spacing w:val="-1"/>
        <w:w w:val="100"/>
        <w:sz w:val="22"/>
        <w:szCs w:val="22"/>
      </w:rPr>
    </w:lvl>
    <w:lvl w:ilvl="1">
      <w:start w:val="1"/>
      <w:numFmt w:val="decimal"/>
      <w:lvlText w:val="%1.%2."/>
      <w:lvlJc w:val="left"/>
      <w:pPr>
        <w:ind w:left="820" w:hanging="432"/>
      </w:pPr>
      <w:rPr>
        <w:rFonts w:ascii="Arial" w:eastAsia="Arial" w:hAnsi="Arial" w:hint="default"/>
        <w:spacing w:val="-1"/>
        <w:w w:val="100"/>
        <w:sz w:val="22"/>
        <w:szCs w:val="22"/>
      </w:rPr>
    </w:lvl>
    <w:lvl w:ilvl="2">
      <w:start w:val="1"/>
      <w:numFmt w:val="bullet"/>
      <w:lvlText w:val="•"/>
      <w:lvlJc w:val="left"/>
      <w:pPr>
        <w:ind w:left="1793" w:hanging="432"/>
      </w:pPr>
      <w:rPr>
        <w:rFonts w:hint="default"/>
      </w:rPr>
    </w:lvl>
    <w:lvl w:ilvl="3">
      <w:start w:val="1"/>
      <w:numFmt w:val="bullet"/>
      <w:lvlText w:val="•"/>
      <w:lvlJc w:val="left"/>
      <w:pPr>
        <w:ind w:left="2766" w:hanging="432"/>
      </w:pPr>
      <w:rPr>
        <w:rFonts w:hint="default"/>
      </w:rPr>
    </w:lvl>
    <w:lvl w:ilvl="4">
      <w:start w:val="1"/>
      <w:numFmt w:val="bullet"/>
      <w:lvlText w:val="•"/>
      <w:lvlJc w:val="left"/>
      <w:pPr>
        <w:ind w:left="3740" w:hanging="432"/>
      </w:pPr>
      <w:rPr>
        <w:rFonts w:hint="default"/>
      </w:rPr>
    </w:lvl>
    <w:lvl w:ilvl="5">
      <w:start w:val="1"/>
      <w:numFmt w:val="bullet"/>
      <w:lvlText w:val="•"/>
      <w:lvlJc w:val="left"/>
      <w:pPr>
        <w:ind w:left="4713" w:hanging="432"/>
      </w:pPr>
      <w:rPr>
        <w:rFonts w:hint="default"/>
      </w:rPr>
    </w:lvl>
    <w:lvl w:ilvl="6">
      <w:start w:val="1"/>
      <w:numFmt w:val="bullet"/>
      <w:lvlText w:val="•"/>
      <w:lvlJc w:val="left"/>
      <w:pPr>
        <w:ind w:left="5686" w:hanging="432"/>
      </w:pPr>
      <w:rPr>
        <w:rFonts w:hint="default"/>
      </w:rPr>
    </w:lvl>
    <w:lvl w:ilvl="7">
      <w:start w:val="1"/>
      <w:numFmt w:val="bullet"/>
      <w:lvlText w:val="•"/>
      <w:lvlJc w:val="left"/>
      <w:pPr>
        <w:ind w:left="6660" w:hanging="432"/>
      </w:pPr>
      <w:rPr>
        <w:rFonts w:hint="default"/>
      </w:rPr>
    </w:lvl>
    <w:lvl w:ilvl="8">
      <w:start w:val="1"/>
      <w:numFmt w:val="bullet"/>
      <w:lvlText w:val="•"/>
      <w:lvlJc w:val="left"/>
      <w:pPr>
        <w:ind w:left="7633" w:hanging="432"/>
      </w:pPr>
      <w:rPr>
        <w:rFonts w:hint="default"/>
      </w:rPr>
    </w:lvl>
  </w:abstractNum>
  <w:abstractNum w:abstractNumId="4" w15:restartNumberingAfterBreak="0">
    <w:nsid w:val="27F63A0E"/>
    <w:multiLevelType w:val="multilevel"/>
    <w:tmpl w:val="2A125AA8"/>
    <w:lvl w:ilvl="0">
      <w:start w:val="4"/>
      <w:numFmt w:val="decimal"/>
      <w:lvlText w:val="%1"/>
      <w:lvlJc w:val="left"/>
      <w:pPr>
        <w:ind w:left="1179" w:hanging="720"/>
      </w:pPr>
      <w:rPr>
        <w:rFonts w:hint="default"/>
      </w:rPr>
    </w:lvl>
    <w:lvl w:ilvl="1">
      <w:start w:val="2"/>
      <w:numFmt w:val="decimal"/>
      <w:lvlText w:val="%1.%2"/>
      <w:lvlJc w:val="left"/>
      <w:pPr>
        <w:ind w:left="1179" w:hanging="720"/>
      </w:pPr>
      <w:rPr>
        <w:rFonts w:hint="default"/>
      </w:rPr>
    </w:lvl>
    <w:lvl w:ilvl="2">
      <w:start w:val="1"/>
      <w:numFmt w:val="decimal"/>
      <w:lvlText w:val="%1.%2.%3"/>
      <w:lvlJc w:val="left"/>
      <w:pPr>
        <w:ind w:left="1179" w:hanging="720"/>
      </w:pPr>
      <w:rPr>
        <w:rFonts w:ascii="Arial" w:eastAsia="Arial" w:hAnsi="Arial" w:hint="default"/>
        <w:spacing w:val="-1"/>
        <w:w w:val="100"/>
        <w:sz w:val="22"/>
        <w:szCs w:val="22"/>
      </w:rPr>
    </w:lvl>
    <w:lvl w:ilvl="3">
      <w:start w:val="1"/>
      <w:numFmt w:val="bullet"/>
      <w:lvlText w:val="•"/>
      <w:lvlJc w:val="left"/>
      <w:pPr>
        <w:ind w:left="3592" w:hanging="720"/>
      </w:pPr>
      <w:rPr>
        <w:rFonts w:hint="default"/>
      </w:rPr>
    </w:lvl>
    <w:lvl w:ilvl="4">
      <w:start w:val="1"/>
      <w:numFmt w:val="bullet"/>
      <w:lvlText w:val="•"/>
      <w:lvlJc w:val="left"/>
      <w:pPr>
        <w:ind w:left="4396"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04" w:hanging="720"/>
      </w:pPr>
      <w:rPr>
        <w:rFonts w:hint="default"/>
      </w:rPr>
    </w:lvl>
    <w:lvl w:ilvl="7">
      <w:start w:val="1"/>
      <w:numFmt w:val="bullet"/>
      <w:lvlText w:val="•"/>
      <w:lvlJc w:val="left"/>
      <w:pPr>
        <w:ind w:left="6808" w:hanging="720"/>
      </w:pPr>
      <w:rPr>
        <w:rFonts w:hint="default"/>
      </w:rPr>
    </w:lvl>
    <w:lvl w:ilvl="8">
      <w:start w:val="1"/>
      <w:numFmt w:val="bullet"/>
      <w:lvlText w:val="•"/>
      <w:lvlJc w:val="left"/>
      <w:pPr>
        <w:ind w:left="7612" w:hanging="720"/>
      </w:pPr>
      <w:rPr>
        <w:rFonts w:hint="default"/>
      </w:rPr>
    </w:lvl>
  </w:abstractNum>
  <w:abstractNum w:abstractNumId="5" w15:restartNumberingAfterBreak="0">
    <w:nsid w:val="29821AF3"/>
    <w:multiLevelType w:val="multilevel"/>
    <w:tmpl w:val="35709974"/>
    <w:lvl w:ilvl="0">
      <w:start w:val="1"/>
      <w:numFmt w:val="decimal"/>
      <w:lvlText w:val="%1"/>
      <w:lvlJc w:val="left"/>
      <w:pPr>
        <w:ind w:left="548" w:hanging="430"/>
      </w:pPr>
      <w:rPr>
        <w:rFonts w:hint="default"/>
      </w:rPr>
    </w:lvl>
    <w:lvl w:ilvl="1">
      <w:start w:val="7"/>
      <w:numFmt w:val="decimal"/>
      <w:lvlText w:val="%1.%2."/>
      <w:lvlJc w:val="left"/>
      <w:pPr>
        <w:ind w:left="548" w:hanging="430"/>
      </w:pPr>
      <w:rPr>
        <w:rFonts w:ascii="Arial" w:eastAsia="Arial" w:hAnsi="Arial" w:hint="default"/>
        <w:i/>
        <w:spacing w:val="-1"/>
        <w:w w:val="100"/>
        <w:sz w:val="22"/>
        <w:szCs w:val="22"/>
      </w:rPr>
    </w:lvl>
    <w:lvl w:ilvl="2">
      <w:start w:val="1"/>
      <w:numFmt w:val="bullet"/>
      <w:lvlText w:val="•"/>
      <w:lvlJc w:val="left"/>
      <w:pPr>
        <w:ind w:left="2280" w:hanging="430"/>
      </w:pPr>
      <w:rPr>
        <w:rFonts w:hint="default"/>
      </w:rPr>
    </w:lvl>
    <w:lvl w:ilvl="3">
      <w:start w:val="1"/>
      <w:numFmt w:val="bullet"/>
      <w:lvlText w:val="•"/>
      <w:lvlJc w:val="left"/>
      <w:pPr>
        <w:ind w:left="3150" w:hanging="430"/>
      </w:pPr>
      <w:rPr>
        <w:rFonts w:hint="default"/>
      </w:rPr>
    </w:lvl>
    <w:lvl w:ilvl="4">
      <w:start w:val="1"/>
      <w:numFmt w:val="bullet"/>
      <w:lvlText w:val="•"/>
      <w:lvlJc w:val="left"/>
      <w:pPr>
        <w:ind w:left="4020" w:hanging="430"/>
      </w:pPr>
      <w:rPr>
        <w:rFonts w:hint="default"/>
      </w:rPr>
    </w:lvl>
    <w:lvl w:ilvl="5">
      <w:start w:val="1"/>
      <w:numFmt w:val="bullet"/>
      <w:lvlText w:val="•"/>
      <w:lvlJc w:val="left"/>
      <w:pPr>
        <w:ind w:left="4890" w:hanging="430"/>
      </w:pPr>
      <w:rPr>
        <w:rFonts w:hint="default"/>
      </w:rPr>
    </w:lvl>
    <w:lvl w:ilvl="6">
      <w:start w:val="1"/>
      <w:numFmt w:val="bullet"/>
      <w:lvlText w:val="•"/>
      <w:lvlJc w:val="left"/>
      <w:pPr>
        <w:ind w:left="5760" w:hanging="430"/>
      </w:pPr>
      <w:rPr>
        <w:rFonts w:hint="default"/>
      </w:rPr>
    </w:lvl>
    <w:lvl w:ilvl="7">
      <w:start w:val="1"/>
      <w:numFmt w:val="bullet"/>
      <w:lvlText w:val="•"/>
      <w:lvlJc w:val="left"/>
      <w:pPr>
        <w:ind w:left="6630" w:hanging="430"/>
      </w:pPr>
      <w:rPr>
        <w:rFonts w:hint="default"/>
      </w:rPr>
    </w:lvl>
    <w:lvl w:ilvl="8">
      <w:start w:val="1"/>
      <w:numFmt w:val="bullet"/>
      <w:lvlText w:val="•"/>
      <w:lvlJc w:val="left"/>
      <w:pPr>
        <w:ind w:left="7500" w:hanging="430"/>
      </w:pPr>
      <w:rPr>
        <w:rFonts w:hint="default"/>
      </w:rPr>
    </w:lvl>
  </w:abstractNum>
  <w:abstractNum w:abstractNumId="6" w15:restartNumberingAfterBreak="0">
    <w:nsid w:val="35096652"/>
    <w:multiLevelType w:val="hybridMultilevel"/>
    <w:tmpl w:val="3D14726E"/>
    <w:lvl w:ilvl="0" w:tplc="4852CF1C">
      <w:start w:val="1"/>
      <w:numFmt w:val="bullet"/>
      <w:lvlText w:val="-"/>
      <w:lvlJc w:val="left"/>
      <w:pPr>
        <w:ind w:left="1559" w:hanging="360"/>
      </w:pPr>
      <w:rPr>
        <w:rFonts w:ascii="Times New Roman" w:eastAsia="Times New Roman" w:hAnsi="Times New Roman" w:hint="default"/>
        <w:w w:val="100"/>
        <w:sz w:val="22"/>
        <w:szCs w:val="22"/>
      </w:rPr>
    </w:lvl>
    <w:lvl w:ilvl="1" w:tplc="DBDE8958">
      <w:start w:val="1"/>
      <w:numFmt w:val="bullet"/>
      <w:lvlText w:val="•"/>
      <w:lvlJc w:val="left"/>
      <w:pPr>
        <w:ind w:left="2364" w:hanging="360"/>
      </w:pPr>
      <w:rPr>
        <w:rFonts w:hint="default"/>
      </w:rPr>
    </w:lvl>
    <w:lvl w:ilvl="2" w:tplc="6B60C1B2">
      <w:start w:val="1"/>
      <w:numFmt w:val="bullet"/>
      <w:lvlText w:val="•"/>
      <w:lvlJc w:val="left"/>
      <w:pPr>
        <w:ind w:left="3168" w:hanging="360"/>
      </w:pPr>
      <w:rPr>
        <w:rFonts w:hint="default"/>
      </w:rPr>
    </w:lvl>
    <w:lvl w:ilvl="3" w:tplc="75ACE4A8">
      <w:start w:val="1"/>
      <w:numFmt w:val="bullet"/>
      <w:lvlText w:val="•"/>
      <w:lvlJc w:val="left"/>
      <w:pPr>
        <w:ind w:left="3972" w:hanging="360"/>
      </w:pPr>
      <w:rPr>
        <w:rFonts w:hint="default"/>
      </w:rPr>
    </w:lvl>
    <w:lvl w:ilvl="4" w:tplc="AFCA7F0E">
      <w:start w:val="1"/>
      <w:numFmt w:val="bullet"/>
      <w:lvlText w:val="•"/>
      <w:lvlJc w:val="left"/>
      <w:pPr>
        <w:ind w:left="4776" w:hanging="360"/>
      </w:pPr>
      <w:rPr>
        <w:rFonts w:hint="default"/>
      </w:rPr>
    </w:lvl>
    <w:lvl w:ilvl="5" w:tplc="9D148D7E">
      <w:start w:val="1"/>
      <w:numFmt w:val="bullet"/>
      <w:lvlText w:val="•"/>
      <w:lvlJc w:val="left"/>
      <w:pPr>
        <w:ind w:left="5580" w:hanging="360"/>
      </w:pPr>
      <w:rPr>
        <w:rFonts w:hint="default"/>
      </w:rPr>
    </w:lvl>
    <w:lvl w:ilvl="6" w:tplc="9D1825E4">
      <w:start w:val="1"/>
      <w:numFmt w:val="bullet"/>
      <w:lvlText w:val="•"/>
      <w:lvlJc w:val="left"/>
      <w:pPr>
        <w:ind w:left="6384" w:hanging="360"/>
      </w:pPr>
      <w:rPr>
        <w:rFonts w:hint="default"/>
      </w:rPr>
    </w:lvl>
    <w:lvl w:ilvl="7" w:tplc="056E9C9E">
      <w:start w:val="1"/>
      <w:numFmt w:val="bullet"/>
      <w:lvlText w:val="•"/>
      <w:lvlJc w:val="left"/>
      <w:pPr>
        <w:ind w:left="7188" w:hanging="360"/>
      </w:pPr>
      <w:rPr>
        <w:rFonts w:hint="default"/>
      </w:rPr>
    </w:lvl>
    <w:lvl w:ilvl="8" w:tplc="C180E20E">
      <w:start w:val="1"/>
      <w:numFmt w:val="bullet"/>
      <w:lvlText w:val="•"/>
      <w:lvlJc w:val="left"/>
      <w:pPr>
        <w:ind w:left="7992" w:hanging="360"/>
      </w:pPr>
      <w:rPr>
        <w:rFonts w:hint="default"/>
      </w:rPr>
    </w:lvl>
  </w:abstractNum>
  <w:abstractNum w:abstractNumId="7" w15:restartNumberingAfterBreak="0">
    <w:nsid w:val="3D743D4C"/>
    <w:multiLevelType w:val="multilevel"/>
    <w:tmpl w:val="318C53C0"/>
    <w:lvl w:ilvl="0">
      <w:start w:val="4"/>
      <w:numFmt w:val="decimal"/>
      <w:lvlText w:val="%1"/>
      <w:lvlJc w:val="left"/>
      <w:pPr>
        <w:ind w:left="479" w:hanging="360"/>
      </w:pPr>
      <w:rPr>
        <w:rFonts w:ascii="Arial" w:eastAsia="Arial" w:hAnsi="Arial" w:hint="default"/>
        <w:b/>
        <w:bCs/>
        <w:w w:val="100"/>
        <w:sz w:val="22"/>
        <w:szCs w:val="22"/>
      </w:rPr>
    </w:lvl>
    <w:lvl w:ilvl="1">
      <w:start w:val="1"/>
      <w:numFmt w:val="decimal"/>
      <w:lvlText w:val="%1.%2"/>
      <w:lvlJc w:val="left"/>
      <w:pPr>
        <w:ind w:left="839" w:hanging="360"/>
      </w:pPr>
      <w:rPr>
        <w:rFonts w:ascii="Arial" w:eastAsia="Arial" w:hAnsi="Arial" w:hint="default"/>
        <w:i/>
        <w:spacing w:val="-1"/>
        <w:w w:val="100"/>
        <w:sz w:val="22"/>
        <w:szCs w:val="22"/>
      </w:rPr>
    </w:lvl>
    <w:lvl w:ilvl="2">
      <w:start w:val="1"/>
      <w:numFmt w:val="lowerLetter"/>
      <w:lvlText w:val="%3)"/>
      <w:lvlJc w:val="left"/>
      <w:pPr>
        <w:ind w:left="839" w:hanging="360"/>
      </w:pPr>
      <w:rPr>
        <w:rFonts w:ascii="Arial" w:eastAsia="Arial" w:hAnsi="Arial" w:hint="default"/>
        <w:spacing w:val="-1"/>
        <w:w w:val="100"/>
        <w:sz w:val="22"/>
        <w:szCs w:val="22"/>
      </w:rPr>
    </w:lvl>
    <w:lvl w:ilvl="3">
      <w:start w:val="1"/>
      <w:numFmt w:val="bullet"/>
      <w:lvlText w:val="•"/>
      <w:lvlJc w:val="left"/>
      <w:pPr>
        <w:ind w:left="2786" w:hanging="360"/>
      </w:pPr>
      <w:rPr>
        <w:rFonts w:hint="default"/>
      </w:rPr>
    </w:lvl>
    <w:lvl w:ilvl="4">
      <w:start w:val="1"/>
      <w:numFmt w:val="bullet"/>
      <w:lvlText w:val="•"/>
      <w:lvlJc w:val="left"/>
      <w:pPr>
        <w:ind w:left="3760" w:hanging="360"/>
      </w:pPr>
      <w:rPr>
        <w:rFonts w:hint="default"/>
      </w:rPr>
    </w:lvl>
    <w:lvl w:ilvl="5">
      <w:start w:val="1"/>
      <w:numFmt w:val="bullet"/>
      <w:lvlText w:val="•"/>
      <w:lvlJc w:val="left"/>
      <w:pPr>
        <w:ind w:left="4733"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80" w:hanging="360"/>
      </w:pPr>
      <w:rPr>
        <w:rFonts w:hint="default"/>
      </w:rPr>
    </w:lvl>
    <w:lvl w:ilvl="8">
      <w:start w:val="1"/>
      <w:numFmt w:val="bullet"/>
      <w:lvlText w:val="•"/>
      <w:lvlJc w:val="left"/>
      <w:pPr>
        <w:ind w:left="7653" w:hanging="360"/>
      </w:pPr>
      <w:rPr>
        <w:rFonts w:hint="default"/>
      </w:rPr>
    </w:lvl>
  </w:abstractNum>
  <w:abstractNum w:abstractNumId="8" w15:restartNumberingAfterBreak="0">
    <w:nsid w:val="41A22B91"/>
    <w:multiLevelType w:val="multilevel"/>
    <w:tmpl w:val="9ECA1FA6"/>
    <w:lvl w:ilvl="0">
      <w:start w:val="5"/>
      <w:numFmt w:val="decimal"/>
      <w:lvlText w:val="%1"/>
      <w:lvlJc w:val="left"/>
      <w:pPr>
        <w:ind w:left="1179" w:hanging="721"/>
      </w:pPr>
      <w:rPr>
        <w:rFonts w:hint="default"/>
      </w:rPr>
    </w:lvl>
    <w:lvl w:ilvl="1">
      <w:start w:val="2"/>
      <w:numFmt w:val="decimal"/>
      <w:lvlText w:val="%1.%2."/>
      <w:lvlJc w:val="left"/>
      <w:pPr>
        <w:ind w:left="1179" w:hanging="721"/>
      </w:pPr>
      <w:rPr>
        <w:rFonts w:ascii="Arial" w:eastAsia="Arial" w:hAnsi="Arial" w:hint="default"/>
        <w:spacing w:val="-1"/>
        <w:w w:val="100"/>
        <w:sz w:val="22"/>
        <w:szCs w:val="22"/>
      </w:rPr>
    </w:lvl>
    <w:lvl w:ilvl="2">
      <w:start w:val="1"/>
      <w:numFmt w:val="bullet"/>
      <w:lvlText w:val="•"/>
      <w:lvlJc w:val="left"/>
      <w:pPr>
        <w:ind w:left="2860" w:hanging="721"/>
      </w:pPr>
      <w:rPr>
        <w:rFonts w:hint="default"/>
      </w:rPr>
    </w:lvl>
    <w:lvl w:ilvl="3">
      <w:start w:val="1"/>
      <w:numFmt w:val="bullet"/>
      <w:lvlText w:val="•"/>
      <w:lvlJc w:val="left"/>
      <w:pPr>
        <w:ind w:left="3700" w:hanging="721"/>
      </w:pPr>
      <w:rPr>
        <w:rFonts w:hint="default"/>
      </w:rPr>
    </w:lvl>
    <w:lvl w:ilvl="4">
      <w:start w:val="1"/>
      <w:numFmt w:val="bullet"/>
      <w:lvlText w:val="•"/>
      <w:lvlJc w:val="left"/>
      <w:pPr>
        <w:ind w:left="4540" w:hanging="721"/>
      </w:pPr>
      <w:rPr>
        <w:rFonts w:hint="default"/>
      </w:rPr>
    </w:lvl>
    <w:lvl w:ilvl="5">
      <w:start w:val="1"/>
      <w:numFmt w:val="bullet"/>
      <w:lvlText w:val="•"/>
      <w:lvlJc w:val="left"/>
      <w:pPr>
        <w:ind w:left="5380" w:hanging="721"/>
      </w:pPr>
      <w:rPr>
        <w:rFonts w:hint="default"/>
      </w:rPr>
    </w:lvl>
    <w:lvl w:ilvl="6">
      <w:start w:val="1"/>
      <w:numFmt w:val="bullet"/>
      <w:lvlText w:val="•"/>
      <w:lvlJc w:val="left"/>
      <w:pPr>
        <w:ind w:left="622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7900" w:hanging="721"/>
      </w:pPr>
      <w:rPr>
        <w:rFonts w:hint="default"/>
      </w:rPr>
    </w:lvl>
  </w:abstractNum>
  <w:abstractNum w:abstractNumId="9" w15:restartNumberingAfterBreak="0">
    <w:nsid w:val="575A5428"/>
    <w:multiLevelType w:val="multilevel"/>
    <w:tmpl w:val="6A8C1182"/>
    <w:lvl w:ilvl="0">
      <w:start w:val="1"/>
      <w:numFmt w:val="decimal"/>
      <w:lvlText w:val="%1."/>
      <w:lvlJc w:val="left"/>
      <w:pPr>
        <w:ind w:left="819" w:hanging="360"/>
      </w:pPr>
      <w:rPr>
        <w:rFonts w:ascii="Arial" w:eastAsia="Arial" w:hAnsi="Arial" w:hint="default"/>
        <w:b/>
        <w:bCs/>
        <w:spacing w:val="-1"/>
        <w:w w:val="100"/>
        <w:sz w:val="22"/>
        <w:szCs w:val="22"/>
      </w:rPr>
    </w:lvl>
    <w:lvl w:ilvl="1">
      <w:start w:val="1"/>
      <w:numFmt w:val="decimal"/>
      <w:lvlText w:val="%1.%2"/>
      <w:lvlJc w:val="left"/>
      <w:pPr>
        <w:ind w:left="819" w:hanging="360"/>
        <w:jc w:val="right"/>
      </w:pPr>
      <w:rPr>
        <w:rFonts w:ascii="Arial" w:eastAsia="Arial" w:hAnsi="Arial" w:hint="default"/>
        <w:i/>
        <w:spacing w:val="-1"/>
        <w:w w:val="100"/>
        <w:sz w:val="22"/>
        <w:szCs w:val="22"/>
      </w:rPr>
    </w:lvl>
    <w:lvl w:ilvl="2">
      <w:start w:val="1"/>
      <w:numFmt w:val="lowerLetter"/>
      <w:lvlText w:val="%3)"/>
      <w:lvlJc w:val="left"/>
      <w:pPr>
        <w:ind w:left="1179" w:hanging="360"/>
      </w:pPr>
      <w:rPr>
        <w:rFonts w:ascii="Arial" w:eastAsia="Arial" w:hAnsi="Arial" w:hint="default"/>
        <w:spacing w:val="-1"/>
        <w:w w:val="100"/>
        <w:sz w:val="22"/>
        <w:szCs w:val="22"/>
      </w:rPr>
    </w:lvl>
    <w:lvl w:ilvl="3">
      <w:start w:val="1"/>
      <w:numFmt w:val="bullet"/>
      <w:lvlText w:val=""/>
      <w:lvlJc w:val="left"/>
      <w:pPr>
        <w:ind w:left="3362" w:hanging="286"/>
      </w:pPr>
      <w:rPr>
        <w:rFonts w:ascii="Symbol" w:eastAsia="Symbol" w:hAnsi="Symbol" w:hint="default"/>
        <w:w w:val="100"/>
        <w:sz w:val="22"/>
        <w:szCs w:val="22"/>
      </w:rPr>
    </w:lvl>
    <w:lvl w:ilvl="4">
      <w:start w:val="1"/>
      <w:numFmt w:val="bullet"/>
      <w:lvlText w:val="•"/>
      <w:lvlJc w:val="left"/>
      <w:pPr>
        <w:ind w:left="4915" w:hanging="286"/>
      </w:pPr>
      <w:rPr>
        <w:rFonts w:hint="default"/>
      </w:rPr>
    </w:lvl>
    <w:lvl w:ilvl="5">
      <w:start w:val="1"/>
      <w:numFmt w:val="bullet"/>
      <w:lvlText w:val="•"/>
      <w:lvlJc w:val="left"/>
      <w:pPr>
        <w:ind w:left="5692" w:hanging="286"/>
      </w:pPr>
      <w:rPr>
        <w:rFonts w:hint="default"/>
      </w:rPr>
    </w:lvl>
    <w:lvl w:ilvl="6">
      <w:start w:val="1"/>
      <w:numFmt w:val="bullet"/>
      <w:lvlText w:val="•"/>
      <w:lvlJc w:val="left"/>
      <w:pPr>
        <w:ind w:left="6470" w:hanging="286"/>
      </w:pPr>
      <w:rPr>
        <w:rFonts w:hint="default"/>
      </w:rPr>
    </w:lvl>
    <w:lvl w:ilvl="7">
      <w:start w:val="1"/>
      <w:numFmt w:val="bullet"/>
      <w:lvlText w:val="•"/>
      <w:lvlJc w:val="left"/>
      <w:pPr>
        <w:ind w:left="7247" w:hanging="286"/>
      </w:pPr>
      <w:rPr>
        <w:rFonts w:hint="default"/>
      </w:rPr>
    </w:lvl>
    <w:lvl w:ilvl="8">
      <w:start w:val="1"/>
      <w:numFmt w:val="bullet"/>
      <w:lvlText w:val="•"/>
      <w:lvlJc w:val="left"/>
      <w:pPr>
        <w:ind w:left="8025" w:hanging="286"/>
      </w:pPr>
      <w:rPr>
        <w:rFonts w:hint="default"/>
      </w:rPr>
    </w:lvl>
  </w:abstractNum>
  <w:abstractNum w:abstractNumId="10" w15:restartNumberingAfterBreak="0">
    <w:nsid w:val="65FE078F"/>
    <w:multiLevelType w:val="hybridMultilevel"/>
    <w:tmpl w:val="6018D7D8"/>
    <w:lvl w:ilvl="0" w:tplc="093810E8">
      <w:start w:val="1"/>
      <w:numFmt w:val="lowerRoman"/>
      <w:lvlText w:val="(%1)"/>
      <w:lvlJc w:val="left"/>
      <w:pPr>
        <w:ind w:left="1199" w:hanging="720"/>
      </w:pPr>
      <w:rPr>
        <w:rFonts w:ascii="Arial" w:eastAsia="Arial" w:hAnsi="Arial" w:hint="default"/>
        <w:w w:val="100"/>
        <w:sz w:val="22"/>
        <w:szCs w:val="22"/>
      </w:rPr>
    </w:lvl>
    <w:lvl w:ilvl="1" w:tplc="F6CA4018">
      <w:start w:val="1"/>
      <w:numFmt w:val="bullet"/>
      <w:lvlText w:val="•"/>
      <w:lvlJc w:val="left"/>
      <w:pPr>
        <w:ind w:left="2040" w:hanging="720"/>
      </w:pPr>
      <w:rPr>
        <w:rFonts w:hint="default"/>
      </w:rPr>
    </w:lvl>
    <w:lvl w:ilvl="2" w:tplc="2B605E34">
      <w:start w:val="1"/>
      <w:numFmt w:val="bullet"/>
      <w:lvlText w:val="•"/>
      <w:lvlJc w:val="left"/>
      <w:pPr>
        <w:ind w:left="2880" w:hanging="720"/>
      </w:pPr>
      <w:rPr>
        <w:rFonts w:hint="default"/>
      </w:rPr>
    </w:lvl>
    <w:lvl w:ilvl="3" w:tplc="4C966738">
      <w:start w:val="1"/>
      <w:numFmt w:val="bullet"/>
      <w:lvlText w:val="•"/>
      <w:lvlJc w:val="left"/>
      <w:pPr>
        <w:ind w:left="3720" w:hanging="720"/>
      </w:pPr>
      <w:rPr>
        <w:rFonts w:hint="default"/>
      </w:rPr>
    </w:lvl>
    <w:lvl w:ilvl="4" w:tplc="2DACAD1A">
      <w:start w:val="1"/>
      <w:numFmt w:val="bullet"/>
      <w:lvlText w:val="•"/>
      <w:lvlJc w:val="left"/>
      <w:pPr>
        <w:ind w:left="4560" w:hanging="720"/>
      </w:pPr>
      <w:rPr>
        <w:rFonts w:hint="default"/>
      </w:rPr>
    </w:lvl>
    <w:lvl w:ilvl="5" w:tplc="53FECC96">
      <w:start w:val="1"/>
      <w:numFmt w:val="bullet"/>
      <w:lvlText w:val="•"/>
      <w:lvlJc w:val="left"/>
      <w:pPr>
        <w:ind w:left="5400" w:hanging="720"/>
      </w:pPr>
      <w:rPr>
        <w:rFonts w:hint="default"/>
      </w:rPr>
    </w:lvl>
    <w:lvl w:ilvl="6" w:tplc="3E9C40AE">
      <w:start w:val="1"/>
      <w:numFmt w:val="bullet"/>
      <w:lvlText w:val="•"/>
      <w:lvlJc w:val="left"/>
      <w:pPr>
        <w:ind w:left="6240" w:hanging="720"/>
      </w:pPr>
      <w:rPr>
        <w:rFonts w:hint="default"/>
      </w:rPr>
    </w:lvl>
    <w:lvl w:ilvl="7" w:tplc="CCC66170">
      <w:start w:val="1"/>
      <w:numFmt w:val="bullet"/>
      <w:lvlText w:val="•"/>
      <w:lvlJc w:val="left"/>
      <w:pPr>
        <w:ind w:left="7080" w:hanging="720"/>
      </w:pPr>
      <w:rPr>
        <w:rFonts w:hint="default"/>
      </w:rPr>
    </w:lvl>
    <w:lvl w:ilvl="8" w:tplc="5B04290A">
      <w:start w:val="1"/>
      <w:numFmt w:val="bullet"/>
      <w:lvlText w:val="•"/>
      <w:lvlJc w:val="left"/>
      <w:pPr>
        <w:ind w:left="7920" w:hanging="720"/>
      </w:pPr>
      <w:rPr>
        <w:rFonts w:hint="default"/>
      </w:rPr>
    </w:lvl>
  </w:abstractNum>
  <w:abstractNum w:abstractNumId="11" w15:restartNumberingAfterBreak="0">
    <w:nsid w:val="6F450B0C"/>
    <w:multiLevelType w:val="multilevel"/>
    <w:tmpl w:val="2D22C1E6"/>
    <w:lvl w:ilvl="0">
      <w:start w:val="2"/>
      <w:numFmt w:val="decimal"/>
      <w:lvlText w:val="%1"/>
      <w:lvlJc w:val="left"/>
      <w:pPr>
        <w:ind w:left="479" w:hanging="360"/>
      </w:pPr>
      <w:rPr>
        <w:rFonts w:ascii="Arial" w:eastAsia="Arial" w:hAnsi="Arial" w:hint="default"/>
        <w:b/>
        <w:bCs/>
        <w:w w:val="100"/>
        <w:sz w:val="22"/>
        <w:szCs w:val="22"/>
      </w:rPr>
    </w:lvl>
    <w:lvl w:ilvl="1">
      <w:start w:val="1"/>
      <w:numFmt w:val="decimal"/>
      <w:lvlText w:val="%1.%2"/>
      <w:lvlJc w:val="left"/>
      <w:pPr>
        <w:ind w:left="839" w:hanging="360"/>
      </w:pPr>
      <w:rPr>
        <w:rFonts w:ascii="Arial" w:eastAsia="Arial" w:hAnsi="Arial" w:hint="default"/>
        <w:i/>
        <w:spacing w:val="-1"/>
        <w:w w:val="100"/>
        <w:sz w:val="22"/>
        <w:szCs w:val="22"/>
      </w:rPr>
    </w:lvl>
    <w:lvl w:ilvl="2">
      <w:start w:val="1"/>
      <w:numFmt w:val="lowerLetter"/>
      <w:lvlText w:val="%3)"/>
      <w:lvlJc w:val="left"/>
      <w:pPr>
        <w:ind w:left="839" w:hanging="360"/>
      </w:pPr>
      <w:rPr>
        <w:rFonts w:ascii="Arial" w:eastAsia="Arial" w:hAnsi="Arial" w:hint="default"/>
        <w:spacing w:val="-1"/>
        <w:w w:val="100"/>
        <w:sz w:val="22"/>
        <w:szCs w:val="22"/>
      </w:rPr>
    </w:lvl>
    <w:lvl w:ilvl="3">
      <w:start w:val="1"/>
      <w:numFmt w:val="bullet"/>
      <w:lvlText w:val="•"/>
      <w:lvlJc w:val="left"/>
      <w:pPr>
        <w:ind w:left="2786" w:hanging="360"/>
      </w:pPr>
      <w:rPr>
        <w:rFonts w:hint="default"/>
      </w:rPr>
    </w:lvl>
    <w:lvl w:ilvl="4">
      <w:start w:val="1"/>
      <w:numFmt w:val="bullet"/>
      <w:lvlText w:val="•"/>
      <w:lvlJc w:val="left"/>
      <w:pPr>
        <w:ind w:left="3760" w:hanging="360"/>
      </w:pPr>
      <w:rPr>
        <w:rFonts w:hint="default"/>
      </w:rPr>
    </w:lvl>
    <w:lvl w:ilvl="5">
      <w:start w:val="1"/>
      <w:numFmt w:val="bullet"/>
      <w:lvlText w:val="•"/>
      <w:lvlJc w:val="left"/>
      <w:pPr>
        <w:ind w:left="4733"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80" w:hanging="360"/>
      </w:pPr>
      <w:rPr>
        <w:rFonts w:hint="default"/>
      </w:rPr>
    </w:lvl>
    <w:lvl w:ilvl="8">
      <w:start w:val="1"/>
      <w:numFmt w:val="bullet"/>
      <w:lvlText w:val="•"/>
      <w:lvlJc w:val="left"/>
      <w:pPr>
        <w:ind w:left="7653" w:hanging="360"/>
      </w:pPr>
      <w:rPr>
        <w:rFonts w:hint="default"/>
      </w:rPr>
    </w:lvl>
  </w:abstractNum>
  <w:abstractNum w:abstractNumId="12" w15:restartNumberingAfterBreak="0">
    <w:nsid w:val="79FF013D"/>
    <w:multiLevelType w:val="multilevel"/>
    <w:tmpl w:val="1988DA18"/>
    <w:lvl w:ilvl="0">
      <w:start w:val="4"/>
      <w:numFmt w:val="decimal"/>
      <w:lvlText w:val="%1"/>
      <w:lvlJc w:val="left"/>
      <w:pPr>
        <w:ind w:left="1180" w:hanging="721"/>
      </w:pPr>
      <w:rPr>
        <w:rFonts w:hint="default"/>
      </w:rPr>
    </w:lvl>
    <w:lvl w:ilvl="1">
      <w:start w:val="2"/>
      <w:numFmt w:val="decimal"/>
      <w:lvlText w:val="%1.%2"/>
      <w:lvlJc w:val="left"/>
      <w:pPr>
        <w:ind w:left="1180" w:hanging="721"/>
      </w:pPr>
      <w:rPr>
        <w:rFonts w:hint="default"/>
      </w:rPr>
    </w:lvl>
    <w:lvl w:ilvl="2">
      <w:start w:val="8"/>
      <w:numFmt w:val="decimal"/>
      <w:lvlText w:val="%1.%2.%3."/>
      <w:lvlJc w:val="left"/>
      <w:pPr>
        <w:ind w:left="1180" w:hanging="721"/>
      </w:pPr>
      <w:rPr>
        <w:rFonts w:ascii="Arial" w:eastAsia="Arial" w:hAnsi="Arial" w:hint="default"/>
        <w:spacing w:val="-1"/>
        <w:w w:val="100"/>
        <w:sz w:val="22"/>
        <w:szCs w:val="22"/>
      </w:rPr>
    </w:lvl>
    <w:lvl w:ilvl="3">
      <w:start w:val="1"/>
      <w:numFmt w:val="bullet"/>
      <w:lvlText w:val="•"/>
      <w:lvlJc w:val="left"/>
      <w:pPr>
        <w:ind w:left="3592" w:hanging="721"/>
      </w:pPr>
      <w:rPr>
        <w:rFonts w:hint="default"/>
      </w:rPr>
    </w:lvl>
    <w:lvl w:ilvl="4">
      <w:start w:val="1"/>
      <w:numFmt w:val="bullet"/>
      <w:lvlText w:val="•"/>
      <w:lvlJc w:val="left"/>
      <w:pPr>
        <w:ind w:left="4396"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04" w:hanging="721"/>
      </w:pPr>
      <w:rPr>
        <w:rFonts w:hint="default"/>
      </w:rPr>
    </w:lvl>
    <w:lvl w:ilvl="7">
      <w:start w:val="1"/>
      <w:numFmt w:val="bullet"/>
      <w:lvlText w:val="•"/>
      <w:lvlJc w:val="left"/>
      <w:pPr>
        <w:ind w:left="6808" w:hanging="721"/>
      </w:pPr>
      <w:rPr>
        <w:rFonts w:hint="default"/>
      </w:rPr>
    </w:lvl>
    <w:lvl w:ilvl="8">
      <w:start w:val="1"/>
      <w:numFmt w:val="bullet"/>
      <w:lvlText w:val="•"/>
      <w:lvlJc w:val="left"/>
      <w:pPr>
        <w:ind w:left="7612" w:hanging="721"/>
      </w:pPr>
      <w:rPr>
        <w:rFonts w:hint="default"/>
      </w:rPr>
    </w:lvl>
  </w:abstractNum>
  <w:num w:numId="1">
    <w:abstractNumId w:val="8"/>
  </w:num>
  <w:num w:numId="2">
    <w:abstractNumId w:val="2"/>
  </w:num>
  <w:num w:numId="3">
    <w:abstractNumId w:val="12"/>
  </w:num>
  <w:num w:numId="4">
    <w:abstractNumId w:val="0"/>
  </w:num>
  <w:num w:numId="5">
    <w:abstractNumId w:val="4"/>
  </w:num>
  <w:num w:numId="6">
    <w:abstractNumId w:val="6"/>
  </w:num>
  <w:num w:numId="7">
    <w:abstractNumId w:val="10"/>
  </w:num>
  <w:num w:numId="8">
    <w:abstractNumId w:val="11"/>
  </w:num>
  <w:num w:numId="9">
    <w:abstractNumId w:val="5"/>
  </w:num>
  <w:num w:numId="10">
    <w:abstractNumId w:val="9"/>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12"/>
    <w:rsid w:val="00004F5E"/>
    <w:rsid w:val="0001541B"/>
    <w:rsid w:val="00075244"/>
    <w:rsid w:val="000D74C4"/>
    <w:rsid w:val="0014624D"/>
    <w:rsid w:val="002C68EF"/>
    <w:rsid w:val="00304612"/>
    <w:rsid w:val="003650AA"/>
    <w:rsid w:val="003C7140"/>
    <w:rsid w:val="00402029"/>
    <w:rsid w:val="0041476E"/>
    <w:rsid w:val="004A52EE"/>
    <w:rsid w:val="00556FA7"/>
    <w:rsid w:val="0063332E"/>
    <w:rsid w:val="006E181B"/>
    <w:rsid w:val="006F7C88"/>
    <w:rsid w:val="00720CCD"/>
    <w:rsid w:val="007944A7"/>
    <w:rsid w:val="00842581"/>
    <w:rsid w:val="00881EF8"/>
    <w:rsid w:val="008A6F27"/>
    <w:rsid w:val="009400A7"/>
    <w:rsid w:val="009444BD"/>
    <w:rsid w:val="00947D86"/>
    <w:rsid w:val="009F11F3"/>
    <w:rsid w:val="009F5D74"/>
    <w:rsid w:val="00A256DA"/>
    <w:rsid w:val="00B8076A"/>
    <w:rsid w:val="00BC195D"/>
    <w:rsid w:val="00C23887"/>
    <w:rsid w:val="00CF794B"/>
    <w:rsid w:val="00D12652"/>
    <w:rsid w:val="00DB03F5"/>
    <w:rsid w:val="00E077A0"/>
    <w:rsid w:val="00E41D7D"/>
    <w:rsid w:val="00EC2D0F"/>
    <w:rsid w:val="00EC7B14"/>
    <w:rsid w:val="00F66F30"/>
    <w:rsid w:val="00F92E64"/>
    <w:rsid w:val="00FC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9D8594A-FCDE-4E66-A4AE-80EA6BDC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9" w:hanging="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7B14"/>
    <w:rPr>
      <w:color w:val="0000FF" w:themeColor="hyperlink"/>
      <w:u w:val="single"/>
    </w:rPr>
  </w:style>
  <w:style w:type="character" w:styleId="FollowedHyperlink">
    <w:name w:val="FollowedHyperlink"/>
    <w:basedOn w:val="DefaultParagraphFont"/>
    <w:uiPriority w:val="99"/>
    <w:semiHidden/>
    <w:unhideWhenUsed/>
    <w:rsid w:val="00365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vc.ac.uk/Media/Default/About/Academic%20Quality,%20Regulations%20and%20Procedures/Examiners%20and%20Assessment/General%20Assessment%20Regulations%20for%20Taught%20Courses%20from%202014-15%20onw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jclark</dc:creator>
  <cp:lastModifiedBy>Ward, Sandra</cp:lastModifiedBy>
  <cp:revision>5</cp:revision>
  <dcterms:created xsi:type="dcterms:W3CDTF">2018-03-15T16:13:00Z</dcterms:created>
  <dcterms:modified xsi:type="dcterms:W3CDTF">2018-04-18T13:24:00Z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Acrobat PDFMaker 11 for Word</vt:lpwstr>
  </property>
  <property fmtid="{D5CDD505-2E9C-101B-9397-08002B2CF9AE}" pid="4" name="LastSaved">
    <vt:filetime>2016-08-18T00:00:00Z</vt:filetime>
  </property>
</Properties>
</file>