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6597" w14:textId="77777777" w:rsidR="008F6288" w:rsidRPr="00B370AD" w:rsidRDefault="0032721D" w:rsidP="00B370AD">
      <w:pPr>
        <w:pStyle w:val="NoSpacing"/>
        <w:jc w:val="center"/>
        <w:rPr>
          <w:b/>
          <w:u w:val="single"/>
        </w:rPr>
      </w:pPr>
      <w:r w:rsidRPr="00B370AD">
        <w:rPr>
          <w:b/>
          <w:u w:val="single"/>
        </w:rPr>
        <w:t>Alumni Fee Discount</w:t>
      </w:r>
    </w:p>
    <w:p w14:paraId="070331FE" w14:textId="77777777" w:rsidR="0032721D" w:rsidRDefault="0032721D" w:rsidP="0032721D">
      <w:pPr>
        <w:pStyle w:val="NoSpacing"/>
      </w:pPr>
    </w:p>
    <w:p w14:paraId="20A1927A" w14:textId="77777777" w:rsidR="0032721D" w:rsidRPr="00B370AD" w:rsidRDefault="00B370AD" w:rsidP="0032721D">
      <w:pPr>
        <w:pStyle w:val="NoSpacing"/>
        <w:rPr>
          <w:b/>
        </w:rPr>
      </w:pPr>
      <w:r>
        <w:rPr>
          <w:b/>
        </w:rPr>
        <w:t>Details</w:t>
      </w:r>
    </w:p>
    <w:p w14:paraId="717D0472" w14:textId="77777777" w:rsidR="0032721D" w:rsidRDefault="0032721D" w:rsidP="0032721D">
      <w:pPr>
        <w:pStyle w:val="NoSpacing"/>
      </w:pPr>
    </w:p>
    <w:p w14:paraId="6420771B" w14:textId="77777777" w:rsidR="0032721D" w:rsidRDefault="0032721D" w:rsidP="0032721D">
      <w:pPr>
        <w:pStyle w:val="NoSpacing"/>
      </w:pPr>
      <w:r>
        <w:t>The Royal Veterinary College is offering a postgraduate tuition fee discount to Alumni who are self-financing their postgraduate study and meet the eligibility criteria</w:t>
      </w:r>
      <w:r w:rsidR="00665650">
        <w:t xml:space="preserve"> below. The value of the discount is 20% for</w:t>
      </w:r>
      <w:r w:rsidR="00EF4041">
        <w:t xml:space="preserve"> all Alumni.</w:t>
      </w:r>
    </w:p>
    <w:p w14:paraId="4C864403" w14:textId="77777777" w:rsidR="0032721D" w:rsidRDefault="0032721D" w:rsidP="0032721D">
      <w:pPr>
        <w:pStyle w:val="NoSpacing"/>
      </w:pPr>
    </w:p>
    <w:p w14:paraId="55EC14EF" w14:textId="77777777" w:rsidR="00665650" w:rsidRPr="00B370AD" w:rsidRDefault="00665650" w:rsidP="0032721D">
      <w:pPr>
        <w:pStyle w:val="NoSpacing"/>
        <w:rPr>
          <w:b/>
        </w:rPr>
      </w:pPr>
      <w:r w:rsidRPr="00B370AD">
        <w:rPr>
          <w:b/>
        </w:rPr>
        <w:t>Eligibility Criteria</w:t>
      </w:r>
    </w:p>
    <w:p w14:paraId="5CEBF99A" w14:textId="77777777" w:rsidR="00665650" w:rsidRDefault="00665650" w:rsidP="0032721D">
      <w:pPr>
        <w:pStyle w:val="NoSpacing"/>
      </w:pPr>
    </w:p>
    <w:p w14:paraId="63D36E8C" w14:textId="77777777" w:rsidR="0032721D" w:rsidRDefault="0032721D" w:rsidP="0032721D">
      <w:pPr>
        <w:pStyle w:val="NoSpacing"/>
      </w:pPr>
      <w:r>
        <w:t>You must:</w:t>
      </w:r>
    </w:p>
    <w:p w14:paraId="4144D663" w14:textId="77777777" w:rsidR="0032721D" w:rsidRDefault="0032721D" w:rsidP="0032721D">
      <w:pPr>
        <w:pStyle w:val="NoSpacing"/>
      </w:pPr>
    </w:p>
    <w:p w14:paraId="08E17287" w14:textId="77777777" w:rsidR="0032721D" w:rsidRDefault="0032721D" w:rsidP="00B370AD">
      <w:pPr>
        <w:pStyle w:val="NoSpacing"/>
        <w:numPr>
          <w:ilvl w:val="0"/>
          <w:numId w:val="5"/>
        </w:numPr>
      </w:pPr>
      <w:r>
        <w:t xml:space="preserve">Be applying for </w:t>
      </w:r>
      <w:r w:rsidR="00B370AD">
        <w:t xml:space="preserve">a degree-awarding postgraduate programme at the RVC – A list of courses </w:t>
      </w:r>
      <w:r w:rsidR="00771CBA">
        <w:t xml:space="preserve">included and </w:t>
      </w:r>
      <w:r w:rsidR="00B370AD">
        <w:t xml:space="preserve">excluded from this offering </w:t>
      </w:r>
      <w:r w:rsidR="00BB7AD5">
        <w:t>is</w:t>
      </w:r>
      <w:r w:rsidR="00631379">
        <w:t xml:space="preserve"> listed below.</w:t>
      </w:r>
    </w:p>
    <w:p w14:paraId="4BF3615C" w14:textId="77777777" w:rsidR="00631379" w:rsidRDefault="00631379" w:rsidP="00B370AD">
      <w:pPr>
        <w:pStyle w:val="NoSpacing"/>
      </w:pPr>
    </w:p>
    <w:p w14:paraId="52EAE8BA" w14:textId="77777777" w:rsidR="00631379" w:rsidRDefault="00631379" w:rsidP="00B370AD">
      <w:pPr>
        <w:pStyle w:val="NoSpacing"/>
        <w:numPr>
          <w:ilvl w:val="0"/>
          <w:numId w:val="5"/>
        </w:numPr>
      </w:pPr>
      <w:r>
        <w:t xml:space="preserve">Be a graduate of the RVC – You must have qualified on a full undergraduate degree </w:t>
      </w:r>
      <w:r w:rsidR="00E05136">
        <w:t xml:space="preserve">or postgraduate degree </w:t>
      </w:r>
      <w:r>
        <w:t>e.g. BVetMed</w:t>
      </w:r>
      <w:r w:rsidR="00E05136">
        <w:t xml:space="preserve">, </w:t>
      </w:r>
      <w:r>
        <w:t>BSc</w:t>
      </w:r>
      <w:r w:rsidR="0023029E">
        <w:t xml:space="preserve"> </w:t>
      </w:r>
      <w:r w:rsidR="00E05136">
        <w:t>or MSc</w:t>
      </w:r>
      <w:r w:rsidR="0023029E">
        <w:t>.</w:t>
      </w:r>
    </w:p>
    <w:p w14:paraId="18EF0D67" w14:textId="77777777" w:rsidR="00631379" w:rsidRDefault="00631379" w:rsidP="00B370AD">
      <w:pPr>
        <w:pStyle w:val="NoSpacing"/>
      </w:pPr>
    </w:p>
    <w:p w14:paraId="25E1D620" w14:textId="77777777" w:rsidR="00631379" w:rsidRDefault="00631379" w:rsidP="00B370AD">
      <w:pPr>
        <w:pStyle w:val="NoSpacing"/>
        <w:numPr>
          <w:ilvl w:val="0"/>
          <w:numId w:val="5"/>
        </w:numPr>
      </w:pPr>
      <w:r>
        <w:t>Not be enrolling for an award that represents an</w:t>
      </w:r>
      <w:r w:rsidR="00E05136">
        <w:t xml:space="preserve"> Equivalent or L</w:t>
      </w:r>
      <w:r>
        <w:t xml:space="preserve">ower </w:t>
      </w:r>
      <w:r w:rsidR="00E05136">
        <w:t>Q</w:t>
      </w:r>
      <w:r>
        <w:t xml:space="preserve">ualification </w:t>
      </w:r>
      <w:r w:rsidR="00E05136">
        <w:t xml:space="preserve">(ELQ) </w:t>
      </w:r>
      <w:r>
        <w:t xml:space="preserve">to one that you </w:t>
      </w:r>
      <w:r w:rsidR="0023029E">
        <w:t>already hold</w:t>
      </w:r>
      <w:r>
        <w:t>.</w:t>
      </w:r>
    </w:p>
    <w:p w14:paraId="63E05BD2" w14:textId="77777777" w:rsidR="00631379" w:rsidRDefault="00631379" w:rsidP="00B370AD">
      <w:pPr>
        <w:pStyle w:val="NoSpacing"/>
      </w:pPr>
    </w:p>
    <w:p w14:paraId="312F6B18" w14:textId="77777777" w:rsidR="00631379" w:rsidRDefault="00631379" w:rsidP="00B370AD">
      <w:pPr>
        <w:pStyle w:val="NoSpacing"/>
        <w:numPr>
          <w:ilvl w:val="0"/>
          <w:numId w:val="5"/>
        </w:numPr>
      </w:pPr>
      <w:r>
        <w:t>Be entirely self-financing - This means that you</w:t>
      </w:r>
      <w:r w:rsidR="0023029E">
        <w:t xml:space="preserve"> are</w:t>
      </w:r>
      <w:r>
        <w:t xml:space="preserve"> paying all of your tuition fees yourself.</w:t>
      </w:r>
    </w:p>
    <w:p w14:paraId="032C4F77" w14:textId="77777777" w:rsidR="00665650" w:rsidRDefault="00665650" w:rsidP="00B370AD">
      <w:pPr>
        <w:pStyle w:val="NoSpacing"/>
      </w:pPr>
    </w:p>
    <w:p w14:paraId="55F1303E" w14:textId="77777777" w:rsidR="00665650" w:rsidRDefault="00665650" w:rsidP="00B370AD">
      <w:pPr>
        <w:pStyle w:val="NoSpacing"/>
      </w:pPr>
      <w:r>
        <w:t>Other Eligibility Criteria</w:t>
      </w:r>
      <w:r w:rsidR="00B370AD">
        <w:t>:</w:t>
      </w:r>
    </w:p>
    <w:p w14:paraId="20D49438" w14:textId="77777777" w:rsidR="00665650" w:rsidRDefault="00665650" w:rsidP="00B370AD">
      <w:pPr>
        <w:pStyle w:val="NoSpacing"/>
      </w:pPr>
    </w:p>
    <w:p w14:paraId="1646DCB9" w14:textId="77777777" w:rsidR="00665650" w:rsidRDefault="00665650" w:rsidP="00B370AD">
      <w:pPr>
        <w:pStyle w:val="NoSpacing"/>
        <w:numPr>
          <w:ilvl w:val="0"/>
          <w:numId w:val="7"/>
        </w:numPr>
      </w:pPr>
      <w:r>
        <w:t>Only available to students who commence a new programme of Study at the RVC i.e. Applicants must become newly registered at the RVC in the 2014-15 academic year or later</w:t>
      </w:r>
    </w:p>
    <w:p w14:paraId="378E5769" w14:textId="77777777" w:rsidR="00665650" w:rsidRDefault="00665650" w:rsidP="00B370AD">
      <w:pPr>
        <w:pStyle w:val="NoSpacing"/>
      </w:pPr>
    </w:p>
    <w:p w14:paraId="6ABC2571" w14:textId="77777777" w:rsidR="00665650" w:rsidRDefault="00665650" w:rsidP="00B370AD">
      <w:pPr>
        <w:pStyle w:val="NoSpacing"/>
        <w:numPr>
          <w:ilvl w:val="0"/>
          <w:numId w:val="7"/>
        </w:numPr>
      </w:pPr>
      <w:r w:rsidRPr="00665650">
        <w:t>Awards cannot be made retrospectively and must be awarded during the admission process or the first year of study.</w:t>
      </w:r>
    </w:p>
    <w:p w14:paraId="4EF55922" w14:textId="77777777" w:rsidR="00665650" w:rsidRDefault="00665650" w:rsidP="00B370AD">
      <w:pPr>
        <w:pStyle w:val="NoSpacing"/>
      </w:pPr>
    </w:p>
    <w:p w14:paraId="35695B92" w14:textId="77777777" w:rsidR="00665650" w:rsidRDefault="00665650" w:rsidP="00B370AD">
      <w:pPr>
        <w:pStyle w:val="NoSpacing"/>
        <w:numPr>
          <w:ilvl w:val="0"/>
          <w:numId w:val="7"/>
        </w:numPr>
      </w:pPr>
      <w:r w:rsidRPr="00665650">
        <w:t>If the discount scheme changes part way through your degree (e</w:t>
      </w:r>
      <w:r>
        <w:t>.</w:t>
      </w:r>
      <w:r w:rsidRPr="00665650">
        <w:t>g</w:t>
      </w:r>
      <w:r>
        <w:t>.</w:t>
      </w:r>
      <w:r w:rsidRPr="00665650">
        <w:t xml:space="preserve"> a new percentage discount is introduced), you will remain on the discount scheme applied at the start of your degree</w:t>
      </w:r>
      <w:r>
        <w:t>.</w:t>
      </w:r>
    </w:p>
    <w:p w14:paraId="25EAD14C" w14:textId="77777777" w:rsidR="00665650" w:rsidRDefault="00665650" w:rsidP="00B370AD">
      <w:pPr>
        <w:pStyle w:val="NoSpacing"/>
      </w:pPr>
    </w:p>
    <w:p w14:paraId="3C6C219B" w14:textId="77777777" w:rsidR="00665650" w:rsidRDefault="00665650" w:rsidP="00B370AD">
      <w:pPr>
        <w:pStyle w:val="NoSpacing"/>
        <w:numPr>
          <w:ilvl w:val="0"/>
          <w:numId w:val="7"/>
        </w:numPr>
      </w:pPr>
      <w:r w:rsidRPr="00665650">
        <w:t xml:space="preserve">The </w:t>
      </w:r>
      <w:r w:rsidR="0023029E">
        <w:t>A</w:t>
      </w:r>
      <w:r w:rsidRPr="00665650">
        <w:t xml:space="preserve">lumni </w:t>
      </w:r>
      <w:r w:rsidR="0023029E">
        <w:t>D</w:t>
      </w:r>
      <w:r w:rsidRPr="00665650">
        <w:t>iscount is valid only when candidates register for studies during the academic year specified in their offer letter</w:t>
      </w:r>
      <w:r>
        <w:t>.</w:t>
      </w:r>
    </w:p>
    <w:p w14:paraId="1B521EB6" w14:textId="77777777" w:rsidR="00665650" w:rsidRDefault="00665650" w:rsidP="00B370AD">
      <w:pPr>
        <w:pStyle w:val="NoSpacing"/>
      </w:pPr>
    </w:p>
    <w:p w14:paraId="3870F912" w14:textId="77777777" w:rsidR="00665650" w:rsidRDefault="0023029E" w:rsidP="00B370AD">
      <w:pPr>
        <w:pStyle w:val="NoSpacing"/>
        <w:numPr>
          <w:ilvl w:val="0"/>
          <w:numId w:val="7"/>
        </w:numPr>
      </w:pPr>
      <w:r>
        <w:t>The Alumni</w:t>
      </w:r>
      <w:r w:rsidR="00665650" w:rsidRPr="00665650">
        <w:t xml:space="preserve"> </w:t>
      </w:r>
      <w:r>
        <w:t>D</w:t>
      </w:r>
      <w:r w:rsidR="00665650" w:rsidRPr="00665650">
        <w:t>iscount will apply for all full years of study (</w:t>
      </w:r>
      <w:r w:rsidR="00665650" w:rsidRPr="00665650">
        <w:rPr>
          <w:i/>
          <w:iCs/>
        </w:rPr>
        <w:t>pro rata</w:t>
      </w:r>
      <w:r w:rsidR="00665650" w:rsidRPr="00665650">
        <w:t> for part-year programmes).</w:t>
      </w:r>
    </w:p>
    <w:p w14:paraId="610FEFEB" w14:textId="77777777" w:rsidR="00665650" w:rsidRDefault="00665650" w:rsidP="00B370AD">
      <w:pPr>
        <w:pStyle w:val="NoSpacing"/>
      </w:pPr>
    </w:p>
    <w:p w14:paraId="3B73F60B" w14:textId="77777777" w:rsidR="00665650" w:rsidRDefault="0023029E" w:rsidP="00B370AD">
      <w:pPr>
        <w:pStyle w:val="NoSpacing"/>
        <w:numPr>
          <w:ilvl w:val="0"/>
          <w:numId w:val="7"/>
        </w:numPr>
      </w:pPr>
      <w:r>
        <w:t>The A</w:t>
      </w:r>
      <w:r w:rsidR="00665650" w:rsidRPr="00665650">
        <w:t xml:space="preserve">lumni </w:t>
      </w:r>
      <w:r>
        <w:t>D</w:t>
      </w:r>
      <w:r w:rsidR="00665650" w:rsidRPr="00665650">
        <w:t>iscount applies only to the net fee that a student would otherwise pay – that is, after any other scholarships</w:t>
      </w:r>
      <w:r>
        <w:t>, bursaries</w:t>
      </w:r>
      <w:r w:rsidR="00665650" w:rsidRPr="00665650">
        <w:t xml:space="preserve"> or </w:t>
      </w:r>
      <w:r>
        <w:t xml:space="preserve">other </w:t>
      </w:r>
      <w:r w:rsidR="00665650" w:rsidRPr="00665650">
        <w:t xml:space="preserve">award from the </w:t>
      </w:r>
      <w:r>
        <w:t>College</w:t>
      </w:r>
      <w:r w:rsidR="00665650" w:rsidRPr="00665650">
        <w:t xml:space="preserve"> have been deducted</w:t>
      </w:r>
      <w:r>
        <w:t>.</w:t>
      </w:r>
    </w:p>
    <w:p w14:paraId="6AB2DE82" w14:textId="77777777" w:rsidR="00665650" w:rsidRDefault="00665650" w:rsidP="00B370AD">
      <w:pPr>
        <w:pStyle w:val="NoSpacing"/>
      </w:pPr>
    </w:p>
    <w:p w14:paraId="6B0F0B3F" w14:textId="77777777" w:rsidR="00665650" w:rsidRPr="00665650" w:rsidRDefault="00665650" w:rsidP="00B370AD">
      <w:pPr>
        <w:pStyle w:val="NoSpacing"/>
        <w:numPr>
          <w:ilvl w:val="0"/>
          <w:numId w:val="7"/>
        </w:numPr>
      </w:pPr>
      <w:r w:rsidRPr="00665650">
        <w:t xml:space="preserve">The 20% discount on tuition fees is not transferable. The </w:t>
      </w:r>
      <w:r w:rsidR="0023029E">
        <w:t>College</w:t>
      </w:r>
      <w:r w:rsidRPr="00665650">
        <w:t xml:space="preserve"> does not permit the 20% fee discount to be used for any other purpose.</w:t>
      </w:r>
    </w:p>
    <w:p w14:paraId="3B2F70EA" w14:textId="77777777" w:rsidR="00665650" w:rsidRDefault="00665650" w:rsidP="00B370AD">
      <w:pPr>
        <w:pStyle w:val="NoSpacing"/>
      </w:pPr>
    </w:p>
    <w:p w14:paraId="260B92C2" w14:textId="77777777" w:rsidR="00665650" w:rsidRDefault="00665650" w:rsidP="00B370AD">
      <w:pPr>
        <w:pStyle w:val="NoSpacing"/>
        <w:numPr>
          <w:ilvl w:val="0"/>
          <w:numId w:val="7"/>
        </w:numPr>
      </w:pPr>
      <w:r>
        <w:t>I</w:t>
      </w:r>
      <w:r w:rsidRPr="00665650">
        <w:t xml:space="preserve">t is the duty of the student to advise the </w:t>
      </w:r>
      <w:r w:rsidR="0023029E">
        <w:t>College</w:t>
      </w:r>
      <w:r w:rsidRPr="00665650">
        <w:t xml:space="preserve"> (on the </w:t>
      </w:r>
      <w:hyperlink r:id="rId6" w:history="1">
        <w:r w:rsidRPr="00665650">
          <w:t>Postgraduate Application Form</w:t>
        </w:r>
      </w:hyperlink>
      <w:r w:rsidRPr="00665650">
        <w:t>) if s/he has applied for or has been obtained funding for his/her tuition fees</w:t>
      </w:r>
      <w:r w:rsidR="00771CBA">
        <w:t xml:space="preserve"> from another source</w:t>
      </w:r>
      <w:r w:rsidRPr="00665650">
        <w:t xml:space="preserve">. It is the duty of the student to inform the </w:t>
      </w:r>
      <w:r w:rsidR="00217F17">
        <w:t>relevant Admissions Office</w:t>
      </w:r>
      <w:r w:rsidRPr="00665650">
        <w:t xml:space="preserve"> if s/he has obtained funding for his/her tuition fees </w:t>
      </w:r>
      <w:r w:rsidR="00771CBA">
        <w:t xml:space="preserve">from another source </w:t>
      </w:r>
      <w:r w:rsidRPr="00665650">
        <w:t>after the </w:t>
      </w:r>
      <w:hyperlink r:id="rId7" w:history="1">
        <w:r w:rsidRPr="00665650">
          <w:t>Postgraduate Application Form</w:t>
        </w:r>
      </w:hyperlink>
      <w:r w:rsidRPr="00665650">
        <w:t xml:space="preserve"> has been submitted to the </w:t>
      </w:r>
      <w:r w:rsidR="0023029E">
        <w:t>College</w:t>
      </w:r>
      <w:r w:rsidRPr="00665650">
        <w:t xml:space="preserve">. If a student is found to be in breach of </w:t>
      </w:r>
      <w:r w:rsidRPr="00665650">
        <w:lastRenderedPageBreak/>
        <w:t xml:space="preserve">this regulation, the </w:t>
      </w:r>
      <w:r w:rsidR="0023029E">
        <w:t>College</w:t>
      </w:r>
      <w:r w:rsidRPr="00665650">
        <w:t xml:space="preserve"> is entitled to immediately suspend any further discount and may seek to recover any or all amounts of previous payments made.</w:t>
      </w:r>
    </w:p>
    <w:p w14:paraId="2509D679" w14:textId="77777777" w:rsidR="00665650" w:rsidRDefault="00665650" w:rsidP="00B370AD">
      <w:pPr>
        <w:pStyle w:val="NoSpacing"/>
      </w:pPr>
    </w:p>
    <w:p w14:paraId="0575AA11" w14:textId="77777777" w:rsidR="00665650" w:rsidRPr="00665650" w:rsidRDefault="00665650" w:rsidP="00B370AD">
      <w:pPr>
        <w:pStyle w:val="NoSpacing"/>
        <w:numPr>
          <w:ilvl w:val="0"/>
          <w:numId w:val="7"/>
        </w:numPr>
      </w:pPr>
      <w:r w:rsidRPr="00665650">
        <w:t xml:space="preserve">The </w:t>
      </w:r>
      <w:r w:rsidR="0023029E">
        <w:t>College</w:t>
      </w:r>
      <w:r w:rsidRPr="00665650">
        <w:t xml:space="preserve"> reserves the right to vary or withdraw the alumni discount at its sole discretion.</w:t>
      </w:r>
    </w:p>
    <w:p w14:paraId="0E09F3F1" w14:textId="77777777" w:rsidR="00665650" w:rsidRDefault="00665650" w:rsidP="00665650">
      <w:pPr>
        <w:pStyle w:val="NoSpacing"/>
      </w:pPr>
    </w:p>
    <w:p w14:paraId="2EE02D02" w14:textId="77777777" w:rsidR="008B2D9E" w:rsidRDefault="008B2D9E" w:rsidP="00665650">
      <w:pPr>
        <w:pStyle w:val="NoSpacing"/>
      </w:pPr>
      <w:r>
        <w:t>The discount applies to the following courses:</w:t>
      </w:r>
    </w:p>
    <w:p w14:paraId="692B7200" w14:textId="77777777" w:rsidR="008B2D9E" w:rsidRDefault="008B2D9E" w:rsidP="001151E9">
      <w:pPr>
        <w:pStyle w:val="NoSpacing"/>
        <w:numPr>
          <w:ilvl w:val="0"/>
          <w:numId w:val="7"/>
        </w:numPr>
      </w:pPr>
      <w:r>
        <w:t>MSc One Health</w:t>
      </w:r>
    </w:p>
    <w:p w14:paraId="42C166C1" w14:textId="77777777" w:rsidR="008B2D9E" w:rsidRDefault="008B2D9E" w:rsidP="001151E9">
      <w:pPr>
        <w:pStyle w:val="NoSpacing"/>
        <w:numPr>
          <w:ilvl w:val="0"/>
          <w:numId w:val="7"/>
        </w:numPr>
      </w:pPr>
      <w:r>
        <w:t>MSc Veterinary Epidemiology</w:t>
      </w:r>
    </w:p>
    <w:p w14:paraId="108FE484" w14:textId="77777777" w:rsidR="008B2D9E" w:rsidRDefault="008B2D9E" w:rsidP="001151E9">
      <w:pPr>
        <w:pStyle w:val="NoSpacing"/>
        <w:numPr>
          <w:ilvl w:val="0"/>
          <w:numId w:val="7"/>
        </w:numPr>
      </w:pPr>
      <w:r>
        <w:t>MSc Wild Animal Health</w:t>
      </w:r>
    </w:p>
    <w:p w14:paraId="7B3E4CBA" w14:textId="77777777" w:rsidR="008B2D9E" w:rsidRDefault="008B2D9E" w:rsidP="001151E9">
      <w:pPr>
        <w:pStyle w:val="NoSpacing"/>
        <w:numPr>
          <w:ilvl w:val="0"/>
          <w:numId w:val="7"/>
        </w:numPr>
      </w:pPr>
      <w:r>
        <w:t>MSc Wild Animal Biology</w:t>
      </w:r>
    </w:p>
    <w:p w14:paraId="2012854A" w14:textId="77777777" w:rsidR="00EB10FB" w:rsidRDefault="00EB10FB" w:rsidP="001151E9">
      <w:pPr>
        <w:pStyle w:val="NoSpacing"/>
        <w:numPr>
          <w:ilvl w:val="0"/>
          <w:numId w:val="7"/>
        </w:numPr>
      </w:pPr>
      <w:r>
        <w:t>Postgraduate Certificate in Advanced Veterinary Nursing</w:t>
      </w:r>
    </w:p>
    <w:p w14:paraId="01903C55" w14:textId="77777777" w:rsidR="00EB10FB" w:rsidRDefault="00EB10FB" w:rsidP="001151E9">
      <w:pPr>
        <w:pStyle w:val="NoSpacing"/>
        <w:numPr>
          <w:ilvl w:val="0"/>
          <w:numId w:val="7"/>
        </w:numPr>
      </w:pPr>
      <w:r>
        <w:t>Graduate Certificate in Advanced Veterinary Nursing</w:t>
      </w:r>
    </w:p>
    <w:p w14:paraId="45812A22" w14:textId="013D4544" w:rsidR="004069B6" w:rsidRDefault="004069B6" w:rsidP="001151E9">
      <w:pPr>
        <w:pStyle w:val="NoSpacing"/>
        <w:numPr>
          <w:ilvl w:val="0"/>
          <w:numId w:val="7"/>
        </w:numPr>
      </w:pPr>
      <w:r>
        <w:t xml:space="preserve">MSc </w:t>
      </w:r>
      <w:r w:rsidRPr="004069B6">
        <w:t>Veterinary Epidemiology and Public Health</w:t>
      </w:r>
    </w:p>
    <w:p w14:paraId="15673131" w14:textId="77777777" w:rsidR="0032721D" w:rsidRPr="00665650" w:rsidRDefault="0032721D" w:rsidP="00665650">
      <w:pPr>
        <w:pStyle w:val="NoSpacing"/>
      </w:pPr>
    </w:p>
    <w:p w14:paraId="32D6F401" w14:textId="77777777" w:rsidR="0032721D" w:rsidRPr="00665650" w:rsidRDefault="00631379" w:rsidP="00665650">
      <w:pPr>
        <w:pStyle w:val="NoSpacing"/>
      </w:pPr>
      <w:r w:rsidRPr="00665650">
        <w:t>The discount does not apply to:</w:t>
      </w:r>
    </w:p>
    <w:p w14:paraId="7B5B891D" w14:textId="77777777" w:rsidR="00665650" w:rsidRDefault="00665650" w:rsidP="00B370AD">
      <w:pPr>
        <w:pStyle w:val="NoSpacing"/>
        <w:numPr>
          <w:ilvl w:val="0"/>
          <w:numId w:val="8"/>
        </w:numPr>
      </w:pPr>
      <w:r w:rsidRPr="00665650">
        <w:t>Staff candidates</w:t>
      </w:r>
    </w:p>
    <w:p w14:paraId="01A80F51" w14:textId="77777777" w:rsidR="00665650" w:rsidRPr="00665650" w:rsidRDefault="00665650" w:rsidP="0023029E">
      <w:pPr>
        <w:pStyle w:val="NoSpacing"/>
        <w:ind w:left="360"/>
      </w:pPr>
    </w:p>
    <w:p w14:paraId="27605657" w14:textId="77777777" w:rsidR="00665650" w:rsidRPr="0023029E" w:rsidRDefault="0023029E" w:rsidP="00665650">
      <w:pPr>
        <w:pStyle w:val="NoSpacing"/>
        <w:rPr>
          <w:b/>
        </w:rPr>
      </w:pPr>
      <w:r w:rsidRPr="0023029E">
        <w:rPr>
          <w:b/>
        </w:rPr>
        <w:t xml:space="preserve">How to </w:t>
      </w:r>
      <w:r w:rsidR="00E05136">
        <w:rPr>
          <w:b/>
        </w:rPr>
        <w:t>apply for this award</w:t>
      </w:r>
    </w:p>
    <w:p w14:paraId="35DD1F20" w14:textId="77777777" w:rsidR="0032721D" w:rsidRPr="00665650" w:rsidRDefault="0032721D" w:rsidP="00665650">
      <w:pPr>
        <w:pStyle w:val="NoSpacing"/>
      </w:pPr>
      <w:r w:rsidRPr="00665650">
        <w:tab/>
      </w:r>
      <w:r w:rsidRPr="00665650">
        <w:tab/>
      </w:r>
      <w:r w:rsidRPr="00665650">
        <w:tab/>
      </w:r>
      <w:r w:rsidRPr="00665650">
        <w:tab/>
      </w:r>
    </w:p>
    <w:p w14:paraId="7EFFD398" w14:textId="77777777" w:rsidR="00217F17" w:rsidRPr="0020635C" w:rsidRDefault="00217F17" w:rsidP="00217F17">
      <w:pPr>
        <w:pStyle w:val="NoSpacing"/>
        <w:rPr>
          <w:b/>
          <w:u w:val="single"/>
        </w:rPr>
      </w:pPr>
      <w:r w:rsidRPr="0020635C">
        <w:rPr>
          <w:b/>
          <w:u w:val="single"/>
        </w:rPr>
        <w:t>PG Taught Course</w:t>
      </w:r>
      <w:r>
        <w:rPr>
          <w:b/>
          <w:u w:val="single"/>
        </w:rPr>
        <w:t>s</w:t>
      </w:r>
    </w:p>
    <w:p w14:paraId="376562F5" w14:textId="77777777" w:rsidR="00217F17" w:rsidRDefault="00217F17" w:rsidP="00217F17">
      <w:pPr>
        <w:pStyle w:val="NoSpacing"/>
      </w:pPr>
    </w:p>
    <w:p w14:paraId="47922AD8" w14:textId="77777777" w:rsidR="00217F17" w:rsidRPr="0020635C" w:rsidRDefault="00217F17" w:rsidP="00217F17">
      <w:pPr>
        <w:pStyle w:val="NoSpacing"/>
      </w:pPr>
      <w:r>
        <w:t xml:space="preserve">Eligibility for this award will be determined based on the information provided on the application form.  The discount will be applied to the applicant’s fees, at the point of enrolment, upon receipt of their tuition fee payment form. Due to the eligibility requirements of this award, it cannot be confirmed prior to this point and all applicants will </w:t>
      </w:r>
      <w:r w:rsidR="00771CBA">
        <w:t xml:space="preserve">therefore </w:t>
      </w:r>
      <w:r>
        <w:t>receive an offer letter detailing the full fee for the course.</w:t>
      </w:r>
    </w:p>
    <w:p w14:paraId="4D827224" w14:textId="77777777" w:rsidR="0020635C" w:rsidRPr="0020635C" w:rsidRDefault="0020635C" w:rsidP="00665650">
      <w:pPr>
        <w:pStyle w:val="NoSpacing"/>
      </w:pPr>
    </w:p>
    <w:sectPr w:rsidR="0020635C" w:rsidRPr="0020635C" w:rsidSect="008F6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494D"/>
    <w:multiLevelType w:val="hybridMultilevel"/>
    <w:tmpl w:val="592C7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691D25"/>
    <w:multiLevelType w:val="hybridMultilevel"/>
    <w:tmpl w:val="9280A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36BEB"/>
    <w:multiLevelType w:val="hybridMultilevel"/>
    <w:tmpl w:val="E814ECE2"/>
    <w:lvl w:ilvl="0" w:tplc="3CC81638">
      <w:start w:val="1"/>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FB399E"/>
    <w:multiLevelType w:val="hybridMultilevel"/>
    <w:tmpl w:val="BF2A26F8"/>
    <w:lvl w:ilvl="0" w:tplc="3CC8163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352F4"/>
    <w:multiLevelType w:val="hybridMultilevel"/>
    <w:tmpl w:val="4F2CB0E6"/>
    <w:lvl w:ilvl="0" w:tplc="3CC81638">
      <w:start w:val="1"/>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7F0892"/>
    <w:multiLevelType w:val="hybridMultilevel"/>
    <w:tmpl w:val="E73478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BF19BC"/>
    <w:multiLevelType w:val="hybridMultilevel"/>
    <w:tmpl w:val="FE84BB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CC1803"/>
    <w:multiLevelType w:val="hybridMultilevel"/>
    <w:tmpl w:val="77883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144759">
    <w:abstractNumId w:val="5"/>
  </w:num>
  <w:num w:numId="2" w16cid:durableId="977997432">
    <w:abstractNumId w:val="3"/>
  </w:num>
  <w:num w:numId="3" w16cid:durableId="722369376">
    <w:abstractNumId w:val="0"/>
  </w:num>
  <w:num w:numId="4" w16cid:durableId="838543620">
    <w:abstractNumId w:val="7"/>
  </w:num>
  <w:num w:numId="5" w16cid:durableId="532889670">
    <w:abstractNumId w:val="6"/>
  </w:num>
  <w:num w:numId="6" w16cid:durableId="1869682661">
    <w:abstractNumId w:val="1"/>
  </w:num>
  <w:num w:numId="7" w16cid:durableId="1596329657">
    <w:abstractNumId w:val="2"/>
  </w:num>
  <w:num w:numId="8" w16cid:durableId="87670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1D"/>
    <w:rsid w:val="000766C3"/>
    <w:rsid w:val="000C6793"/>
    <w:rsid w:val="001151E9"/>
    <w:rsid w:val="00160F78"/>
    <w:rsid w:val="0020635C"/>
    <w:rsid w:val="00217F17"/>
    <w:rsid w:val="0023029E"/>
    <w:rsid w:val="002F452A"/>
    <w:rsid w:val="0032721D"/>
    <w:rsid w:val="004069B6"/>
    <w:rsid w:val="00510C39"/>
    <w:rsid w:val="00631379"/>
    <w:rsid w:val="00665650"/>
    <w:rsid w:val="00771CBA"/>
    <w:rsid w:val="008B2D9E"/>
    <w:rsid w:val="008F6288"/>
    <w:rsid w:val="00B20EC7"/>
    <w:rsid w:val="00B370AD"/>
    <w:rsid w:val="00BB7AD5"/>
    <w:rsid w:val="00C26B95"/>
    <w:rsid w:val="00DB2EC0"/>
    <w:rsid w:val="00E05136"/>
    <w:rsid w:val="00EB10FB"/>
    <w:rsid w:val="00EF4041"/>
    <w:rsid w:val="00FD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3EF9"/>
  <w15:docId w15:val="{F362A31C-81BB-44D1-96EE-3FF90FAC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21D"/>
    <w:pPr>
      <w:spacing w:after="0" w:line="240" w:lineRule="auto"/>
    </w:pPr>
  </w:style>
  <w:style w:type="paragraph" w:styleId="ListParagraph">
    <w:name w:val="List Paragraph"/>
    <w:basedOn w:val="Normal"/>
    <w:uiPriority w:val="34"/>
    <w:qFormat/>
    <w:rsid w:val="00631379"/>
    <w:pPr>
      <w:ind w:left="720"/>
      <w:contextualSpacing/>
    </w:pPr>
  </w:style>
  <w:style w:type="character" w:styleId="Emphasis">
    <w:name w:val="Emphasis"/>
    <w:basedOn w:val="DefaultParagraphFont"/>
    <w:uiPriority w:val="20"/>
    <w:qFormat/>
    <w:rsid w:val="00665650"/>
    <w:rPr>
      <w:i/>
      <w:iCs/>
    </w:rPr>
  </w:style>
  <w:style w:type="character" w:customStyle="1" w:styleId="apple-converted-space">
    <w:name w:val="apple-converted-space"/>
    <w:basedOn w:val="DefaultParagraphFont"/>
    <w:rsid w:val="00665650"/>
  </w:style>
  <w:style w:type="character" w:styleId="Hyperlink">
    <w:name w:val="Hyperlink"/>
    <w:basedOn w:val="DefaultParagraphFont"/>
    <w:uiPriority w:val="99"/>
    <w:semiHidden/>
    <w:unhideWhenUsed/>
    <w:rsid w:val="00665650"/>
    <w:rPr>
      <w:color w:val="0000FF"/>
      <w:u w:val="single"/>
    </w:rPr>
  </w:style>
  <w:style w:type="character" w:styleId="CommentReference">
    <w:name w:val="annotation reference"/>
    <w:basedOn w:val="DefaultParagraphFont"/>
    <w:uiPriority w:val="99"/>
    <w:semiHidden/>
    <w:unhideWhenUsed/>
    <w:rsid w:val="0023029E"/>
    <w:rPr>
      <w:sz w:val="16"/>
      <w:szCs w:val="16"/>
    </w:rPr>
  </w:style>
  <w:style w:type="paragraph" w:styleId="CommentText">
    <w:name w:val="annotation text"/>
    <w:basedOn w:val="Normal"/>
    <w:link w:val="CommentTextChar"/>
    <w:uiPriority w:val="99"/>
    <w:semiHidden/>
    <w:unhideWhenUsed/>
    <w:rsid w:val="0023029E"/>
    <w:pPr>
      <w:spacing w:line="240" w:lineRule="auto"/>
    </w:pPr>
    <w:rPr>
      <w:sz w:val="20"/>
      <w:szCs w:val="20"/>
    </w:rPr>
  </w:style>
  <w:style w:type="character" w:customStyle="1" w:styleId="CommentTextChar">
    <w:name w:val="Comment Text Char"/>
    <w:basedOn w:val="DefaultParagraphFont"/>
    <w:link w:val="CommentText"/>
    <w:uiPriority w:val="99"/>
    <w:semiHidden/>
    <w:rsid w:val="0023029E"/>
    <w:rPr>
      <w:sz w:val="20"/>
      <w:szCs w:val="20"/>
    </w:rPr>
  </w:style>
  <w:style w:type="paragraph" w:styleId="CommentSubject">
    <w:name w:val="annotation subject"/>
    <w:basedOn w:val="CommentText"/>
    <w:next w:val="CommentText"/>
    <w:link w:val="CommentSubjectChar"/>
    <w:uiPriority w:val="99"/>
    <w:semiHidden/>
    <w:unhideWhenUsed/>
    <w:rsid w:val="0023029E"/>
    <w:rPr>
      <w:b/>
      <w:bCs/>
    </w:rPr>
  </w:style>
  <w:style w:type="character" w:customStyle="1" w:styleId="CommentSubjectChar">
    <w:name w:val="Comment Subject Char"/>
    <w:basedOn w:val="CommentTextChar"/>
    <w:link w:val="CommentSubject"/>
    <w:uiPriority w:val="99"/>
    <w:semiHidden/>
    <w:rsid w:val="0023029E"/>
    <w:rPr>
      <w:b/>
      <w:bCs/>
      <w:sz w:val="20"/>
      <w:szCs w:val="20"/>
    </w:rPr>
  </w:style>
  <w:style w:type="paragraph" w:styleId="BalloonText">
    <w:name w:val="Balloon Text"/>
    <w:basedOn w:val="Normal"/>
    <w:link w:val="BalloonTextChar"/>
    <w:uiPriority w:val="99"/>
    <w:semiHidden/>
    <w:unhideWhenUsed/>
    <w:rsid w:val="0023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cl.ac.uk/postgraduate/apply/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cl.ac.uk/postgraduate/apply/for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A34D-76A1-4505-AD3E-1DE96C94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Royal Veterinary College</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mlee</dc:creator>
  <cp:lastModifiedBy>Oloyede, Fola</cp:lastModifiedBy>
  <cp:revision>2</cp:revision>
  <dcterms:created xsi:type="dcterms:W3CDTF">2026-03-10T10:02:00Z</dcterms:created>
  <dcterms:modified xsi:type="dcterms:W3CDTF">2026-03-10T10:02:00Z</dcterms:modified>
</cp:coreProperties>
</file>